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13933DCE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8D5E7D">
        <w:rPr>
          <w:rFonts w:ascii="Times New Roman" w:hAnsi="Times New Roman" w:cs="Times New Roman"/>
          <w:sz w:val="22"/>
          <w:szCs w:val="22"/>
        </w:rPr>
        <w:t>08</w:t>
      </w:r>
      <w:r w:rsidR="001F2C66">
        <w:rPr>
          <w:rFonts w:ascii="Times New Roman" w:hAnsi="Times New Roman" w:cs="Times New Roman"/>
          <w:sz w:val="22"/>
          <w:szCs w:val="22"/>
        </w:rPr>
        <w:t>.0</w:t>
      </w:r>
      <w:r w:rsidR="008D5E7D">
        <w:rPr>
          <w:rFonts w:ascii="Times New Roman" w:hAnsi="Times New Roman" w:cs="Times New Roman"/>
          <w:sz w:val="22"/>
          <w:szCs w:val="22"/>
        </w:rPr>
        <w:t>9</w:t>
      </w:r>
      <w:r w:rsidR="00BF00B5">
        <w:rPr>
          <w:rFonts w:ascii="Times New Roman" w:hAnsi="Times New Roman" w:cs="Times New Roman"/>
          <w:sz w:val="22"/>
          <w:szCs w:val="22"/>
        </w:rPr>
        <w:t>.2023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09CB5FB8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8D5E7D">
        <w:rPr>
          <w:bCs/>
          <w:sz w:val="22"/>
          <w:szCs w:val="22"/>
        </w:rPr>
        <w:t>31 sierpnia</w:t>
      </w:r>
      <w:r w:rsidR="003769AE">
        <w:rPr>
          <w:bCs/>
          <w:sz w:val="22"/>
          <w:szCs w:val="22"/>
        </w:rPr>
        <w:t xml:space="preserve"> 202</w:t>
      </w:r>
      <w:r w:rsidR="00F62E06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7AF36840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8D5E7D">
        <w:rPr>
          <w:bCs/>
          <w:sz w:val="22"/>
          <w:szCs w:val="22"/>
        </w:rPr>
        <w:t>Warszawskiej </w:t>
      </w:r>
      <w:r>
        <w:rPr>
          <w:bCs/>
          <w:sz w:val="22"/>
          <w:szCs w:val="22"/>
        </w:rPr>
        <w:t>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8D5E7D">
        <w:rPr>
          <w:bCs/>
          <w:sz w:val="22"/>
          <w:szCs w:val="22"/>
        </w:rPr>
        <w:t>1257/13</w:t>
      </w:r>
      <w:r w:rsidRPr="007132CB">
        <w:rPr>
          <w:bCs/>
          <w:sz w:val="22"/>
          <w:szCs w:val="22"/>
        </w:rPr>
        <w:t>, o powierzchni</w:t>
      </w:r>
      <w:r w:rsidR="008D5E7D">
        <w:rPr>
          <w:bCs/>
          <w:sz w:val="22"/>
          <w:szCs w:val="22"/>
        </w:rPr>
        <w:t> 45 700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 w:rsidR="00F2593E">
        <w:rPr>
          <w:sz w:val="22"/>
          <w:szCs w:val="22"/>
        </w:rPr>
        <w:t>uprawy rolne</w:t>
      </w:r>
      <w:r w:rsidR="00CA5DD6">
        <w:rPr>
          <w:sz w:val="22"/>
          <w:szCs w:val="22"/>
        </w:rPr>
        <w:t xml:space="preserve"> na czas nieoznaczony.</w:t>
      </w:r>
    </w:p>
    <w:p w14:paraId="68606698" w14:textId="4B16E13E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8D5E7D">
        <w:rPr>
          <w:b/>
          <w:sz w:val="22"/>
          <w:szCs w:val="22"/>
        </w:rPr>
        <w:t>4570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1372D66F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8D5E7D">
        <w:rPr>
          <w:b/>
          <w:sz w:val="22"/>
          <w:szCs w:val="22"/>
        </w:rPr>
        <w:t>11 000</w:t>
      </w:r>
      <w:r>
        <w:rPr>
          <w:b/>
          <w:sz w:val="22"/>
          <w:szCs w:val="22"/>
        </w:rPr>
        <w:t>,00 zł/rok</w:t>
      </w:r>
    </w:p>
    <w:p w14:paraId="7E2BD2D8" w14:textId="08D2978B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8D5E7D">
        <w:rPr>
          <w:b/>
          <w:bCs/>
          <w:sz w:val="22"/>
          <w:szCs w:val="22"/>
        </w:rPr>
        <w:t>3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00C607F9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8D5E7D">
        <w:rPr>
          <w:rStyle w:val="wT10"/>
          <w:rFonts w:eastAsia="Cambria"/>
          <w:b/>
          <w:bCs/>
          <w:sz w:val="22"/>
          <w:szCs w:val="22"/>
        </w:rPr>
        <w:t>Tomasz Jurewicz i Krzysztof Jurewicz</w:t>
      </w:r>
      <w:r w:rsidR="00F2593E">
        <w:rPr>
          <w:rStyle w:val="wT10"/>
          <w:rFonts w:eastAsia="Cambria"/>
          <w:b/>
          <w:bCs/>
          <w:sz w:val="22"/>
          <w:szCs w:val="22"/>
        </w:rPr>
        <w:t>.</w:t>
      </w:r>
    </w:p>
    <w:bookmarkEnd w:id="0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1286C60F" w14:textId="5DD2CC45" w:rsidR="008D5E7D" w:rsidRDefault="008D5E7D" w:rsidP="008D5E7D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bookmarkStart w:id="2" w:name="_Hlk13513014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>
        <w:rPr>
          <w:bCs/>
          <w:sz w:val="22"/>
          <w:szCs w:val="22"/>
        </w:rPr>
        <w:t>Konstytucji 3 – go Maja</w:t>
      </w:r>
      <w:r>
        <w:rPr>
          <w:bCs/>
          <w:sz w:val="22"/>
          <w:szCs w:val="22"/>
        </w:rPr>
        <w:t> 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1229/26 (przed podziałem 1229/23, decyzja GPO. 6831.21.2023)</w:t>
      </w:r>
      <w:r w:rsidRPr="007132CB">
        <w:rPr>
          <w:bCs/>
          <w:sz w:val="22"/>
          <w:szCs w:val="22"/>
        </w:rPr>
        <w:t>, o powierzchni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17 000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uprawy rolne</w:t>
      </w:r>
      <w:r w:rsidR="00CA5DD6">
        <w:rPr>
          <w:sz w:val="22"/>
          <w:szCs w:val="22"/>
        </w:rPr>
        <w:t xml:space="preserve"> na czas nieoznaczony.</w:t>
      </w:r>
    </w:p>
    <w:p w14:paraId="6337846A" w14:textId="47DE3CD7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CA5DD6">
        <w:rPr>
          <w:b/>
          <w:sz w:val="22"/>
          <w:szCs w:val="22"/>
        </w:rPr>
        <w:t>1700</w:t>
      </w:r>
      <w:r w:rsidR="006703C5">
        <w:rPr>
          <w:b/>
          <w:sz w:val="22"/>
          <w:szCs w:val="22"/>
        </w:rPr>
        <w:t xml:space="preserve">,00 </w:t>
      </w:r>
      <w:r w:rsidRPr="007132CB">
        <w:rPr>
          <w:b/>
          <w:sz w:val="22"/>
          <w:szCs w:val="22"/>
        </w:rPr>
        <w:t>zł/rok</w:t>
      </w:r>
    </w:p>
    <w:p w14:paraId="63DFC15B" w14:textId="01E6100E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CA5DD6">
        <w:rPr>
          <w:b/>
          <w:sz w:val="22"/>
          <w:szCs w:val="22"/>
        </w:rPr>
        <w:t>5 500</w:t>
      </w:r>
      <w:r w:rsidR="006703C5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zł/rok</w:t>
      </w:r>
    </w:p>
    <w:p w14:paraId="1A099AA6" w14:textId="697F2F0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CA5DD6">
        <w:rPr>
          <w:b/>
          <w:bCs/>
          <w:sz w:val="22"/>
          <w:szCs w:val="22"/>
        </w:rPr>
        <w:t>5</w:t>
      </w:r>
    </w:p>
    <w:p w14:paraId="7D7E9CE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7D57535D" w14:textId="090F30D1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CA5DD6">
        <w:rPr>
          <w:rStyle w:val="wT10"/>
          <w:rFonts w:eastAsia="Cambria"/>
          <w:b/>
          <w:bCs/>
          <w:sz w:val="22"/>
          <w:szCs w:val="22"/>
        </w:rPr>
        <w:t xml:space="preserve">Marcin </w:t>
      </w:r>
      <w:proofErr w:type="spellStart"/>
      <w:r w:rsidR="00CA5DD6">
        <w:rPr>
          <w:rStyle w:val="wT10"/>
          <w:rFonts w:eastAsia="Cambria"/>
          <w:b/>
          <w:bCs/>
          <w:sz w:val="22"/>
          <w:szCs w:val="22"/>
        </w:rPr>
        <w:t>Klepuszewski</w:t>
      </w:r>
      <w:proofErr w:type="spellEnd"/>
      <w:r w:rsidR="00CA5DD6">
        <w:rPr>
          <w:rStyle w:val="wT10"/>
          <w:rFonts w:eastAsia="Cambria"/>
          <w:b/>
          <w:bCs/>
          <w:sz w:val="22"/>
          <w:szCs w:val="22"/>
        </w:rPr>
        <w:t>.</w:t>
      </w: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2"/>
    <w:p w14:paraId="7F111306" w14:textId="5E81A13F" w:rsidR="008D5E7D" w:rsidRDefault="008D5E7D" w:rsidP="008D5E7D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ograniczony do właściciel</w:t>
      </w:r>
      <w:r w:rsidR="00CA5DD6">
        <w:rPr>
          <w:bCs/>
          <w:sz w:val="22"/>
          <w:szCs w:val="22"/>
        </w:rPr>
        <w:t>a nieruchomości o numerze ewidencyjnym 1366</w:t>
      </w:r>
      <w:r>
        <w:rPr>
          <w:bCs/>
          <w:sz w:val="22"/>
          <w:szCs w:val="22"/>
        </w:rPr>
        <w:t xml:space="preserve"> </w:t>
      </w:r>
      <w:r w:rsidR="00CA5DD6">
        <w:rPr>
          <w:bCs/>
          <w:sz w:val="22"/>
          <w:szCs w:val="22"/>
        </w:rPr>
        <w:t>oraz</w:t>
      </w:r>
      <w:r>
        <w:rPr>
          <w:bCs/>
          <w:sz w:val="22"/>
          <w:szCs w:val="22"/>
        </w:rPr>
        <w:t xml:space="preserve"> </w:t>
      </w:r>
      <w:r w:rsidR="00CA5DD6">
        <w:rPr>
          <w:bCs/>
          <w:sz w:val="22"/>
          <w:szCs w:val="22"/>
        </w:rPr>
        <w:t xml:space="preserve">dzierżawców części nieruchomości 1371/17 </w:t>
      </w:r>
      <w:r>
        <w:rPr>
          <w:bCs/>
          <w:sz w:val="22"/>
          <w:szCs w:val="22"/>
        </w:rPr>
        <w:t xml:space="preserve"> na dzierżawę nieruchomości położonej przy </w:t>
      </w:r>
      <w:r w:rsidR="00CA5DD6">
        <w:rPr>
          <w:bCs/>
          <w:sz w:val="22"/>
          <w:szCs w:val="22"/>
        </w:rPr>
        <w:t>Osiedlu I</w:t>
      </w:r>
      <w:r>
        <w:rPr>
          <w:bCs/>
          <w:sz w:val="22"/>
          <w:szCs w:val="22"/>
        </w:rPr>
        <w:t xml:space="preserve"> w Gołdapi, gruntu stanowiącego działkę o numerze ewidencyjnym </w:t>
      </w:r>
      <w:r w:rsidR="00CA5DD6">
        <w:rPr>
          <w:bCs/>
          <w:sz w:val="22"/>
          <w:szCs w:val="22"/>
        </w:rPr>
        <w:t>1371/17</w:t>
      </w:r>
      <w:r>
        <w:rPr>
          <w:bCs/>
          <w:sz w:val="22"/>
          <w:szCs w:val="22"/>
        </w:rPr>
        <w:t xml:space="preserve">, o powierzchni </w:t>
      </w:r>
      <w:r w:rsidR="00CA5DD6">
        <w:rPr>
          <w:bCs/>
          <w:sz w:val="22"/>
          <w:szCs w:val="22"/>
        </w:rPr>
        <w:t>479</w:t>
      </w:r>
      <w:r>
        <w:rPr>
          <w:bCs/>
          <w:sz w:val="22"/>
          <w:szCs w:val="22"/>
        </w:rPr>
        <w:t>,00</w:t>
      </w:r>
      <w:r w:rsidRPr="006703C5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, z przeznaczeniem pod </w:t>
      </w:r>
      <w:r w:rsidR="00CA5DD6">
        <w:rPr>
          <w:bCs/>
          <w:sz w:val="22"/>
          <w:szCs w:val="22"/>
        </w:rPr>
        <w:t>uprawy rolne na czas nieoz</w:t>
      </w:r>
      <w:r w:rsidR="00242D57">
        <w:rPr>
          <w:bCs/>
          <w:sz w:val="22"/>
          <w:szCs w:val="22"/>
        </w:rPr>
        <w:t>naczony.</w:t>
      </w:r>
    </w:p>
    <w:p w14:paraId="5A50206F" w14:textId="6D048A90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617449">
        <w:rPr>
          <w:b/>
          <w:sz w:val="22"/>
          <w:szCs w:val="22"/>
        </w:rPr>
        <w:t>80</w:t>
      </w:r>
      <w:r w:rsidR="004521D2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6DDB1037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617449">
        <w:rPr>
          <w:b/>
          <w:sz w:val="22"/>
          <w:szCs w:val="22"/>
        </w:rPr>
        <w:t>90</w:t>
      </w:r>
      <w:r w:rsidR="004521D2">
        <w:rPr>
          <w:b/>
          <w:sz w:val="22"/>
          <w:szCs w:val="22"/>
        </w:rPr>
        <w:t>,0</w:t>
      </w:r>
      <w:r w:rsidR="00B80F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495D9F07" w14:textId="0045A71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617449">
        <w:rPr>
          <w:b/>
          <w:bCs/>
          <w:sz w:val="22"/>
          <w:szCs w:val="22"/>
        </w:rPr>
        <w:t>2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66C98E53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617449">
        <w:rPr>
          <w:rStyle w:val="wT10"/>
          <w:rFonts w:eastAsia="Cambria"/>
          <w:b/>
          <w:bCs/>
          <w:sz w:val="22"/>
          <w:szCs w:val="22"/>
        </w:rPr>
        <w:t xml:space="preserve">Tadeusz </w:t>
      </w:r>
      <w:proofErr w:type="spellStart"/>
      <w:r w:rsidR="00617449">
        <w:rPr>
          <w:rStyle w:val="wT10"/>
          <w:rFonts w:eastAsia="Cambria"/>
          <w:b/>
          <w:bCs/>
          <w:sz w:val="22"/>
          <w:szCs w:val="22"/>
        </w:rPr>
        <w:t>Werra</w:t>
      </w:r>
      <w:proofErr w:type="spellEnd"/>
      <w:r w:rsidR="004521D2">
        <w:rPr>
          <w:rStyle w:val="wT10"/>
          <w:rFonts w:eastAsia="Cambria"/>
          <w:b/>
          <w:bCs/>
          <w:sz w:val="22"/>
          <w:szCs w:val="22"/>
        </w:rPr>
        <w:t>.</w:t>
      </w:r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8D5E7D">
      <w:pgSz w:w="11906" w:h="16838"/>
      <w:pgMar w:top="426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6641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50006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5"/>
  </w:num>
  <w:num w:numId="2" w16cid:durableId="1736119535">
    <w:abstractNumId w:val="6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2"/>
  </w:num>
  <w:num w:numId="6" w16cid:durableId="1958216684">
    <w:abstractNumId w:val="8"/>
  </w:num>
  <w:num w:numId="7" w16cid:durableId="2044860144">
    <w:abstractNumId w:val="4"/>
  </w:num>
  <w:num w:numId="8" w16cid:durableId="2076392830">
    <w:abstractNumId w:val="20"/>
  </w:num>
  <w:num w:numId="9" w16cid:durableId="1921060291">
    <w:abstractNumId w:val="17"/>
  </w:num>
  <w:num w:numId="10" w16cid:durableId="1347295062">
    <w:abstractNumId w:val="18"/>
  </w:num>
  <w:num w:numId="11" w16cid:durableId="1509372766">
    <w:abstractNumId w:val="19"/>
  </w:num>
  <w:num w:numId="12" w16cid:durableId="146896334">
    <w:abstractNumId w:val="1"/>
  </w:num>
  <w:num w:numId="13" w16cid:durableId="1282228548">
    <w:abstractNumId w:val="9"/>
  </w:num>
  <w:num w:numId="14" w16cid:durableId="2077627480">
    <w:abstractNumId w:val="14"/>
  </w:num>
  <w:num w:numId="15" w16cid:durableId="1292397771">
    <w:abstractNumId w:val="7"/>
  </w:num>
  <w:num w:numId="16" w16cid:durableId="1216963386">
    <w:abstractNumId w:val="15"/>
  </w:num>
  <w:num w:numId="17" w16cid:durableId="1831404264">
    <w:abstractNumId w:val="13"/>
  </w:num>
  <w:num w:numId="18" w16cid:durableId="890652691">
    <w:abstractNumId w:val="10"/>
  </w:num>
  <w:num w:numId="19" w16cid:durableId="1167139223">
    <w:abstractNumId w:val="11"/>
  </w:num>
  <w:num w:numId="20" w16cid:durableId="420638013">
    <w:abstractNumId w:val="16"/>
  </w:num>
  <w:num w:numId="21" w16cid:durableId="63132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1F2C66"/>
    <w:rsid w:val="0021470C"/>
    <w:rsid w:val="00242D57"/>
    <w:rsid w:val="00242DDB"/>
    <w:rsid w:val="003307D6"/>
    <w:rsid w:val="00372185"/>
    <w:rsid w:val="003769AE"/>
    <w:rsid w:val="003A53AE"/>
    <w:rsid w:val="003C0695"/>
    <w:rsid w:val="003F4E6F"/>
    <w:rsid w:val="004378AC"/>
    <w:rsid w:val="004521D2"/>
    <w:rsid w:val="004A4825"/>
    <w:rsid w:val="004D444C"/>
    <w:rsid w:val="004F4674"/>
    <w:rsid w:val="004F728E"/>
    <w:rsid w:val="00527D2B"/>
    <w:rsid w:val="0056496C"/>
    <w:rsid w:val="00581BD7"/>
    <w:rsid w:val="005E3C7C"/>
    <w:rsid w:val="006106E3"/>
    <w:rsid w:val="00617449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8D5E7D"/>
    <w:rsid w:val="00961765"/>
    <w:rsid w:val="00A12AE2"/>
    <w:rsid w:val="00A259E1"/>
    <w:rsid w:val="00A43739"/>
    <w:rsid w:val="00AE6B3C"/>
    <w:rsid w:val="00B260C6"/>
    <w:rsid w:val="00B65965"/>
    <w:rsid w:val="00B80F16"/>
    <w:rsid w:val="00BE4DC5"/>
    <w:rsid w:val="00BF00B5"/>
    <w:rsid w:val="00BF1095"/>
    <w:rsid w:val="00BF42A2"/>
    <w:rsid w:val="00C26ECE"/>
    <w:rsid w:val="00C432F3"/>
    <w:rsid w:val="00C732ED"/>
    <w:rsid w:val="00CA5DD6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5</cp:revision>
  <cp:lastPrinted>2023-07-14T06:19:00Z</cp:lastPrinted>
  <dcterms:created xsi:type="dcterms:W3CDTF">2023-07-14T06:14:00Z</dcterms:created>
  <dcterms:modified xsi:type="dcterms:W3CDTF">2023-09-08T09:07:00Z</dcterms:modified>
</cp:coreProperties>
</file>