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388F29E5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FC51FD">
        <w:rPr>
          <w:rFonts w:ascii="Arial" w:hAnsi="Arial" w:cs="Arial"/>
        </w:rPr>
        <w:t>1</w:t>
      </w:r>
      <w:r w:rsidR="004842E8">
        <w:rPr>
          <w:rFonts w:ascii="Arial" w:hAnsi="Arial" w:cs="Arial"/>
        </w:rPr>
        <w:t>4</w:t>
      </w:r>
      <w:r w:rsidR="00FC51FD">
        <w:rPr>
          <w:rFonts w:ascii="Arial" w:hAnsi="Arial" w:cs="Arial"/>
        </w:rPr>
        <w:t>.03.2022</w:t>
      </w:r>
      <w:r>
        <w:rPr>
          <w:rFonts w:ascii="Arial" w:hAnsi="Arial" w:cs="Arial"/>
        </w:rPr>
        <w:t xml:space="preserve">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77777777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ograniczony/nieograniczony na dzierżawę gruntów pod uprawy rolne lub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315" w:type="dxa"/>
        <w:tblInd w:w="0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043"/>
        <w:gridCol w:w="2205"/>
        <w:gridCol w:w="1820"/>
        <w:gridCol w:w="1820"/>
        <w:gridCol w:w="1820"/>
      </w:tblGrid>
      <w:tr w:rsidR="002817F9" w14:paraId="773989BF" w14:textId="77777777" w:rsidTr="00F66772">
        <w:trPr>
          <w:trHeight w:val="9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2817F9" w14:paraId="74D7F369" w14:textId="77777777" w:rsidTr="00F66772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055492D3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</w:r>
            <w:r w:rsidR="00FC51F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</w:t>
            </w:r>
            <w:r w:rsidR="00CD56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FC51F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 ul. Dolna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0EE17DEA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</w:t>
            </w:r>
            <w:r w:rsidR="00FC51F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648/16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17CAEFF8" w:rsidR="002817F9" w:rsidRDefault="009975E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OL1C/00009163/4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2BFE324B" w:rsidR="002817F9" w:rsidRDefault="009975E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69A7AB0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16396791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10.00</w:t>
            </w:r>
          </w:p>
        </w:tc>
      </w:tr>
      <w:tr w:rsidR="002817F9" w14:paraId="36FC9204" w14:textId="77777777" w:rsidTr="00F66772">
        <w:trPr>
          <w:trHeight w:val="5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DAA1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48F1CAA" w14:textId="01D1B2D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2, ul. </w:t>
            </w:r>
            <w:r w:rsidR="00CD56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Dolna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26C7" w14:textId="3122AAF6" w:rsidR="00F66772" w:rsidRDefault="00F66772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314B9F38" w14:textId="015B87AA" w:rsidR="002817F9" w:rsidRDefault="00CD566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BC1" w14:textId="609EDBD5" w:rsidR="002817F9" w:rsidRPr="00CD5668" w:rsidRDefault="00CD5668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 w:rsidRPr="00CD5668">
              <w:rPr>
                <w:rFonts w:eastAsia="Times New Roman" w:cstheme="minorHAnsi"/>
                <w:kern w:val="2"/>
                <w:lang w:eastAsia="en-US"/>
              </w:rPr>
              <w:t>OL1C/00041502/9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EBC" w14:textId="0C927702" w:rsidR="002817F9" w:rsidRDefault="00CD566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10B" w14:textId="46B468A3" w:rsidR="002817F9" w:rsidRDefault="00CD566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43,00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F87" w14:textId="03F93EE0" w:rsidR="002817F9" w:rsidRDefault="00CD5668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4,30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3AF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10.10</w:t>
            </w:r>
          </w:p>
        </w:tc>
      </w:tr>
      <w:tr w:rsidR="002817F9" w14:paraId="7FC65644" w14:textId="77777777" w:rsidTr="00F66772">
        <w:trPr>
          <w:trHeight w:val="4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7AA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5031F8B" w14:textId="27F26D5A" w:rsidR="002817F9" w:rsidRDefault="00AF108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Kośmidry 0015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A8E" w14:textId="7BA1E9EE" w:rsidR="002817F9" w:rsidRDefault="00AF108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33DDE679" w14:textId="52B1C312" w:rsidR="00AF108C" w:rsidRDefault="00AF108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254/135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308" w14:textId="6E3B0D34" w:rsidR="002817F9" w:rsidRDefault="00AF108C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OL1C/00018242/8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BC79" w14:textId="7FBF47D3" w:rsidR="002817F9" w:rsidRDefault="00AF108C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151,00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3D61" w14:textId="372B9749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A0C2" w14:textId="22AB1D30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0952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10.20</w:t>
            </w:r>
          </w:p>
        </w:tc>
      </w:tr>
      <w:tr w:rsidR="002817F9" w14:paraId="6EA66885" w14:textId="77777777" w:rsidTr="00F66772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79D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3925" w14:textId="1C58EA3D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A1EF9DC" w14:textId="5B657FEC" w:rsidR="00571577" w:rsidRDefault="0057157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2, Osiedle II</w:t>
            </w:r>
          </w:p>
          <w:p w14:paraId="77782D02" w14:textId="68337325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6CB0" w14:textId="69A28F07" w:rsidR="002817F9" w:rsidRDefault="0057157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5863AD7F" w14:textId="5F69F011" w:rsidR="00571577" w:rsidRDefault="0057157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1371/19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013" w14:textId="47B76A1A" w:rsidR="002817F9" w:rsidRPr="00571577" w:rsidRDefault="00571577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 w:rsidRPr="00571577">
              <w:rPr>
                <w:rFonts w:eastAsia="Times New Roman" w:cstheme="minorHAnsi"/>
                <w:kern w:val="2"/>
                <w:lang w:eastAsia="en-US"/>
              </w:rPr>
              <w:t>OL1C/00000239/5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51B3" w14:textId="7DF988C1" w:rsidR="002817F9" w:rsidRDefault="0057157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2050,00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0DBC" w14:textId="32A67B6C" w:rsidR="002817F9" w:rsidRDefault="0057157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881,50</w:t>
            </w:r>
            <w:r w:rsidR="00F66772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9747" w14:textId="544220E4" w:rsidR="002817F9" w:rsidRDefault="00811F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88,15 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3831" w14:textId="77777777" w:rsidR="002817F9" w:rsidRPr="004842E8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10.30</w:t>
            </w:r>
          </w:p>
        </w:tc>
      </w:tr>
    </w:tbl>
    <w:p w14:paraId="4C349719" w14:textId="77777777" w:rsidR="004842E8" w:rsidRDefault="004842E8" w:rsidP="00883E4F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CBE0EFA" w14:textId="4023BD46" w:rsidR="002817F9" w:rsidRPr="00F3588D" w:rsidRDefault="002817F9" w:rsidP="00883E4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się</w:t>
      </w:r>
      <w:r w:rsidR="00F3588D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29 kwietnia 2022</w:t>
      </w:r>
      <w:r w:rsidR="00883E4F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od godz. 10.00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725144B7" w14:textId="77777777" w:rsidR="002817F9" w:rsidRPr="00F3588D" w:rsidRDefault="002817F9" w:rsidP="002817F9">
      <w:pPr>
        <w:spacing w:after="0"/>
        <w:rPr>
          <w:rFonts w:ascii="Arial" w:hAnsi="Arial" w:cs="Arial"/>
          <w:sz w:val="20"/>
          <w:szCs w:val="20"/>
        </w:rPr>
      </w:pPr>
    </w:p>
    <w:p w14:paraId="32C60DA7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3068C2B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5D3C38EB" w14:textId="063F555C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22 kwietnia 2022</w:t>
      </w:r>
      <w:r w:rsidR="00883E4F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A606D67" w14:textId="22257E3A" w:rsidR="002817F9" w:rsidRPr="00F3588D" w:rsidRDefault="002817F9" w:rsidP="002817F9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4842E8" w:rsidRPr="004842E8">
        <w:rPr>
          <w:rFonts w:ascii="Arial" w:hAnsi="Arial" w:cs="Arial"/>
          <w:color w:val="000000" w:themeColor="text1"/>
          <w:sz w:val="20"/>
          <w:szCs w:val="20"/>
        </w:rPr>
        <w:t>29 kwietnia 2022</w:t>
      </w:r>
      <w:r w:rsidRPr="004842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1052070D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35E53026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4750503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84E0A74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34F3A6C2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251372C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</w:t>
      </w:r>
      <w:r w:rsidRPr="00F3588D">
        <w:rPr>
          <w:rFonts w:ascii="Arial" w:hAnsi="Arial" w:cs="Arial"/>
          <w:sz w:val="20"/>
          <w:szCs w:val="20"/>
        </w:rPr>
        <w:lastRenderedPageBreak/>
        <w:t>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00BE4C89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 Oferent, który wygrał przetarg zobowiązany jest do zawarcia umowy dzierżawy najpóźniej w  terminie 14 dni od dnia rozstrzygnięcia przetargu.</w:t>
      </w:r>
    </w:p>
    <w:p w14:paraId="1F8AC411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299095AA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2ACA6B1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27C439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643ABAD5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E68F0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ACA264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są grunty przeznaczone pod uprawy rolne lub zagospodarowanie zielenią. W przypadku użytkowania dzierżawionego gruntu niezgodnie z przeznaczeniem, wydzierżawiający rozwiązuje umowę w  trybie natychmiastowym. </w:t>
      </w:r>
    </w:p>
    <w:p w14:paraId="7ADEC30C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4EED92C7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B24BA08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1B01814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3CA29E3" w14:textId="55A4DEA3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</w:t>
      </w:r>
      <w:r w:rsidR="00F3588D" w:rsidRPr="00F3588D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 xml:space="preserve">zierżawcy nie przysługuje zwrot kosztów za poniesione nakłady na rzecz lub w związku z przedmiotem dzierżawy. </w:t>
      </w:r>
    </w:p>
    <w:p w14:paraId="1DB5A4C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5C806DA4" w14:textId="7B07C0AC" w:rsidR="002817F9" w:rsidRPr="00F3588D" w:rsidRDefault="002817F9" w:rsidP="002817F9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  <w:r w:rsidR="00F3588D">
        <w:rPr>
          <w:rFonts w:ascii="Arial" w:hAnsi="Arial" w:cs="Arial"/>
          <w:sz w:val="20"/>
          <w:szCs w:val="20"/>
          <w:u w:val="single"/>
        </w:rPr>
        <w:t>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172C5B"/>
    <w:rsid w:val="001A0316"/>
    <w:rsid w:val="00247552"/>
    <w:rsid w:val="002817F9"/>
    <w:rsid w:val="002A73E3"/>
    <w:rsid w:val="00453371"/>
    <w:rsid w:val="004842E8"/>
    <w:rsid w:val="00571577"/>
    <w:rsid w:val="00601260"/>
    <w:rsid w:val="00665493"/>
    <w:rsid w:val="00811F8E"/>
    <w:rsid w:val="00834417"/>
    <w:rsid w:val="00883E4F"/>
    <w:rsid w:val="008D3937"/>
    <w:rsid w:val="009975ED"/>
    <w:rsid w:val="009B0087"/>
    <w:rsid w:val="00AF108C"/>
    <w:rsid w:val="00B81662"/>
    <w:rsid w:val="00C7341B"/>
    <w:rsid w:val="00CD5668"/>
    <w:rsid w:val="00DB03EF"/>
    <w:rsid w:val="00DC59DC"/>
    <w:rsid w:val="00F3588D"/>
    <w:rsid w:val="00F66772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2</cp:revision>
  <cp:lastPrinted>2021-07-20T11:22:00Z</cp:lastPrinted>
  <dcterms:created xsi:type="dcterms:W3CDTF">2022-03-14T11:13:00Z</dcterms:created>
  <dcterms:modified xsi:type="dcterms:W3CDTF">2022-03-14T11:13:00Z</dcterms:modified>
</cp:coreProperties>
</file>