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EBF" w:rsidRDefault="00870EBF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ZARZĄDZENIE NR </w:t>
      </w:r>
      <w:r w:rsidR="002E23EA">
        <w:rPr>
          <w:rFonts w:ascii="Calibri" w:hAnsi="Calibri" w:cs="Calibri"/>
          <w:b/>
          <w:bCs/>
          <w:sz w:val="22"/>
          <w:szCs w:val="22"/>
        </w:rPr>
        <w:t>20</w:t>
      </w:r>
      <w:r w:rsidR="00F51487">
        <w:rPr>
          <w:rFonts w:ascii="Calibri" w:hAnsi="Calibri" w:cs="Calibri"/>
          <w:b/>
          <w:bCs/>
          <w:sz w:val="22"/>
          <w:szCs w:val="22"/>
        </w:rPr>
        <w:t>96</w:t>
      </w:r>
      <w:r w:rsidR="002E23E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A76892">
        <w:rPr>
          <w:rFonts w:ascii="Calibri" w:hAnsi="Calibri" w:cs="Calibri"/>
          <w:b/>
          <w:bCs/>
          <w:sz w:val="22"/>
          <w:szCs w:val="22"/>
        </w:rPr>
        <w:t>X</w:t>
      </w:r>
      <w:r w:rsidR="00F51487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/202</w:t>
      </w:r>
      <w:r w:rsidR="006C037B">
        <w:rPr>
          <w:rFonts w:ascii="Calibri" w:hAnsi="Calibri" w:cs="Calibri"/>
          <w:b/>
          <w:bCs/>
          <w:sz w:val="22"/>
          <w:szCs w:val="22"/>
        </w:rPr>
        <w:t>3</w:t>
      </w:r>
    </w:p>
    <w:p w:rsidR="00870EBF" w:rsidRDefault="00870EBF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BURMISTRZA GOŁDAPI</w:t>
      </w:r>
    </w:p>
    <w:p w:rsidR="00870EBF" w:rsidRDefault="00870EBF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 dnia</w:t>
      </w:r>
      <w:r w:rsidR="00DD1B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1487">
        <w:rPr>
          <w:rFonts w:ascii="Calibri" w:hAnsi="Calibri" w:cs="Calibri"/>
          <w:b/>
          <w:bCs/>
          <w:sz w:val="22"/>
          <w:szCs w:val="22"/>
        </w:rPr>
        <w:t xml:space="preserve">02 listopada 2023 </w:t>
      </w:r>
      <w:r>
        <w:rPr>
          <w:rFonts w:ascii="Calibri" w:hAnsi="Calibri" w:cs="Calibri"/>
          <w:b/>
          <w:bCs/>
          <w:sz w:val="22"/>
          <w:szCs w:val="22"/>
        </w:rPr>
        <w:t>r.</w:t>
      </w:r>
    </w:p>
    <w:p w:rsidR="005D0A03" w:rsidRDefault="005D0A03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70EBF" w:rsidRDefault="00870EBF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 sprawie przeprowadzenia naboru na </w:t>
      </w:r>
      <w:r w:rsidR="009941C5">
        <w:rPr>
          <w:rFonts w:ascii="Calibri" w:hAnsi="Calibri" w:cs="Calibri"/>
          <w:b/>
          <w:bCs/>
          <w:sz w:val="22"/>
          <w:szCs w:val="22"/>
        </w:rPr>
        <w:t>kierownicze</w:t>
      </w:r>
      <w:r>
        <w:rPr>
          <w:rFonts w:ascii="Calibri" w:hAnsi="Calibri" w:cs="Calibri"/>
          <w:b/>
          <w:bCs/>
          <w:sz w:val="22"/>
          <w:szCs w:val="22"/>
        </w:rPr>
        <w:t xml:space="preserve"> stanowisko urzędnicze</w:t>
      </w:r>
    </w:p>
    <w:p w:rsidR="002F050E" w:rsidRDefault="002F050E" w:rsidP="005D0A03">
      <w:pPr>
        <w:pStyle w:val="Tekstpodstawowy"/>
        <w:spacing w:after="0" w:line="240" w:lineRule="auto"/>
        <w:jc w:val="center"/>
        <w:rPr>
          <w:rFonts w:ascii="Calibri" w:eastAsia="Times-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>Kie</w:t>
      </w:r>
      <w:r>
        <w:rPr>
          <w:rFonts w:ascii="Calibri" w:eastAsia="Times-Roman" w:hAnsi="Calibri" w:cs="Calibri"/>
          <w:b/>
          <w:bCs/>
          <w:color w:val="000000"/>
          <w:sz w:val="22"/>
          <w:szCs w:val="22"/>
        </w:rPr>
        <w:t>rownika Wydziału ds. Administracyjnych</w:t>
      </w:r>
    </w:p>
    <w:p w:rsidR="005D0A03" w:rsidRDefault="005D0A03" w:rsidP="005D0A03">
      <w:pPr>
        <w:pStyle w:val="Tekstpodstawowy"/>
        <w:spacing w:after="0" w:line="240" w:lineRule="auto"/>
        <w:jc w:val="center"/>
        <w:rPr>
          <w:rFonts w:ascii="Calibri" w:eastAsia="Times-Roman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5D0A03" w:rsidRDefault="005D0A03" w:rsidP="005D0A03">
      <w:pPr>
        <w:pStyle w:val="Tekstpodstawowy"/>
        <w:spacing w:after="0" w:line="240" w:lineRule="auto"/>
        <w:jc w:val="center"/>
        <w:rPr>
          <w:rFonts w:ascii="Calibri" w:eastAsia="Times-Roman" w:hAnsi="Calibri" w:cs="Calibri"/>
          <w:b/>
          <w:bCs/>
          <w:color w:val="000000"/>
          <w:sz w:val="22"/>
          <w:szCs w:val="22"/>
        </w:rPr>
      </w:pPr>
    </w:p>
    <w:p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podstawie art. 33 ust. 1 ustawy z dnia 8 marca 1990 r. o samorządzie gminnym </w:t>
      </w:r>
      <w:r w:rsidR="005F2DD6" w:rsidRPr="005F2DD6">
        <w:rPr>
          <w:rFonts w:ascii="Calibri" w:hAnsi="Calibri" w:cs="Calibri"/>
          <w:sz w:val="22"/>
          <w:szCs w:val="22"/>
        </w:rPr>
        <w:t>(</w:t>
      </w:r>
      <w:proofErr w:type="spellStart"/>
      <w:r w:rsidR="005F2DD6" w:rsidRPr="005F2DD6">
        <w:rPr>
          <w:rFonts w:ascii="Calibri" w:hAnsi="Calibri" w:cs="Calibri"/>
          <w:sz w:val="22"/>
          <w:szCs w:val="22"/>
        </w:rPr>
        <w:t>t.j</w:t>
      </w:r>
      <w:proofErr w:type="spellEnd"/>
      <w:r w:rsidR="005F2DD6" w:rsidRPr="005F2DD6">
        <w:rPr>
          <w:rFonts w:ascii="Calibri" w:hAnsi="Calibri" w:cs="Calibri"/>
          <w:sz w:val="22"/>
          <w:szCs w:val="22"/>
        </w:rPr>
        <w:t xml:space="preserve">. Dz. U. z 2023 r. </w:t>
      </w:r>
      <w:r w:rsidR="005F2DD6">
        <w:rPr>
          <w:rFonts w:ascii="Calibri" w:hAnsi="Calibri" w:cs="Calibri"/>
          <w:sz w:val="22"/>
          <w:szCs w:val="22"/>
        </w:rPr>
        <w:t xml:space="preserve">                 </w:t>
      </w:r>
      <w:r w:rsidR="005F2DD6" w:rsidRPr="005F2DD6">
        <w:rPr>
          <w:rFonts w:ascii="Calibri" w:hAnsi="Calibri" w:cs="Calibri"/>
          <w:sz w:val="22"/>
          <w:szCs w:val="22"/>
        </w:rPr>
        <w:t>poz. 40</w:t>
      </w:r>
      <w:r w:rsidR="00A76892">
        <w:rPr>
          <w:rFonts w:ascii="Calibri" w:hAnsi="Calibri" w:cs="Calibri"/>
          <w:sz w:val="22"/>
          <w:szCs w:val="22"/>
        </w:rPr>
        <w:t xml:space="preserve"> z późn.zm</w:t>
      </w:r>
      <w:r w:rsidR="005F2DD6" w:rsidRPr="005F2DD6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w związku z art. 11 ust. 2 ustawy z dnia 21 listopada 2008 r. o pracownikach samorządowych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 U. z 2022 r., poz. 530) i § 2 Regulaminu naboru na wolne stanowiska urzędnicze </w:t>
      </w:r>
      <w:r w:rsidR="00551330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Urzędzie Miejskim w Gołdapi oraz na wolne stanowiska kierowników gminnych jednostek organizacyjnych stanowiącego załącznik do Zarządzenia nr 720/VI/2009 Burmistrza Gołdapi z dnia 18 czerwca 2009 r. </w:t>
      </w:r>
      <w:r w:rsidR="000B758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sprawie wprowadzenia „Regulaminu naboru na wolne stanowiska urzędnicze w Urzędzie Miejskim </w:t>
      </w:r>
      <w:r w:rsidR="000B758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Gołdapi oraz na wolne stanowiska kierowników gminnych jednostek organizacyjnych”, zarządza się</w:t>
      </w:r>
      <w:r w:rsidR="002F050E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co następuje:</w:t>
      </w:r>
    </w:p>
    <w:p w:rsidR="005D0A03" w:rsidRDefault="005D0A03" w:rsidP="005D0A03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F050E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1. 1.</w:t>
      </w:r>
      <w:r>
        <w:rPr>
          <w:rFonts w:ascii="Calibri" w:hAnsi="Calibri" w:cs="Calibri"/>
          <w:sz w:val="22"/>
          <w:szCs w:val="22"/>
        </w:rPr>
        <w:t xml:space="preserve"> Ogłasza się nabór kandydatów na </w:t>
      </w:r>
      <w:r w:rsidR="002F050E">
        <w:rPr>
          <w:rFonts w:ascii="Calibri" w:hAnsi="Calibri" w:cs="Calibri"/>
          <w:sz w:val="22"/>
          <w:szCs w:val="22"/>
        </w:rPr>
        <w:t xml:space="preserve">kierownicze </w:t>
      </w:r>
      <w:r>
        <w:rPr>
          <w:rFonts w:ascii="Calibri" w:hAnsi="Calibri" w:cs="Calibri"/>
          <w:sz w:val="22"/>
          <w:szCs w:val="22"/>
        </w:rPr>
        <w:t xml:space="preserve">stanowisko urzędnicze </w:t>
      </w:r>
      <w:r w:rsidR="002F050E">
        <w:rPr>
          <w:rFonts w:ascii="Calibri" w:eastAsia="Tahoma" w:hAnsi="Calibri" w:cs="Calibri"/>
          <w:color w:val="000000"/>
          <w:sz w:val="22"/>
          <w:szCs w:val="22"/>
        </w:rPr>
        <w:t>Kie</w:t>
      </w:r>
      <w:r w:rsidR="002F050E">
        <w:rPr>
          <w:rFonts w:ascii="Calibri" w:eastAsia="Times-Roman" w:hAnsi="Calibri" w:cs="Calibri"/>
          <w:color w:val="000000"/>
          <w:sz w:val="22"/>
          <w:szCs w:val="22"/>
        </w:rPr>
        <w:t>rownika Wydziału</w:t>
      </w:r>
      <w:r w:rsidR="002F050E">
        <w:rPr>
          <w:rFonts w:ascii="Calibri" w:eastAsia="Times-Roman" w:hAnsi="Calibri" w:cs="Calibri"/>
          <w:color w:val="000000"/>
          <w:sz w:val="22"/>
          <w:szCs w:val="22"/>
        </w:rPr>
        <w:br/>
        <w:t>ds. Administracyjnych</w:t>
      </w:r>
      <w:r w:rsidR="002F050E">
        <w:rPr>
          <w:rFonts w:ascii="Calibri" w:eastAsia="Times-Roman" w:hAnsi="Calibri" w:cs="Calibri"/>
          <w:b/>
          <w:bCs/>
          <w:color w:val="000000"/>
          <w:sz w:val="22"/>
          <w:szCs w:val="22"/>
        </w:rPr>
        <w:t xml:space="preserve">. </w:t>
      </w:r>
    </w:p>
    <w:p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Wymagania i kwalifikacje, jakie powinni posiadać kandydaci przystępujący do naboru, sposób ich udokumentowania oraz warunki przyjmowania dokumentów aplikacyjnych określone zostały </w:t>
      </w:r>
      <w:r>
        <w:rPr>
          <w:rFonts w:ascii="Calibri" w:hAnsi="Calibri" w:cs="Calibri"/>
          <w:sz w:val="22"/>
          <w:szCs w:val="22"/>
        </w:rPr>
        <w:br/>
        <w:t>w ogłoszeniu o naborze, stanowiącym załącznik do niniejszego zarządzenia.</w:t>
      </w:r>
    </w:p>
    <w:p w:rsidR="005D0A03" w:rsidRDefault="005D0A03" w:rsidP="005D0A03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2.1.</w:t>
      </w:r>
      <w:r>
        <w:rPr>
          <w:rFonts w:ascii="Calibri" w:hAnsi="Calibri" w:cs="Calibri"/>
          <w:sz w:val="22"/>
          <w:szCs w:val="22"/>
        </w:rPr>
        <w:t xml:space="preserve"> W celu przeprowadzenia czynności naboru na </w:t>
      </w:r>
      <w:r w:rsidR="00A11251">
        <w:rPr>
          <w:rFonts w:ascii="Calibri" w:hAnsi="Calibri" w:cs="Calibri"/>
          <w:sz w:val="22"/>
          <w:szCs w:val="22"/>
        </w:rPr>
        <w:t xml:space="preserve">ww. </w:t>
      </w:r>
      <w:r>
        <w:rPr>
          <w:rFonts w:ascii="Calibri" w:hAnsi="Calibri" w:cs="Calibri"/>
          <w:sz w:val="22"/>
          <w:szCs w:val="22"/>
        </w:rPr>
        <w:t>stanowisk</w:t>
      </w:r>
      <w:r w:rsidR="00A11251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urzędnicze – ustala się Komisję Rekrutacyjną w składzie:</w:t>
      </w:r>
    </w:p>
    <w:p w:rsidR="00870EBF" w:rsidRDefault="00870EBF" w:rsidP="005D0A0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Joanna Magdalena Łabanowska – Zastępca Burmistrza Gołdapi – Przewodniczący Komisji,</w:t>
      </w:r>
    </w:p>
    <w:p w:rsidR="00870EBF" w:rsidRDefault="00870EBF" w:rsidP="005D0A0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Anna </w:t>
      </w:r>
      <w:proofErr w:type="spellStart"/>
      <w:r>
        <w:rPr>
          <w:rFonts w:cs="Calibri"/>
        </w:rPr>
        <w:t>Rawinis</w:t>
      </w:r>
      <w:proofErr w:type="spellEnd"/>
      <w:r>
        <w:rPr>
          <w:rFonts w:cs="Calibri"/>
        </w:rPr>
        <w:t xml:space="preserve"> – Sekretarz Gminy Gołdap – Zastępca Przewodniczącego Komisji,</w:t>
      </w:r>
    </w:p>
    <w:p w:rsidR="00870EBF" w:rsidRDefault="009941C5" w:rsidP="005D0A0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Edyta Rita Białek </w:t>
      </w:r>
      <w:r w:rsidR="00C4419A">
        <w:rPr>
          <w:rFonts w:cs="Calibri"/>
        </w:rPr>
        <w:t>– Skarbnik Gminy Gołdap – Członek Komisji,</w:t>
      </w:r>
    </w:p>
    <w:p w:rsidR="00870EBF" w:rsidRDefault="009941C5" w:rsidP="005D0A0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Anna </w:t>
      </w:r>
      <w:proofErr w:type="spellStart"/>
      <w:r>
        <w:rPr>
          <w:rFonts w:cs="Calibri"/>
        </w:rPr>
        <w:t>Podciborska</w:t>
      </w:r>
      <w:proofErr w:type="spellEnd"/>
      <w:r>
        <w:rPr>
          <w:rFonts w:cs="Calibri"/>
        </w:rPr>
        <w:t xml:space="preserve"> </w:t>
      </w:r>
      <w:r w:rsidR="00870EBF">
        <w:rPr>
          <w:rFonts w:cs="Calibri"/>
        </w:rPr>
        <w:t xml:space="preserve">– </w:t>
      </w:r>
      <w:r>
        <w:rPr>
          <w:rFonts w:cs="Calibri"/>
        </w:rPr>
        <w:t>K</w:t>
      </w:r>
      <w:r w:rsidR="00870EBF">
        <w:rPr>
          <w:rFonts w:cs="Calibri"/>
        </w:rPr>
        <w:t xml:space="preserve">ierownik Wydziału </w:t>
      </w:r>
      <w:r>
        <w:rPr>
          <w:rFonts w:cs="Calibri"/>
        </w:rPr>
        <w:t xml:space="preserve">Oświaty i Spraw Społecznych </w:t>
      </w:r>
      <w:r w:rsidR="00870EBF">
        <w:rPr>
          <w:rFonts w:cs="Calibri"/>
        </w:rPr>
        <w:t>– Członek Komisji,</w:t>
      </w:r>
    </w:p>
    <w:p w:rsidR="00870EBF" w:rsidRDefault="00870EBF" w:rsidP="005D0A0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Marta Zarzycka –Główny Specjalista ds. kadr i płac – Sekretarz Komisji.</w:t>
      </w:r>
    </w:p>
    <w:p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Przewodniczący Komisji Rekrutacyjnej kieruje pracami Komisji, a w przypadku jego nieobecności </w:t>
      </w:r>
      <w:r>
        <w:rPr>
          <w:rFonts w:ascii="Calibri" w:hAnsi="Calibri" w:cs="Calibri"/>
          <w:sz w:val="22"/>
          <w:szCs w:val="22"/>
        </w:rPr>
        <w:br/>
        <w:t>– Z – ca Przewodniczącego Komisji.</w:t>
      </w:r>
    </w:p>
    <w:p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 xml:space="preserve"> Komisja Rekrutacyjna może podejmować prawomocne decyzje w obecności co najmniej trzech członków Komisji, w tym Przewodniczącego Komisji lub Z –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  <w:r>
        <w:rPr>
          <w:rFonts w:ascii="Calibri" w:hAnsi="Calibri" w:cs="Calibri"/>
          <w:sz w:val="22"/>
          <w:szCs w:val="22"/>
        </w:rPr>
        <w:t xml:space="preserve"> Przewodniczącego Komisji.</w:t>
      </w:r>
    </w:p>
    <w:p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 xml:space="preserve"> Upoważnia się Komisję Rekrutacyjną do działania i podejmowania czynności w trybie i na zasadach określonych w Zarządzeniu Nr 720/VI/09 z dnia 18 czerwca 2009 r. w sprawie wprowadzenia „Regulaminu naboru na wolne stanowiska urzędnicze w Urzędzie Miejskim w Gołdapi oraz na wolne stanowiska kierowników gminnych jednostek organizacyjnych”.</w:t>
      </w:r>
    </w:p>
    <w:p w:rsidR="005D0A03" w:rsidRDefault="005D0A03" w:rsidP="005D0A03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3.</w:t>
      </w:r>
      <w:r>
        <w:rPr>
          <w:rFonts w:ascii="Calibri" w:hAnsi="Calibri" w:cs="Calibri"/>
          <w:sz w:val="22"/>
          <w:szCs w:val="22"/>
        </w:rPr>
        <w:t xml:space="preserve"> Wykonanie zarządzenia powierzam Przewodniczącemu Komisji.</w:t>
      </w:r>
    </w:p>
    <w:p w:rsidR="005D0A03" w:rsidRDefault="005D0A03" w:rsidP="005D0A03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4.</w:t>
      </w:r>
      <w:r>
        <w:rPr>
          <w:rFonts w:ascii="Calibri" w:hAnsi="Calibri" w:cs="Calibri"/>
          <w:sz w:val="22"/>
          <w:szCs w:val="22"/>
        </w:rPr>
        <w:t xml:space="preserve"> Nadzór nad wykonaniem Zarządzenia powierzam Sekretarzowi Gminy Gołdap.</w:t>
      </w:r>
    </w:p>
    <w:p w:rsidR="005D0A03" w:rsidRDefault="005D0A03" w:rsidP="005D0A03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5.</w:t>
      </w:r>
      <w:r>
        <w:rPr>
          <w:rFonts w:ascii="Calibri" w:hAnsi="Calibri" w:cs="Calibri"/>
          <w:sz w:val="22"/>
          <w:szCs w:val="22"/>
        </w:rPr>
        <w:t xml:space="preserve"> Zarządzenie wchodzi w życie z dniem podjęcia.</w:t>
      </w:r>
    </w:p>
    <w:p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870EBF" w:rsidRDefault="00870EBF" w:rsidP="005D0A03">
      <w:pPr>
        <w:spacing w:line="240" w:lineRule="auto"/>
        <w:ind w:left="5670"/>
        <w:jc w:val="center"/>
        <w:rPr>
          <w:rFonts w:ascii="Calibri" w:hAnsi="Calibri" w:cs="Calibri"/>
          <w:sz w:val="22"/>
          <w:szCs w:val="22"/>
        </w:rPr>
      </w:pPr>
    </w:p>
    <w:p w:rsidR="00870EBF" w:rsidRDefault="00870EBF" w:rsidP="005D0A03">
      <w:pPr>
        <w:spacing w:line="240" w:lineRule="auto"/>
        <w:ind w:left="567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Burmistrz Gołdapi</w:t>
      </w:r>
    </w:p>
    <w:p w:rsidR="005D0A03" w:rsidRDefault="005D0A03" w:rsidP="005D0A03">
      <w:pPr>
        <w:spacing w:line="240" w:lineRule="auto"/>
        <w:ind w:left="567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70EBF" w:rsidRDefault="00870EBF" w:rsidP="005D0A03">
      <w:pPr>
        <w:spacing w:line="240" w:lineRule="auto"/>
        <w:ind w:left="567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Tomasz Rafał Luto</w:t>
      </w:r>
    </w:p>
    <w:p w:rsidR="006C7CA9" w:rsidRDefault="006C7CA9" w:rsidP="005D0A03">
      <w:pPr>
        <w:tabs>
          <w:tab w:val="left" w:pos="0"/>
        </w:tabs>
        <w:spacing w:line="240" w:lineRule="auto"/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:rsidR="00870EBF" w:rsidRDefault="00870EBF" w:rsidP="005D0A03">
      <w:pPr>
        <w:tabs>
          <w:tab w:val="left" w:pos="0"/>
        </w:tabs>
        <w:spacing w:line="240" w:lineRule="auto"/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:rsidR="005D0A03" w:rsidRDefault="005D0A03" w:rsidP="005D0A03">
      <w:pPr>
        <w:tabs>
          <w:tab w:val="left" w:pos="0"/>
        </w:tabs>
        <w:spacing w:line="240" w:lineRule="auto"/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:rsidR="00545E52" w:rsidRDefault="00545E52" w:rsidP="005D0A03">
      <w:pPr>
        <w:tabs>
          <w:tab w:val="left" w:pos="0"/>
        </w:tabs>
        <w:spacing w:line="240" w:lineRule="auto"/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:rsidR="006C7CA9" w:rsidRDefault="006C7CA9" w:rsidP="005D0A03">
      <w:pPr>
        <w:spacing w:line="240" w:lineRule="auto"/>
        <w:ind w:left="49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do Zarządzenia Nr</w:t>
      </w:r>
      <w:r w:rsidR="000F1434">
        <w:rPr>
          <w:rFonts w:ascii="Calibri" w:hAnsi="Calibri" w:cs="Calibri"/>
          <w:sz w:val="22"/>
          <w:szCs w:val="22"/>
        </w:rPr>
        <w:t xml:space="preserve"> </w:t>
      </w:r>
      <w:r w:rsidR="002E23EA">
        <w:rPr>
          <w:rFonts w:ascii="Calibri" w:hAnsi="Calibri" w:cs="Calibri"/>
          <w:sz w:val="22"/>
          <w:szCs w:val="22"/>
        </w:rPr>
        <w:t>20</w:t>
      </w:r>
      <w:r w:rsidR="00F51487">
        <w:rPr>
          <w:rFonts w:ascii="Calibri" w:hAnsi="Calibri" w:cs="Calibri"/>
          <w:sz w:val="22"/>
          <w:szCs w:val="22"/>
        </w:rPr>
        <w:t>96</w:t>
      </w:r>
      <w:r w:rsidR="00AE2C16">
        <w:rPr>
          <w:rFonts w:ascii="Calibri" w:hAnsi="Calibri" w:cs="Calibri"/>
          <w:sz w:val="22"/>
          <w:szCs w:val="22"/>
        </w:rPr>
        <w:t>/</w:t>
      </w:r>
      <w:r w:rsidR="00A76892">
        <w:rPr>
          <w:rFonts w:ascii="Calibri" w:hAnsi="Calibri" w:cs="Calibri"/>
          <w:sz w:val="22"/>
          <w:szCs w:val="22"/>
        </w:rPr>
        <w:t>X</w:t>
      </w:r>
      <w:r w:rsidR="00F51487">
        <w:rPr>
          <w:rFonts w:ascii="Calibri" w:hAnsi="Calibri" w:cs="Calibri"/>
          <w:sz w:val="22"/>
          <w:szCs w:val="22"/>
        </w:rPr>
        <w:t>I</w:t>
      </w:r>
      <w:r w:rsidR="00AE2C16">
        <w:rPr>
          <w:rFonts w:ascii="Calibri" w:hAnsi="Calibri" w:cs="Calibri"/>
          <w:sz w:val="22"/>
          <w:szCs w:val="22"/>
        </w:rPr>
        <w:t>/202</w:t>
      </w:r>
      <w:r w:rsidR="00923DF7">
        <w:rPr>
          <w:rFonts w:ascii="Calibri" w:hAnsi="Calibri" w:cs="Calibri"/>
          <w:sz w:val="22"/>
          <w:szCs w:val="22"/>
        </w:rPr>
        <w:t>3</w:t>
      </w:r>
    </w:p>
    <w:p w:rsidR="006C7CA9" w:rsidRDefault="006C7CA9" w:rsidP="005D0A03">
      <w:pPr>
        <w:spacing w:line="240" w:lineRule="auto"/>
        <w:ind w:left="496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Burmistrza Gołdapi z dnia</w:t>
      </w:r>
      <w:r w:rsidR="009C78B2">
        <w:rPr>
          <w:rFonts w:ascii="Calibri" w:hAnsi="Calibri" w:cs="Calibri"/>
          <w:sz w:val="22"/>
          <w:szCs w:val="22"/>
        </w:rPr>
        <w:t xml:space="preserve"> </w:t>
      </w:r>
      <w:r w:rsidR="00F51487">
        <w:rPr>
          <w:rFonts w:ascii="Calibri" w:hAnsi="Calibri" w:cs="Calibri"/>
          <w:sz w:val="22"/>
          <w:szCs w:val="22"/>
        </w:rPr>
        <w:t>02</w:t>
      </w:r>
      <w:r w:rsidR="002E23EA">
        <w:rPr>
          <w:rFonts w:ascii="Calibri" w:hAnsi="Calibri" w:cs="Calibri"/>
          <w:sz w:val="22"/>
          <w:szCs w:val="22"/>
        </w:rPr>
        <w:t xml:space="preserve"> </w:t>
      </w:r>
      <w:r w:rsidR="00F51487">
        <w:rPr>
          <w:rFonts w:ascii="Calibri" w:hAnsi="Calibri" w:cs="Calibri"/>
          <w:sz w:val="22"/>
          <w:szCs w:val="22"/>
        </w:rPr>
        <w:t>listopada</w:t>
      </w:r>
      <w:r w:rsidR="002E23E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923DF7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r.</w:t>
      </w:r>
    </w:p>
    <w:p w:rsidR="005D0A03" w:rsidRDefault="005D0A03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C7CA9" w:rsidRDefault="006C7CA9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Burmistrz Gołdapi</w:t>
      </w:r>
    </w:p>
    <w:p w:rsidR="002F050E" w:rsidRDefault="006C7CA9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ogłasza nabór na </w:t>
      </w:r>
      <w:r w:rsidR="002F050E">
        <w:rPr>
          <w:rFonts w:ascii="Calibri" w:hAnsi="Calibri" w:cs="Calibri"/>
          <w:b/>
          <w:bCs/>
          <w:sz w:val="22"/>
          <w:szCs w:val="22"/>
        </w:rPr>
        <w:t xml:space="preserve">kierownicze </w:t>
      </w:r>
      <w:r>
        <w:rPr>
          <w:rFonts w:ascii="Calibri" w:hAnsi="Calibri" w:cs="Calibri"/>
          <w:b/>
          <w:bCs/>
          <w:sz w:val="22"/>
          <w:szCs w:val="22"/>
        </w:rPr>
        <w:t>stanowisko urzędnicze</w:t>
      </w:r>
      <w:r w:rsidR="002F05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050E">
        <w:rPr>
          <w:rFonts w:ascii="Calibri" w:hAnsi="Calibri" w:cs="Calibri"/>
          <w:b/>
          <w:bCs/>
          <w:sz w:val="22"/>
          <w:szCs w:val="22"/>
        </w:rPr>
        <w:br/>
      </w:r>
      <w:r w:rsidR="002F050E">
        <w:rPr>
          <w:rFonts w:ascii="Calibri" w:eastAsia="Tahoma" w:hAnsi="Calibri" w:cs="Calibri"/>
          <w:b/>
          <w:bCs/>
          <w:color w:val="000000"/>
          <w:sz w:val="22"/>
          <w:szCs w:val="22"/>
        </w:rPr>
        <w:t>Kie</w:t>
      </w:r>
      <w:r w:rsidR="002F050E">
        <w:rPr>
          <w:rFonts w:ascii="Calibri" w:eastAsia="Times-Roman" w:hAnsi="Calibri" w:cs="Calibri"/>
          <w:b/>
          <w:bCs/>
          <w:color w:val="000000"/>
          <w:sz w:val="22"/>
          <w:szCs w:val="22"/>
        </w:rPr>
        <w:t>rownika Wydziału ds. Administracyjnych</w:t>
      </w:r>
    </w:p>
    <w:p w:rsidR="006C7CA9" w:rsidRDefault="006C7CA9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Urzędzie Miejskim w Gołdapi</w:t>
      </w:r>
    </w:p>
    <w:p w:rsidR="006C7CA9" w:rsidRDefault="006C7CA9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Plac Zwycięstwa 14, 19-500 Gołdap</w:t>
      </w:r>
    </w:p>
    <w:p w:rsidR="006C7CA9" w:rsidRDefault="006C7CA9" w:rsidP="005D0A03">
      <w:pPr>
        <w:pStyle w:val="Tekstpodstawowy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 Wymagania niezbędne:</w:t>
      </w:r>
    </w:p>
    <w:p w:rsidR="00B063B0" w:rsidRDefault="00B063B0" w:rsidP="005D0A03">
      <w:pPr>
        <w:pStyle w:val="Tekstpodstawowy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Obywatelstwo polskie,</w:t>
      </w:r>
    </w:p>
    <w:p w:rsidR="00B063B0" w:rsidRDefault="00B063B0" w:rsidP="005D0A03">
      <w:pPr>
        <w:pStyle w:val="Tekstpodstawowy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Wykształcenie wyższe </w:t>
      </w:r>
      <w:r>
        <w:rPr>
          <w:rFonts w:ascii="Calibri" w:eastAsia="Times New Roman" w:hAnsi="Calibri" w:cs="Calibri"/>
          <w:sz w:val="22"/>
          <w:szCs w:val="22"/>
        </w:rPr>
        <w:t xml:space="preserve">w rozumieniu przepisów o szkolnictwie wyższym, </w:t>
      </w:r>
    </w:p>
    <w:p w:rsidR="00B063B0" w:rsidRDefault="00B063B0" w:rsidP="005D0A03">
      <w:pPr>
        <w:numPr>
          <w:ilvl w:val="0"/>
          <w:numId w:val="2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Co najmniej pięcioletni staż pracy lub wykonywanie przez co najmniej 3 lata działalności gospodarczej o charakterze zgodnym z wymaganiami na danym stanowisku,</w:t>
      </w:r>
    </w:p>
    <w:p w:rsidR="00B063B0" w:rsidRDefault="00B063B0" w:rsidP="005D0A03">
      <w:pPr>
        <w:numPr>
          <w:ilvl w:val="0"/>
          <w:numId w:val="2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Niekaralność za umyślne przestępstwo ścigane z oskarżenia publicznego lub umyślne przestępstwo skarbowe,</w:t>
      </w:r>
    </w:p>
    <w:p w:rsidR="00B063B0" w:rsidRDefault="00B063B0" w:rsidP="005D0A03">
      <w:pPr>
        <w:numPr>
          <w:ilvl w:val="0"/>
          <w:numId w:val="2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zdolność do czynności prawnych oraz korzystanie z pełni praw publicznych,</w:t>
      </w:r>
    </w:p>
    <w:p w:rsidR="00B063B0" w:rsidRDefault="00B063B0" w:rsidP="005D0A03">
      <w:pPr>
        <w:numPr>
          <w:ilvl w:val="0"/>
          <w:numId w:val="2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Nieposzlakowana opinia,</w:t>
      </w:r>
    </w:p>
    <w:p w:rsidR="00B063B0" w:rsidRDefault="00B063B0" w:rsidP="005D0A03">
      <w:pPr>
        <w:pStyle w:val="Tekstpodstawowy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Umiejętność kierowania zespołem i bardzo dobra organizacja pracy, </w:t>
      </w:r>
    </w:p>
    <w:p w:rsidR="005B1CE6" w:rsidRDefault="005B1CE6" w:rsidP="005D0A03">
      <w:pPr>
        <w:numPr>
          <w:ilvl w:val="0"/>
          <w:numId w:val="2"/>
        </w:numPr>
        <w:autoSpaceDE w:val="0"/>
        <w:spacing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Domylnaczcionkaakapitu1"/>
          <w:rFonts w:ascii="Calibri" w:eastAsia="Times New Roman" w:hAnsi="Calibri" w:cs="Calibri"/>
          <w:color w:val="000000"/>
          <w:sz w:val="22"/>
          <w:szCs w:val="22"/>
        </w:rPr>
        <w:t>Znajomość i umiejętność właściwej interpretacji uregulowań prawnych z zakresu administracji samorządowej, w tym w szczególności</w:t>
      </w:r>
      <w:r>
        <w:rPr>
          <w:rStyle w:val="Domylnaczcionkaakapitu1"/>
          <w:rFonts w:ascii="Calibri" w:hAnsi="Calibri" w:cs="Calibri"/>
          <w:sz w:val="22"/>
          <w:szCs w:val="22"/>
        </w:rPr>
        <w:t>:</w:t>
      </w:r>
    </w:p>
    <w:p w:rsidR="005B1CE6" w:rsidRDefault="005B1CE6" w:rsidP="005D0A03">
      <w:pPr>
        <w:pStyle w:val="Tekstpodstawowy"/>
        <w:numPr>
          <w:ilvl w:val="0"/>
          <w:numId w:val="8"/>
        </w:numPr>
        <w:spacing w:after="0" w:line="240" w:lineRule="auto"/>
        <w:ind w:left="714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o samorządzie gminnym,</w:t>
      </w:r>
    </w:p>
    <w:p w:rsidR="005B1CE6" w:rsidRDefault="005B1CE6" w:rsidP="005D0A03">
      <w:pPr>
        <w:pStyle w:val="Tekstpodstawowy"/>
        <w:numPr>
          <w:ilvl w:val="0"/>
          <w:numId w:val="8"/>
        </w:numPr>
        <w:spacing w:after="0" w:line="240" w:lineRule="auto"/>
        <w:ind w:left="714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o pracownikach samorządowych,</w:t>
      </w:r>
    </w:p>
    <w:p w:rsidR="005B1CE6" w:rsidRDefault="005B1CE6" w:rsidP="005D0A03">
      <w:pPr>
        <w:pStyle w:val="Tekstpodstawowy"/>
        <w:numPr>
          <w:ilvl w:val="0"/>
          <w:numId w:val="8"/>
        </w:numPr>
        <w:spacing w:after="0" w:line="240" w:lineRule="auto"/>
        <w:ind w:left="714" w:hanging="357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ustawy o ochronie danych osobowych,</w:t>
      </w:r>
    </w:p>
    <w:p w:rsidR="005B1CE6" w:rsidRDefault="005B1CE6" w:rsidP="005D0A03">
      <w:pPr>
        <w:pStyle w:val="Tekstpodstawowy"/>
        <w:numPr>
          <w:ilvl w:val="0"/>
          <w:numId w:val="8"/>
        </w:numPr>
        <w:spacing w:after="0" w:line="240" w:lineRule="auto"/>
        <w:ind w:left="714" w:hanging="357"/>
        <w:jc w:val="both"/>
        <w:textAlignment w:val="auto"/>
        <w:rPr>
          <w:rStyle w:val="Domylnaczcionkaakapitu1"/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ustawy o dostępie do informacji publicznej,</w:t>
      </w:r>
    </w:p>
    <w:p w:rsidR="005B1CE6" w:rsidRDefault="005B1CE6" w:rsidP="005D0A03">
      <w:pPr>
        <w:pStyle w:val="NormalnyWeb"/>
        <w:numPr>
          <w:ilvl w:val="0"/>
          <w:numId w:val="8"/>
        </w:numPr>
        <w:spacing w:before="0" w:beforeAutospacing="0" w:after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kodeksu postępowania administracyjnego,</w:t>
      </w:r>
    </w:p>
    <w:p w:rsidR="00B063B0" w:rsidRDefault="00B063B0" w:rsidP="005D0A03">
      <w:pPr>
        <w:pStyle w:val="Tekstpodstawowy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o finansach publicznych,</w:t>
      </w:r>
    </w:p>
    <w:p w:rsidR="00B063B0" w:rsidRDefault="00B063B0" w:rsidP="005D0A03">
      <w:pPr>
        <w:pStyle w:val="Nagwek1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Ustawy Kodeks pracy, </w:t>
      </w:r>
    </w:p>
    <w:p w:rsidR="00B063B0" w:rsidRDefault="00B063B0" w:rsidP="005D0A03">
      <w:pPr>
        <w:pStyle w:val="Tekstpodstawowy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Ustawy o finansach publicznych, </w:t>
      </w:r>
    </w:p>
    <w:p w:rsidR="00B063B0" w:rsidRDefault="00B063B0" w:rsidP="005D0A03">
      <w:pPr>
        <w:pStyle w:val="Tekstpodstawowy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Style w:val="markedcontent"/>
          <w:rFonts w:ascii="Calibri" w:hAnsi="Calibri" w:cs="Calibri"/>
          <w:sz w:val="22"/>
          <w:szCs w:val="22"/>
        </w:rPr>
        <w:t>ustawy o ochronie informacji niejawnych,</w:t>
      </w:r>
    </w:p>
    <w:p w:rsidR="00B063B0" w:rsidRDefault="00B063B0" w:rsidP="005D0A03">
      <w:pPr>
        <w:pStyle w:val="Tekstpodstawowy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Style w:val="markedcontent"/>
          <w:rFonts w:ascii="Calibri" w:hAnsi="Calibri" w:cs="Calibri"/>
          <w:sz w:val="22"/>
          <w:szCs w:val="22"/>
        </w:rPr>
        <w:t>ustawy o zarządzaniu kryzysowym,</w:t>
      </w:r>
    </w:p>
    <w:p w:rsidR="00B063B0" w:rsidRDefault="00B063B0" w:rsidP="005D0A03">
      <w:pPr>
        <w:pStyle w:val="Tekstpodstawowy"/>
        <w:spacing w:after="0" w:line="240" w:lineRule="auto"/>
        <w:ind w:left="7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oraz aktów wykonawczych do ww. ustaw, </w:t>
      </w:r>
    </w:p>
    <w:p w:rsidR="00B063B0" w:rsidRDefault="00B063B0" w:rsidP="005D0A03">
      <w:pPr>
        <w:pStyle w:val="Tekstpodstawowy"/>
        <w:numPr>
          <w:ilvl w:val="0"/>
          <w:numId w:val="8"/>
        </w:numPr>
        <w:spacing w:after="0" w:line="240" w:lineRule="auto"/>
        <w:ind w:left="714" w:hanging="357"/>
        <w:jc w:val="both"/>
        <w:textAlignment w:val="auto"/>
        <w:rPr>
          <w:rStyle w:val="Domylnaczcionkaakapitu1"/>
          <w:rFonts w:ascii="Calibri" w:hAnsi="Calibri" w:cs="Calibri"/>
          <w:color w:val="000000"/>
          <w:sz w:val="22"/>
          <w:szCs w:val="22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</w:rPr>
        <w:t>r</w:t>
      </w:r>
      <w:r>
        <w:rPr>
          <w:rStyle w:val="Domylnaczcionkaakapitu1"/>
          <w:rFonts w:ascii="Calibri" w:hAnsi="Calibri" w:cs="Calibri"/>
          <w:sz w:val="22"/>
          <w:szCs w:val="22"/>
        </w:rPr>
        <w:t xml:space="preserve">ozporządzenia w sprawie instrukcji kancelaryjnej, jednolitych rzeczowych wykazów akt oraz instrukcji w sprawie organizacji i zakresu działania archiwów zakładowych, </w:t>
      </w:r>
    </w:p>
    <w:p w:rsidR="00B063B0" w:rsidRDefault="00B063B0" w:rsidP="005D0A03">
      <w:pPr>
        <w:pStyle w:val="Tekstpodstawowy"/>
        <w:numPr>
          <w:ilvl w:val="0"/>
          <w:numId w:val="8"/>
        </w:numPr>
        <w:spacing w:after="0" w:line="240" w:lineRule="auto"/>
        <w:ind w:left="714" w:hanging="357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Statutu Gminy Gołdap,</w:t>
      </w:r>
    </w:p>
    <w:p w:rsidR="00B063B0" w:rsidRDefault="00B063B0" w:rsidP="005D0A03">
      <w:pPr>
        <w:pStyle w:val="Tekstpodstawowy"/>
        <w:numPr>
          <w:ilvl w:val="0"/>
          <w:numId w:val="8"/>
        </w:numPr>
        <w:tabs>
          <w:tab w:val="clear" w:pos="0"/>
        </w:tabs>
        <w:spacing w:after="0" w:line="240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znajomość struktury organizacyjnej i regulaminu Organizacyjnego Urzędu Miejskiego w Gołdapi. </w:t>
      </w:r>
    </w:p>
    <w:p w:rsidR="008E7E37" w:rsidRDefault="008E7E37" w:rsidP="005D0A03">
      <w:pPr>
        <w:pStyle w:val="Tekstpodstawowy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Znajomość zasad funkcjonowania administracji publicznej, w tym samorządu terytorialnego,</w:t>
      </w:r>
    </w:p>
    <w:p w:rsidR="006C7CA9" w:rsidRDefault="006C7CA9" w:rsidP="005D0A03">
      <w:pPr>
        <w:pStyle w:val="Tekstpodstawow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2"/>
          <w:rFonts w:ascii="Calibri" w:hAnsi="Calibri" w:cs="Calibri"/>
          <w:b/>
          <w:bCs/>
          <w:color w:val="000000"/>
          <w:sz w:val="22"/>
          <w:szCs w:val="22"/>
          <w:u w:val="single"/>
        </w:rPr>
        <w:t>II. Wymagani</w:t>
      </w:r>
      <w:r>
        <w:rPr>
          <w:rStyle w:val="Domylnaczcionkaakapitu2"/>
          <w:rFonts w:ascii="Calibri" w:hAnsi="Calibri" w:cs="Calibri"/>
          <w:b/>
          <w:bCs/>
          <w:sz w:val="22"/>
          <w:szCs w:val="22"/>
          <w:u w:val="single"/>
        </w:rPr>
        <w:t>a dodatkowe:</w:t>
      </w:r>
    </w:p>
    <w:p w:rsidR="006C7CA9" w:rsidRDefault="006C7CA9" w:rsidP="005D0A03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Style w:val="Domylnaczcionkaakapitu2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Umiejętność analitycznego myślenia, pozyskiwania informacji oraz przeprowadzania analiz,</w:t>
      </w:r>
    </w:p>
    <w:p w:rsidR="006C7CA9" w:rsidRDefault="006C7CA9" w:rsidP="005D0A03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Style w:val="Domylnaczcionkaakapitu2"/>
          <w:rFonts w:ascii="Calibri" w:eastAsia="DejaVuSerifCondensed" w:hAnsi="Calibri" w:cs="Calibri"/>
          <w:sz w:val="22"/>
          <w:szCs w:val="22"/>
        </w:rPr>
      </w:pPr>
      <w:r>
        <w:rPr>
          <w:rStyle w:val="Domylnaczcionkaakapitu2"/>
          <w:rFonts w:ascii="Calibri" w:hAnsi="Calibri" w:cs="Calibri"/>
          <w:sz w:val="22"/>
          <w:szCs w:val="22"/>
        </w:rPr>
        <w:t xml:space="preserve">Umiejętność sprawnej organizacji pracy i samodzielnego wykonywania zadań oraz </w:t>
      </w:r>
      <w:r>
        <w:rPr>
          <w:rStyle w:val="Domylnaczcionkaakapitu2"/>
          <w:rFonts w:ascii="Calibri" w:eastAsia="DejaVuSerifCondensed" w:hAnsi="Calibri" w:cs="Calibri"/>
          <w:sz w:val="22"/>
          <w:szCs w:val="22"/>
        </w:rPr>
        <w:t>umiejętność pracy w zespole,</w:t>
      </w:r>
    </w:p>
    <w:p w:rsidR="006C7CA9" w:rsidRDefault="006C7CA9" w:rsidP="005D0A03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2"/>
          <w:rFonts w:ascii="Calibri" w:eastAsia="DejaVuSerifCondensed" w:hAnsi="Calibri" w:cs="Calibri"/>
          <w:sz w:val="22"/>
          <w:szCs w:val="22"/>
        </w:rPr>
        <w:t>Dyspozycyjność, od</w:t>
      </w:r>
      <w:r>
        <w:rPr>
          <w:rStyle w:val="Domylnaczcionkaakapitu2"/>
          <w:rFonts w:ascii="Calibri" w:hAnsi="Calibri" w:cs="Calibri"/>
          <w:sz w:val="22"/>
          <w:szCs w:val="22"/>
        </w:rPr>
        <w:t>powiedzialność, sumienność, rzetelność, kreatywność, systematyczność</w:t>
      </w:r>
      <w:r>
        <w:rPr>
          <w:rStyle w:val="Domylnaczcionkaakapitu2"/>
          <w:rFonts w:ascii="Calibri" w:hAnsi="Calibri" w:cs="Calibri"/>
          <w:sz w:val="22"/>
          <w:szCs w:val="22"/>
        </w:rPr>
        <w:br/>
        <w:t>i komunikatywność,</w:t>
      </w:r>
    </w:p>
    <w:p w:rsidR="006C7CA9" w:rsidRDefault="006C7CA9" w:rsidP="005D0A03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Umiejętność pracy pod presją czasu,</w:t>
      </w:r>
    </w:p>
    <w:p w:rsidR="006C7CA9" w:rsidRDefault="006C7CA9" w:rsidP="005D0A03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Fonts w:ascii="Calibri" w:eastAsia="DejaVuSerifCondensed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Umiejętność radzenia ze stresem w sytuacjach konfliktowych,</w:t>
      </w:r>
    </w:p>
    <w:p w:rsidR="00E03FA2" w:rsidRDefault="00E03FA2" w:rsidP="005D0A03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Fonts w:ascii="Calibri" w:eastAsia="DejaVuSerifCondensed" w:hAnsi="Calibri" w:cs="Calibri"/>
          <w:sz w:val="22"/>
          <w:szCs w:val="22"/>
        </w:rPr>
      </w:pPr>
      <w:r>
        <w:rPr>
          <w:rFonts w:ascii="Calibri" w:eastAsia="DejaVuSerifCondensed" w:hAnsi="Calibri" w:cs="Calibri"/>
          <w:sz w:val="22"/>
          <w:szCs w:val="22"/>
        </w:rPr>
        <w:t>Samodzielność podczas rozwiązywania problemów i podejmowania decyzji</w:t>
      </w:r>
      <w:r w:rsidR="003072D1">
        <w:rPr>
          <w:rFonts w:ascii="Calibri" w:eastAsia="DejaVuSerifCondensed" w:hAnsi="Calibri" w:cs="Calibri"/>
          <w:sz w:val="22"/>
          <w:szCs w:val="22"/>
        </w:rPr>
        <w:t>,</w:t>
      </w:r>
    </w:p>
    <w:p w:rsidR="008E7E37" w:rsidRDefault="008E7E37" w:rsidP="005D0A03">
      <w:pPr>
        <w:pStyle w:val="Tekstpodstawowy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Kwalifikacje w zakresie zarządzania zasobami ludzkimi, </w:t>
      </w:r>
    </w:p>
    <w:p w:rsidR="008E7E37" w:rsidRDefault="008E7E37" w:rsidP="005D0A03">
      <w:pPr>
        <w:pStyle w:val="Tekstpodstawowy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Doświadczenie na stanowisku o podobnym charakterze,</w:t>
      </w:r>
    </w:p>
    <w:p w:rsidR="008E7E37" w:rsidRDefault="008E7E37" w:rsidP="005D0A03">
      <w:pPr>
        <w:pStyle w:val="Tekstpodstawowy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Umiejętność obsługi komputera (Word, Excel ) oraz urządzeń biurowych, </w:t>
      </w:r>
    </w:p>
    <w:p w:rsidR="008E7E37" w:rsidRDefault="008E7E37" w:rsidP="005D0A03">
      <w:pPr>
        <w:pStyle w:val="Tekstpodstawowy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jazdy kat. B.</w:t>
      </w:r>
    </w:p>
    <w:p w:rsidR="00364ABF" w:rsidRDefault="00364ABF" w:rsidP="005D0A03">
      <w:pPr>
        <w:pStyle w:val="Tekstpodstawowy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C7CA9" w:rsidRDefault="006C7CA9" w:rsidP="005D0A03">
      <w:pPr>
        <w:pStyle w:val="Tekstpodstawowy"/>
        <w:spacing w:after="0" w:line="24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III. Informacja o warunkach pracy na danym stanowisku:</w:t>
      </w:r>
    </w:p>
    <w:p w:rsidR="006C7CA9" w:rsidRDefault="006C7CA9" w:rsidP="005D0A03">
      <w:pPr>
        <w:pStyle w:val="Tekstpodstawowy"/>
        <w:spacing w:after="0" w:line="24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2"/>
          <w:rFonts w:ascii="Calibri" w:hAnsi="Calibri" w:cs="Calibri"/>
          <w:b/>
          <w:bCs/>
          <w:sz w:val="22"/>
          <w:szCs w:val="22"/>
        </w:rPr>
        <w:t xml:space="preserve">Wymiar czasu pracy: </w:t>
      </w:r>
      <w:r>
        <w:rPr>
          <w:rStyle w:val="Domylnaczcionkaakapitu2"/>
          <w:rFonts w:ascii="Calibri" w:hAnsi="Calibri" w:cs="Calibri"/>
          <w:sz w:val="22"/>
          <w:szCs w:val="22"/>
        </w:rPr>
        <w:t xml:space="preserve">1 etat, </w:t>
      </w:r>
      <w:r w:rsidR="006C037B">
        <w:rPr>
          <w:rStyle w:val="Domylnaczcionkaakapitu2"/>
          <w:rFonts w:ascii="Calibri" w:hAnsi="Calibri" w:cs="Calibri"/>
          <w:sz w:val="22"/>
          <w:szCs w:val="22"/>
        </w:rPr>
        <w:t xml:space="preserve">pierwsza </w:t>
      </w:r>
      <w:r w:rsidR="008E7E37">
        <w:rPr>
          <w:rStyle w:val="Domylnaczcionkaakapitu2"/>
          <w:rFonts w:ascii="Calibri" w:hAnsi="Calibri" w:cs="Calibri"/>
          <w:sz w:val="22"/>
          <w:szCs w:val="22"/>
        </w:rPr>
        <w:t xml:space="preserve">umowa na czas określony </w:t>
      </w:r>
      <w:r w:rsidR="006C037B">
        <w:rPr>
          <w:rStyle w:val="Domylnaczcionkaakapitu2"/>
          <w:rFonts w:ascii="Calibri" w:hAnsi="Calibri" w:cs="Calibri"/>
          <w:sz w:val="22"/>
          <w:szCs w:val="22"/>
        </w:rPr>
        <w:t xml:space="preserve">a kolejna z możliwością umowy na czas nieokreślony. </w:t>
      </w:r>
    </w:p>
    <w:p w:rsidR="006C7CA9" w:rsidRDefault="006C7CA9" w:rsidP="005D0A03">
      <w:pPr>
        <w:pStyle w:val="Tekstpodstawowy"/>
        <w:spacing w:after="0" w:line="24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2"/>
          <w:rFonts w:ascii="Calibri" w:hAnsi="Calibri" w:cs="Calibri"/>
          <w:b/>
          <w:bCs/>
          <w:sz w:val="22"/>
          <w:szCs w:val="22"/>
        </w:rPr>
        <w:t>Miejsce pracy:</w:t>
      </w:r>
      <w:r>
        <w:rPr>
          <w:rStyle w:val="Domylnaczcionkaakapitu2"/>
          <w:rFonts w:ascii="Calibri" w:hAnsi="Calibri" w:cs="Calibri"/>
          <w:sz w:val="22"/>
          <w:szCs w:val="22"/>
        </w:rPr>
        <w:t xml:space="preserve"> stanowisko pracy mieści się na </w:t>
      </w:r>
      <w:r w:rsidR="00C057E2">
        <w:rPr>
          <w:rStyle w:val="Domylnaczcionkaakapitu2"/>
          <w:rFonts w:ascii="Calibri" w:hAnsi="Calibri" w:cs="Calibri"/>
          <w:sz w:val="22"/>
          <w:szCs w:val="22"/>
        </w:rPr>
        <w:t>pierwszym</w:t>
      </w:r>
      <w:r>
        <w:rPr>
          <w:rStyle w:val="Domylnaczcionkaakapitu2"/>
          <w:rFonts w:ascii="Calibri" w:hAnsi="Calibri" w:cs="Calibri"/>
          <w:sz w:val="22"/>
          <w:szCs w:val="22"/>
        </w:rPr>
        <w:t xml:space="preserve"> piętrze w budynku Urzędu trzykondygnacyjnym bez windy. Bezpieczne warunki pracy. Budynek wyposażony jest w podjazd umożliwiający wjazd do budynku wózkiem inwalidzkim. Toalety niedostosowane do wózków inwalidzkich. Praca na tym stanowisku wymaga </w:t>
      </w:r>
      <w:r>
        <w:rPr>
          <w:rStyle w:val="Domylnaczcionkaakapitu2"/>
          <w:rFonts w:ascii="Calibri" w:eastAsia="DejaVuSerifCondensed" w:hAnsi="Calibri" w:cs="Calibri"/>
          <w:sz w:val="22"/>
          <w:szCs w:val="22"/>
        </w:rPr>
        <w:t>dużej dyspozycyjności, polega również na pracy w terenie poza siedzibą Urzędu Miejskiego</w:t>
      </w:r>
      <w:r w:rsidR="00C057E2">
        <w:rPr>
          <w:rFonts w:ascii="Calibri" w:hAnsi="Calibri" w:cs="Calibri"/>
          <w:sz w:val="22"/>
          <w:szCs w:val="22"/>
        </w:rPr>
        <w:t>.</w:t>
      </w:r>
    </w:p>
    <w:p w:rsidR="006C7CA9" w:rsidRDefault="006C7CA9" w:rsidP="00545E52">
      <w:pPr>
        <w:pStyle w:val="Tekstpodstawowy"/>
        <w:spacing w:after="0" w:line="24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2"/>
          <w:rFonts w:ascii="Calibri" w:hAnsi="Calibri" w:cs="Calibri"/>
          <w:b/>
          <w:bCs/>
          <w:sz w:val="22"/>
          <w:szCs w:val="22"/>
        </w:rPr>
        <w:t>Stanowisko pracy:</w:t>
      </w:r>
      <w:r>
        <w:rPr>
          <w:rStyle w:val="Domylnaczcionkaakapitu2"/>
          <w:rFonts w:ascii="Calibri" w:hAnsi="Calibri" w:cs="Calibri"/>
          <w:sz w:val="22"/>
          <w:szCs w:val="22"/>
        </w:rPr>
        <w:t xml:space="preserve"> stanowisko pracy związane jest z pracą przy monitorze ekranowym co najmniej</w:t>
      </w:r>
      <w:r w:rsidR="00C057E2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r>
        <w:rPr>
          <w:rStyle w:val="Domylnaczcionkaakapitu2"/>
          <w:rFonts w:ascii="Calibri" w:hAnsi="Calibri" w:cs="Calibri"/>
          <w:sz w:val="22"/>
          <w:szCs w:val="22"/>
        </w:rPr>
        <w:t>przez połowę dobowego wymiaru czasu pracy.</w:t>
      </w:r>
      <w:r w:rsidR="00C057E2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</w:p>
    <w:p w:rsidR="006C7CA9" w:rsidRDefault="006C7CA9" w:rsidP="00545E52">
      <w:pPr>
        <w:pStyle w:val="Tekstpodstawowy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Domylnaczcionkaakapitu2"/>
          <w:rFonts w:ascii="Calibri" w:hAnsi="Calibri" w:cs="Calibri"/>
          <w:b/>
          <w:bCs/>
          <w:sz w:val="22"/>
          <w:szCs w:val="22"/>
        </w:rPr>
        <w:t>Wskaźnik zatrudnienia osób niepełnosprawnych</w:t>
      </w:r>
      <w:r>
        <w:rPr>
          <w:rStyle w:val="Domylnaczcionkaakapitu2"/>
          <w:rFonts w:ascii="Calibri" w:hAnsi="Calibri" w:cs="Calibri"/>
          <w:sz w:val="22"/>
          <w:szCs w:val="22"/>
        </w:rPr>
        <w:t>: w miesiącu poprzedzającym datę upublicznienia ogłoszenia wskaźnik zatrudnienia osób niepełnosprawnych w jednostce, w rozumieniu przepisów</w:t>
      </w:r>
      <w:r>
        <w:rPr>
          <w:rStyle w:val="Domylnaczcionkaakapitu2"/>
          <w:rFonts w:ascii="Calibri" w:hAnsi="Calibri" w:cs="Calibri"/>
          <w:sz w:val="22"/>
          <w:szCs w:val="22"/>
        </w:rPr>
        <w:br/>
        <w:t xml:space="preserve"> o rehabilitacji zawodowej i społecznej oraz zatrudnianiu osób niepełnosprawnych, jest niższy niż 6 %.</w:t>
      </w:r>
    </w:p>
    <w:p w:rsidR="008E7E37" w:rsidRDefault="006C7CA9" w:rsidP="00545E52">
      <w:pPr>
        <w:pStyle w:val="Tekstpodstawowy"/>
        <w:tabs>
          <w:tab w:val="left" w:pos="0"/>
          <w:tab w:val="left" w:pos="426"/>
        </w:tabs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IV. Główne zadania na stanowisku</w:t>
      </w:r>
      <w:r w:rsidR="008E7E37">
        <w:rPr>
          <w:rFonts w:ascii="Calibri" w:hAnsi="Calibri" w:cs="Calibri"/>
          <w:b/>
          <w:bCs/>
          <w:sz w:val="22"/>
          <w:szCs w:val="22"/>
          <w:u w:val="single"/>
        </w:rPr>
        <w:t xml:space="preserve"> Kierownika Wydziału ds. Administracyjnych: 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Zapewnienie prawidłowego i terminowego wykonywania zadań Wydziału, przede wszystkim w zakresie obsługi interesantów,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Inicjowanie działań zapewniających właściwe funkcjonowanie w zakresie zadań Wydziału, określonych dziedzin życia społecznego i gospodarczego gminy w szczególności w ramach wdrażania strategii </w:t>
      </w:r>
      <w:proofErr w:type="spellStart"/>
      <w:r>
        <w:rPr>
          <w:rFonts w:ascii="Calibri" w:hAnsi="Calibri" w:cs="Calibri"/>
          <w:sz w:val="22"/>
          <w:szCs w:val="22"/>
        </w:rPr>
        <w:t>społeczno</w:t>
      </w:r>
      <w:proofErr w:type="spellEnd"/>
      <w:r>
        <w:rPr>
          <w:rFonts w:ascii="Calibri" w:hAnsi="Calibri" w:cs="Calibri"/>
          <w:sz w:val="22"/>
          <w:szCs w:val="22"/>
        </w:rPr>
        <w:t xml:space="preserve"> – gospodarczej gminy oraz poprzez przygotowanie projektów prawnych Burmistrza i Rady oraz ich realizację,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Prowadzenie polityki personalnej Wydziału, w tym: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ustalanie szczegółowego zakresu czynności pracowników,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nadzorowanie przestrzegania przez pracowników przepisów bezpieczeństwa i higieny pracy oraz przepisów przeciwpożarowych,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kontrolowanie przestrzegania przez podległych pracowników dyscypliny pracy, ewidencji czasu pracy, </w:t>
      </w:r>
      <w:proofErr w:type="spellStart"/>
      <w:r>
        <w:rPr>
          <w:rFonts w:ascii="Calibri" w:hAnsi="Calibri" w:cs="Calibri"/>
          <w:sz w:val="22"/>
          <w:szCs w:val="22"/>
        </w:rPr>
        <w:t>zachowań</w:t>
      </w:r>
      <w:proofErr w:type="spellEnd"/>
      <w:r>
        <w:rPr>
          <w:rFonts w:ascii="Calibri" w:hAnsi="Calibri" w:cs="Calibri"/>
          <w:sz w:val="22"/>
          <w:szCs w:val="22"/>
        </w:rPr>
        <w:t xml:space="preserve"> etycznych,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ocena pracowników Wydziału oraz składanie wniosków w sprawie ich awansowania, nagradzania lub pociągania do odpowiedzialności,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Usprawnianie organizacji, metod i form pracy Wydziału oraz współdziałanie z Sekretarzem w zakresie szkoleń pracowników,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5) Zapewnianie właściwej atmosfery pracy,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6) Zapewnianie zgodności z prawem decyzji opracowywanych w Wydziale,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7) Przygotowywanie projektu budżetu i jego realizacja, w zakresie działania Wydziału, zgodnie</w:t>
      </w:r>
      <w:r w:rsidR="00545E52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 obowiązującymi przepisami szczególnymi,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8) Racjonalne planowanie i wykorzystywanie przydzielonych środków finansowych i majątkowych,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9) Sporządzanie projektów odpowiedzi na interpelacje i zapytania Radnych oraz wystąpienia komisji Rady,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10) Opracowywanie sprawozdań i informacji wynikających z odrębnych przepisów, zarządzeń i poleceń Burmistrza,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11) Uczestnictwo w sesjach Rady, w posiedzeniach komisji Rady zgodnie z dyspozycją Burmistrza, jego Zastępcy lub Sekretarza,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12) Rozpatrywanie skarg i wniosków interesantów oraz przygotowywanie propozycji ich załatwienia,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13) Przestrzeganie i nadzór nad przestrzeganiem przez pracowników postanowień regulaminów obowiązujących w Urzędzie oraz ustawy o ochronie informacji niejawnych,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14) Udzielanie informacji publicznej w zakresie zadań Wydziału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15) Wdrażanie działań z zakresu kontroli zarządczej, 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16) Współdziałanie z innymi Wydziałami w celu realizacji zadań wymagających uzgodnień,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17) Podejmowanie, wynikających z prowadzonych zadań Wydziału, czynności zamierzających do windykacji i zabezpieczanie należności z tytułu zobowiązań poprzez wpis hipoteki do ksiąg wieczystych oraz ustanawianie zastawu, </w:t>
      </w:r>
    </w:p>
    <w:p w:rsidR="008E7E37" w:rsidRDefault="008E7E37" w:rsidP="00545E5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18) Organizowanie narad z podległymi pracownikami i przekazywanie zwierzchnikom służbowym informacji dotyczących spraw Gminy i Urzędu, </w:t>
      </w:r>
    </w:p>
    <w:p w:rsidR="008E7E37" w:rsidRDefault="008E7E37" w:rsidP="00545E52">
      <w:pPr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19) Realizowanie zadań bezpieczeństwa i porządku publicznego oraz obrony cywilnej w wymiarze wynikającym z zakresu działania Wydziału,</w:t>
      </w:r>
    </w:p>
    <w:p w:rsidR="008E7E37" w:rsidRDefault="008E7E37" w:rsidP="00545E52">
      <w:pPr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20) Nadzór nad prawidłowym pobieraniem opłaty skarbowej zgodnie z ustawą o opłacie skarbowej,</w:t>
      </w:r>
    </w:p>
    <w:p w:rsidR="008E7E37" w:rsidRDefault="008E7E37" w:rsidP="00545E52">
      <w:pPr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 xml:space="preserve">21) Wykonywanie funkcji Pełnomocnika ds. Ochrony Informacji Niejawnych, </w:t>
      </w:r>
    </w:p>
    <w:p w:rsidR="008E7E37" w:rsidRDefault="008E7E37" w:rsidP="00545E52">
      <w:pPr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22) Sprawowanie nadzoru nad osobami skierowanymi przez Sąd do nieodpłatnej, kontrolowanej pracy na cele społeczne oraz pracy społecznie użytecznej,</w:t>
      </w:r>
    </w:p>
    <w:p w:rsidR="008E7E37" w:rsidRDefault="008E7E37" w:rsidP="00545E52">
      <w:pPr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23) Wykonywanie zadań wynikających z zakresu zadań Wydziału określonych w Regulaminie Organizacyjnym Urzędu Miejskiego w Gołdapi, Zarządzeń Burmistrza, Uchwal Rady Miejskiej w Gołdapi i innych aktów prawnych,</w:t>
      </w:r>
    </w:p>
    <w:p w:rsidR="008E7E37" w:rsidRDefault="008E7E37" w:rsidP="00545E52">
      <w:pPr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24) Wykonywanie innych zadań z upoważnienia lub na polecenie Burmistrza.</w:t>
      </w:r>
    </w:p>
    <w:p w:rsidR="006C7CA9" w:rsidRDefault="006C7CA9" w:rsidP="00545E52">
      <w:pPr>
        <w:pStyle w:val="Tekstpodstawow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V. Wymagane dokumenty:</w:t>
      </w:r>
    </w:p>
    <w:p w:rsidR="006C7CA9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podpisany list motywacyjny,</w:t>
      </w:r>
    </w:p>
    <w:p w:rsidR="006C7CA9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wypełniony i podpisany kwestionariusz osobowy dla osoby ubiegającej się o zatrudnienie,</w:t>
      </w:r>
    </w:p>
    <w:p w:rsidR="006C7CA9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podpisany CV (życiorys) z opisem przebiegu pracy zawodowej,</w:t>
      </w:r>
    </w:p>
    <w:p w:rsidR="006C7CA9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kopia dokumentu potwierdzającego obywatelstwo polskie lub oświadczenie o posiadaniu obywatelstwa polskiego,</w:t>
      </w:r>
    </w:p>
    <w:p w:rsidR="006C7CA9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Style w:val="Domylnaczcionkaakapitu2"/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kopie dokumentów potwierdzających wykształcenie ewentualnie inne kopie dodatkowych dokumentów świadczące o posiadanych kwalifikacjach i umiejętnościach (kopie zaświadczeń </w:t>
      </w:r>
      <w:r w:rsidR="005638CB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 ukończonych kursach, szkoleniach itp.),</w:t>
      </w:r>
    </w:p>
    <w:p w:rsidR="006C7CA9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2"/>
          <w:rFonts w:ascii="Calibri" w:hAnsi="Calibri" w:cs="Calibri"/>
          <w:color w:val="000000"/>
          <w:sz w:val="22"/>
          <w:szCs w:val="22"/>
        </w:rPr>
        <w:t xml:space="preserve">kopie świadectw pracy potwierdzające doświadczenie zawodowe </w:t>
      </w:r>
      <w:r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a w przypadku trwania stosunku pracy oświadczenie kandydata określające staż pracy u obecnego pracodawcy</w:t>
      </w:r>
      <w:r>
        <w:rPr>
          <w:rStyle w:val="Domylnaczcionkaakapitu2"/>
          <w:rFonts w:ascii="Calibri" w:hAnsi="Calibri" w:cs="Calibri"/>
          <w:color w:val="000000"/>
          <w:sz w:val="22"/>
          <w:szCs w:val="22"/>
        </w:rPr>
        <w:t xml:space="preserve"> lub zaświadczenie </w:t>
      </w:r>
      <w:r w:rsidR="005638CB">
        <w:rPr>
          <w:rStyle w:val="Domylnaczcionkaakapitu2"/>
          <w:rFonts w:ascii="Calibri" w:hAnsi="Calibri" w:cs="Calibri"/>
          <w:color w:val="000000"/>
          <w:sz w:val="22"/>
          <w:szCs w:val="22"/>
        </w:rPr>
        <w:br/>
      </w:r>
      <w:r>
        <w:rPr>
          <w:rStyle w:val="Domylnaczcionkaakapitu2"/>
          <w:rFonts w:ascii="Calibri" w:hAnsi="Calibri" w:cs="Calibri"/>
          <w:color w:val="000000"/>
          <w:sz w:val="22"/>
          <w:szCs w:val="22"/>
        </w:rPr>
        <w:t>o zatrudnieniu od pracodawcy,</w:t>
      </w:r>
    </w:p>
    <w:p w:rsidR="006C7CA9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podpisane oświadczenie kandydata o niekaralności za przestępstwo umyślne ścigane z oskarżenia publicznego i umyślne przestępstwo skarbowe,</w:t>
      </w:r>
    </w:p>
    <w:p w:rsidR="006C7CA9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podpisane oświadczenie kandydata o pełnej zdolności do czynności prawnych i korzystaniu z pełni praw publicznych,</w:t>
      </w:r>
    </w:p>
    <w:p w:rsidR="006C7CA9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Style w:val="Domylnaczcionkaakapitu1"/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kopia dokumentu potwierdzającego niepełnosprawność, jeżeli kandydat zamierza skorzystać</w:t>
      </w:r>
      <w:r>
        <w:rPr>
          <w:rFonts w:ascii="Calibri" w:hAnsi="Calibri" w:cs="Calibri"/>
          <w:sz w:val="22"/>
          <w:szCs w:val="22"/>
        </w:rPr>
        <w:br/>
        <w:t xml:space="preserve"> z uprawnienia, o którym mowa w art.13a ust.2 ustawy z dnia 2</w:t>
      </w:r>
      <w:r w:rsidR="007E106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listopada 2008r. o pracownikach samorządowych,</w:t>
      </w:r>
    </w:p>
    <w:p w:rsidR="006C7CA9" w:rsidRDefault="006C7CA9" w:rsidP="005D0A03">
      <w:pPr>
        <w:pStyle w:val="Tekstpodstawowy1"/>
        <w:numPr>
          <w:ilvl w:val="0"/>
          <w:numId w:val="5"/>
        </w:numPr>
        <w:autoSpaceDE w:val="0"/>
        <w:spacing w:after="0" w:line="240" w:lineRule="auto"/>
        <w:jc w:val="both"/>
        <w:rPr>
          <w:rStyle w:val="Domylnaczcionkaakapitu1"/>
          <w:rFonts w:ascii="Calibri" w:hAnsi="Calibri" w:cs="Calibri"/>
          <w:color w:val="000000"/>
          <w:sz w:val="22"/>
          <w:szCs w:val="22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</w:rPr>
        <w:t>oświadczenie o wyrażeniu zgody na przetwarzanie danych osobowych zawartych w liście motywacyjnym lub innych załączonych dokumentach – jeśli w zakresie tych danych zawarte są szczególne kategorie danych, o których mowa w art. 9 ust. 1 RODO.</w:t>
      </w:r>
    </w:p>
    <w:p w:rsidR="006C7CA9" w:rsidRDefault="006C7CA9" w:rsidP="005D0A03">
      <w:pPr>
        <w:pStyle w:val="Tekstpodstawowy1"/>
        <w:autoSpaceDE w:val="0"/>
        <w:spacing w:after="0" w:line="240" w:lineRule="auto"/>
        <w:jc w:val="both"/>
        <w:rPr>
          <w:rStyle w:val="Domylnaczcionkaakapitu2"/>
          <w:rFonts w:ascii="Calibri" w:eastAsia="Times-Bold" w:hAnsi="Calibri" w:cs="Calibri"/>
          <w:b/>
          <w:bCs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</w:rPr>
        <w:t>Uwaga: Osoba, której w wyniku postępowania naboru zostanie przedstawiona propozycja zatrudnienia będzie zobowiązana do przedłożenia informacji z Krajowego Rejestru Karnego o niekaralności sądowej.</w:t>
      </w:r>
    </w:p>
    <w:p w:rsidR="006C7CA9" w:rsidRDefault="006C7CA9" w:rsidP="005D0A03">
      <w:pPr>
        <w:tabs>
          <w:tab w:val="left" w:pos="390"/>
        </w:tabs>
        <w:autoSpaceDE w:val="0"/>
        <w:spacing w:line="240" w:lineRule="auto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>
        <w:rPr>
          <w:rStyle w:val="Domylnaczcionkaakapitu2"/>
          <w:rFonts w:ascii="Calibri" w:eastAsia="Times-Bold" w:hAnsi="Calibri" w:cs="Calibri"/>
          <w:b/>
          <w:bCs/>
          <w:sz w:val="22"/>
          <w:szCs w:val="22"/>
          <w:u w:val="single"/>
        </w:rPr>
        <w:t xml:space="preserve">VI. </w:t>
      </w:r>
      <w:r>
        <w:rPr>
          <w:rStyle w:val="Domylnaczcionkaakapitu2"/>
          <w:rFonts w:ascii="Calibri" w:eastAsia="Times-Roman" w:hAnsi="Calibri" w:cs="Calibri"/>
          <w:b/>
          <w:bCs/>
          <w:sz w:val="22"/>
          <w:szCs w:val="22"/>
          <w:u w:val="single"/>
        </w:rPr>
        <w:t>Termin i miejsce składania dokumentów:</w:t>
      </w:r>
    </w:p>
    <w:p w:rsidR="006C7CA9" w:rsidRDefault="006C7CA9" w:rsidP="005D0A03">
      <w:pPr>
        <w:numPr>
          <w:ilvl w:val="0"/>
          <w:numId w:val="6"/>
        </w:numPr>
        <w:autoSpaceDE w:val="0"/>
        <w:spacing w:line="240" w:lineRule="auto"/>
        <w:ind w:left="641" w:hanging="357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>
        <w:rPr>
          <w:rStyle w:val="Domylnaczcionkaakapitu2"/>
          <w:rFonts w:ascii="Calibri" w:eastAsia="Times-Roman" w:hAnsi="Calibri" w:cs="Calibri"/>
          <w:sz w:val="22"/>
          <w:szCs w:val="22"/>
        </w:rPr>
        <w:t>osoby zainteresowane prosimy o składanie ofert osobi</w:t>
      </w:r>
      <w:r>
        <w:rPr>
          <w:rStyle w:val="Domylnaczcionkaakapitu2"/>
          <w:rFonts w:ascii="Calibri" w:eastAsia="TimesNewRoman" w:hAnsi="Calibri" w:cs="Calibri"/>
          <w:sz w:val="22"/>
          <w:szCs w:val="22"/>
        </w:rPr>
        <w:t>ś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cie w Punkcie Obsługi Mieszkańców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br/>
        <w:t>lub za po</w:t>
      </w:r>
      <w:r>
        <w:rPr>
          <w:rStyle w:val="Domylnaczcionkaakapitu2"/>
          <w:rFonts w:ascii="Calibri" w:eastAsia="TimesNewRoman" w:hAnsi="Calibri" w:cs="Calibri"/>
          <w:sz w:val="22"/>
          <w:szCs w:val="22"/>
        </w:rPr>
        <w:t>ś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 xml:space="preserve">rednictwem poczty na adres: </w:t>
      </w:r>
      <w:r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Urz</w:t>
      </w:r>
      <w:r>
        <w:rPr>
          <w:rStyle w:val="Domylnaczcionkaakapitu2"/>
          <w:rFonts w:ascii="Calibri" w:eastAsia="TimesNewRoman" w:hAnsi="Calibri" w:cs="Calibri"/>
          <w:b/>
          <w:bCs/>
          <w:sz w:val="22"/>
          <w:szCs w:val="22"/>
        </w:rPr>
        <w:t>ą</w:t>
      </w:r>
      <w:r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d Miejski w Gołdapi, 19-500 Gołdap, </w:t>
      </w:r>
      <w:r w:rsidR="00852ECE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br/>
      </w:r>
      <w:r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Plac Zwycięstwa 14,</w:t>
      </w:r>
    </w:p>
    <w:p w:rsidR="006C7CA9" w:rsidRDefault="006C7CA9" w:rsidP="005D0A03">
      <w:pPr>
        <w:numPr>
          <w:ilvl w:val="0"/>
          <w:numId w:val="6"/>
        </w:numPr>
        <w:autoSpaceDE w:val="0"/>
        <w:spacing w:line="240" w:lineRule="auto"/>
        <w:ind w:left="641" w:hanging="357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>
        <w:rPr>
          <w:rStyle w:val="Domylnaczcionkaakapitu2"/>
          <w:rFonts w:ascii="Calibri" w:eastAsia="Times-Roman" w:hAnsi="Calibri" w:cs="Calibri"/>
          <w:sz w:val="22"/>
          <w:szCs w:val="22"/>
        </w:rPr>
        <w:t>oferty musz</w:t>
      </w:r>
      <w:r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ą 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znajdowa</w:t>
      </w:r>
      <w:r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ć 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si</w:t>
      </w:r>
      <w:r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ę 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w zamkni</w:t>
      </w:r>
      <w:r>
        <w:rPr>
          <w:rStyle w:val="Domylnaczcionkaakapitu2"/>
          <w:rFonts w:ascii="Calibri" w:eastAsia="TimesNewRoman" w:hAnsi="Calibri" w:cs="Calibri"/>
          <w:sz w:val="22"/>
          <w:szCs w:val="22"/>
        </w:rPr>
        <w:t>ę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 xml:space="preserve">tych kopertach opatrzonych dopiskiem: </w:t>
      </w:r>
      <w:r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„Nabór </w:t>
      </w:r>
      <w:r w:rsidR="00A76892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                                   </w:t>
      </w:r>
      <w:r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na </w:t>
      </w:r>
      <w:r w:rsidR="005D0A03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kierownicze </w:t>
      </w:r>
      <w:r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stanowisko urzędnicze </w:t>
      </w:r>
      <w:r w:rsidR="005D0A03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Kierownika Wydziału ds. </w:t>
      </w:r>
      <w:r w:rsidR="00545E52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>A</w:t>
      </w:r>
      <w:r w:rsidR="005D0A03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dministracyjnych”. </w:t>
      </w:r>
    </w:p>
    <w:p w:rsidR="006C7CA9" w:rsidRDefault="006C7CA9" w:rsidP="005D0A03">
      <w:pPr>
        <w:numPr>
          <w:ilvl w:val="0"/>
          <w:numId w:val="6"/>
        </w:numPr>
        <w:autoSpaceDE w:val="0"/>
        <w:spacing w:line="240" w:lineRule="auto"/>
        <w:ind w:left="641" w:hanging="357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Termin składania ofert: </w:t>
      </w:r>
      <w:r w:rsidR="00F51487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1</w:t>
      </w:r>
      <w:r w:rsidR="002E23EA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4 </w:t>
      </w:r>
      <w:r w:rsidR="00F51487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listopada </w:t>
      </w:r>
      <w:r w:rsidR="008A51D0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2023 </w:t>
      </w:r>
      <w:r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r. do godz.</w:t>
      </w:r>
      <w:r w:rsidR="007E106B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 </w:t>
      </w:r>
      <w:r w:rsidR="005D0A03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1</w:t>
      </w:r>
      <w:r w:rsidR="00545E52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5.15</w:t>
      </w:r>
      <w:r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 - 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decyduje data</w:t>
      </w:r>
      <w:r w:rsidR="002E23EA">
        <w:rPr>
          <w:rStyle w:val="Domylnaczcionkaakapitu2"/>
          <w:rFonts w:ascii="Calibri" w:eastAsia="Times-Roman" w:hAnsi="Calibri" w:cs="Calibri"/>
          <w:sz w:val="22"/>
          <w:szCs w:val="22"/>
        </w:rPr>
        <w:t xml:space="preserve"> 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i godzina wpływu oferty do Urz</w:t>
      </w:r>
      <w:r>
        <w:rPr>
          <w:rStyle w:val="Domylnaczcionkaakapitu2"/>
          <w:rFonts w:ascii="Calibri" w:eastAsia="TimesNewRoman" w:hAnsi="Calibri" w:cs="Calibri"/>
          <w:sz w:val="22"/>
          <w:szCs w:val="22"/>
        </w:rPr>
        <w:t>ę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du,</w:t>
      </w:r>
    </w:p>
    <w:p w:rsidR="006C7CA9" w:rsidRDefault="006C7CA9" w:rsidP="005D0A03">
      <w:pPr>
        <w:numPr>
          <w:ilvl w:val="0"/>
          <w:numId w:val="6"/>
        </w:numPr>
        <w:autoSpaceDE w:val="0"/>
        <w:spacing w:line="240" w:lineRule="auto"/>
        <w:ind w:left="641" w:hanging="357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>
        <w:rPr>
          <w:rStyle w:val="Domylnaczcionkaakapitu2"/>
          <w:rFonts w:ascii="Calibri" w:eastAsia="Times-Roman" w:hAnsi="Calibri" w:cs="Calibri"/>
          <w:sz w:val="22"/>
          <w:szCs w:val="22"/>
        </w:rPr>
        <w:t>dokumenty zło</w:t>
      </w:r>
      <w:r>
        <w:rPr>
          <w:rStyle w:val="Domylnaczcionkaakapitu2"/>
          <w:rFonts w:ascii="Calibri" w:eastAsia="TimesNewRoman" w:hAnsi="Calibri" w:cs="Calibri"/>
          <w:sz w:val="22"/>
          <w:szCs w:val="22"/>
        </w:rPr>
        <w:t>ż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one po upływie wy</w:t>
      </w:r>
      <w:r>
        <w:rPr>
          <w:rStyle w:val="Domylnaczcionkaakapitu2"/>
          <w:rFonts w:ascii="Calibri" w:eastAsia="TimesNewRoman" w:hAnsi="Calibri" w:cs="Calibri"/>
          <w:sz w:val="22"/>
          <w:szCs w:val="22"/>
        </w:rPr>
        <w:t>ż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ej wymienionego terminu nie b</w:t>
      </w:r>
      <w:r>
        <w:rPr>
          <w:rStyle w:val="Domylnaczcionkaakapitu2"/>
          <w:rFonts w:ascii="Calibri" w:eastAsia="TimesNewRoman" w:hAnsi="Calibri" w:cs="Calibri"/>
          <w:sz w:val="22"/>
          <w:szCs w:val="22"/>
        </w:rPr>
        <w:t>ę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d</w:t>
      </w:r>
      <w:r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ą 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rozpatrywane,</w:t>
      </w:r>
    </w:p>
    <w:p w:rsidR="006C7CA9" w:rsidRDefault="006C7CA9" w:rsidP="005D0A03">
      <w:pPr>
        <w:numPr>
          <w:ilvl w:val="0"/>
          <w:numId w:val="6"/>
        </w:numPr>
        <w:autoSpaceDE w:val="0"/>
        <w:spacing w:line="240" w:lineRule="auto"/>
        <w:ind w:left="641" w:hanging="357"/>
        <w:jc w:val="both"/>
        <w:rPr>
          <w:rFonts w:ascii="Calibri" w:eastAsia="Tahoma" w:hAnsi="Calibri" w:cs="Calibri"/>
          <w:b/>
          <w:bCs/>
          <w:sz w:val="22"/>
          <w:szCs w:val="22"/>
        </w:rPr>
      </w:pPr>
      <w:r>
        <w:rPr>
          <w:rStyle w:val="Domylnaczcionkaakapitu2"/>
          <w:rFonts w:ascii="Calibri" w:eastAsia="Times-Roman" w:hAnsi="Calibri" w:cs="Calibri"/>
          <w:sz w:val="22"/>
          <w:szCs w:val="22"/>
        </w:rPr>
        <w:t>złożone oferty będą badane pod względem kompletności i spełniania przez kandydatów wym</w:t>
      </w:r>
      <w:r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>agań formalnych na wskazane stanowisko urzędnicze.</w:t>
      </w:r>
      <w:r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r>
        <w:rPr>
          <w:rStyle w:val="Domylnaczcionkaakapitu2"/>
          <w:rFonts w:ascii="Calibri" w:eastAsia="Times-Roman" w:hAnsi="Calibri" w:cs="Calibri"/>
          <w:sz w:val="22"/>
          <w:szCs w:val="22"/>
        </w:rPr>
        <w:t>Osoby, które spełnią wymagania formalne określon</w:t>
      </w:r>
      <w:r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>e</w:t>
      </w:r>
      <w:r w:rsidR="00E77A08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 xml:space="preserve"> </w:t>
      </w:r>
      <w:r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 xml:space="preserve">w ogłoszeniu i zakwalifikują się do dalszego postępowania, zostaną zaproszone </w:t>
      </w:r>
      <w:r w:rsidR="00E77A08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br/>
      </w:r>
      <w:r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 xml:space="preserve">do kolejnego etapu naboru. </w:t>
      </w:r>
      <w:r>
        <w:rPr>
          <w:rStyle w:val="Domylnaczcionkaakapitu2"/>
          <w:rFonts w:ascii="Calibri" w:hAnsi="Calibri" w:cs="Calibri"/>
          <w:sz w:val="22"/>
          <w:szCs w:val="22"/>
        </w:rPr>
        <w:t xml:space="preserve">Informacja o wyniku naboru zostanie upowszechniona w Biuletynie Informacji Publicznej pod adresem: </w:t>
      </w:r>
      <w:hyperlink r:id="rId5" w:anchor="_blank" w:history="1">
        <w:r>
          <w:rPr>
            <w:rStyle w:val="Hipercze"/>
            <w:rFonts w:ascii="Calibri" w:hAnsi="Calibri" w:cs="Calibri"/>
            <w:sz w:val="22"/>
            <w:szCs w:val="22"/>
          </w:rPr>
          <w:t>http://bip.goldap.pl/pl/1327/0/ogloszenia-o-naborze.html</w:t>
        </w:r>
      </w:hyperlink>
      <w:r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r w:rsidR="00E77A08">
        <w:rPr>
          <w:rStyle w:val="Domylnaczcionkaakapitu2"/>
          <w:rFonts w:ascii="Calibri" w:hAnsi="Calibri" w:cs="Calibri"/>
          <w:sz w:val="22"/>
          <w:szCs w:val="22"/>
        </w:rPr>
        <w:br/>
      </w:r>
      <w:r>
        <w:rPr>
          <w:rStyle w:val="Domylnaczcionkaakapitu2"/>
          <w:rFonts w:ascii="Calibri" w:hAnsi="Calibri" w:cs="Calibri"/>
          <w:sz w:val="22"/>
          <w:szCs w:val="22"/>
        </w:rPr>
        <w:t>oraz na tablicy ogłoszeń w Urzędzie Miejskim</w:t>
      </w:r>
      <w:r w:rsidR="00E77A08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r>
        <w:rPr>
          <w:rStyle w:val="Domylnaczcionkaakapitu2"/>
          <w:rFonts w:ascii="Calibri" w:hAnsi="Calibri" w:cs="Calibri"/>
          <w:sz w:val="22"/>
          <w:szCs w:val="22"/>
        </w:rPr>
        <w:t>w Gołdapi.</w:t>
      </w:r>
    </w:p>
    <w:p w:rsidR="00A11251" w:rsidRDefault="00A11251" w:rsidP="005D0A03">
      <w:pPr>
        <w:spacing w:line="240" w:lineRule="auto"/>
        <w:ind w:left="5670"/>
        <w:jc w:val="center"/>
        <w:rPr>
          <w:rFonts w:ascii="Calibri" w:eastAsia="Tahoma" w:hAnsi="Calibri" w:cs="Calibri"/>
          <w:b/>
          <w:bCs/>
          <w:sz w:val="22"/>
          <w:szCs w:val="22"/>
        </w:rPr>
      </w:pPr>
    </w:p>
    <w:p w:rsidR="006C7CA9" w:rsidRDefault="006C7CA9" w:rsidP="005D0A03">
      <w:pPr>
        <w:spacing w:line="240" w:lineRule="auto"/>
        <w:ind w:left="5670"/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>
        <w:rPr>
          <w:rFonts w:ascii="Calibri" w:eastAsia="Tahoma" w:hAnsi="Calibri" w:cs="Calibri"/>
          <w:b/>
          <w:bCs/>
          <w:sz w:val="22"/>
          <w:szCs w:val="22"/>
        </w:rPr>
        <w:t>Burmistrz Gołdapi</w:t>
      </w:r>
    </w:p>
    <w:p w:rsidR="00A11251" w:rsidRDefault="00A11251" w:rsidP="005D0A03">
      <w:pPr>
        <w:autoSpaceDE w:val="0"/>
        <w:spacing w:line="240" w:lineRule="auto"/>
        <w:ind w:left="5670"/>
        <w:jc w:val="center"/>
        <w:rPr>
          <w:rStyle w:val="Domylnaczcionkaakapitu1"/>
          <w:rFonts w:ascii="Calibri" w:eastAsia="Tahoma" w:hAnsi="Calibri" w:cs="Calibri"/>
          <w:b/>
          <w:bCs/>
          <w:color w:val="000000"/>
          <w:sz w:val="22"/>
          <w:szCs w:val="22"/>
        </w:rPr>
      </w:pPr>
    </w:p>
    <w:p w:rsidR="006C7CA9" w:rsidRDefault="006C7CA9" w:rsidP="005D0A03">
      <w:pPr>
        <w:autoSpaceDE w:val="0"/>
        <w:spacing w:line="240" w:lineRule="auto"/>
        <w:ind w:left="5670"/>
        <w:jc w:val="center"/>
        <w:rPr>
          <w:rStyle w:val="Domylnaczcionkaakapitu1"/>
          <w:rFonts w:ascii="Calibri" w:eastAsia="Tahoma" w:hAnsi="Calibri" w:cs="Calibri"/>
          <w:b/>
          <w:bCs/>
          <w:color w:val="000000"/>
          <w:sz w:val="22"/>
          <w:szCs w:val="22"/>
        </w:rPr>
      </w:pPr>
      <w:r>
        <w:rPr>
          <w:rStyle w:val="Domylnaczcionkaakapitu1"/>
          <w:rFonts w:ascii="Calibri" w:eastAsia="Tahoma" w:hAnsi="Calibri" w:cs="Calibri"/>
          <w:b/>
          <w:bCs/>
          <w:color w:val="000000"/>
          <w:sz w:val="22"/>
          <w:szCs w:val="22"/>
        </w:rPr>
        <w:t>Tomasz Rafał Luto</w:t>
      </w:r>
    </w:p>
    <w:p w:rsidR="00A11251" w:rsidRDefault="00A11251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:rsidR="001C66F9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  <w:t>KLAUZULA INFORMACYJNA</w:t>
      </w:r>
    </w:p>
    <w:p w:rsidR="001C66F9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  <w:t>PRZY NABORZE KANDYDATÓW NA STANOWISKO URZĘDNICZE</w:t>
      </w:r>
    </w:p>
    <w:p w:rsidR="001C66F9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art. 13 ust. 1 ogólnego rozporządzenia o ochronie danych osobowych z dnia 27 kwietnia 2016 r. obowiązującego od dnia 25 maja 2018 (RODO) informujemy, że:</w:t>
      </w:r>
    </w:p>
    <w:p w:rsidR="001C66F9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Administratorem Pani/Pana danych osobowych jest Burmistrz Gołdapi, z siedzibą przy Pl. Zwycięstwa 14, 19-500 Gołdap, 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</w:rPr>
          <w:t>pom@goldap.pl</w:t>
        </w:r>
      </w:hyperlink>
      <w:r>
        <w:rPr>
          <w:rFonts w:ascii="Calibri" w:hAnsi="Calibri" w:cs="Calibri"/>
          <w:sz w:val="22"/>
          <w:szCs w:val="22"/>
        </w:rPr>
        <w:t>.</w:t>
      </w:r>
    </w:p>
    <w:p w:rsidR="001C66F9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eastAsia="OpenSymbol" w:hAnsi="Calibri" w:cs="Calibri"/>
          <w:sz w:val="22"/>
          <w:szCs w:val="22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iod@goldap.pl</w:t>
        </w:r>
      </w:hyperlink>
      <w:r>
        <w:rPr>
          <w:rStyle w:val="Domylnaczcionkaakapitu1"/>
          <w:rFonts w:ascii="Calibri" w:eastAsia="OpenSymbol" w:hAnsi="Calibri" w:cs="Calibri"/>
          <w:sz w:val="22"/>
          <w:szCs w:val="22"/>
        </w:rPr>
        <w:t>.</w:t>
      </w:r>
    </w:p>
    <w:p w:rsidR="001C66F9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Pani/Pana dane osobowe będą przetwarzane w celu przeprowadzenia procesu rekrutacji </w:t>
      </w:r>
      <w:r>
        <w:rPr>
          <w:rFonts w:ascii="Calibri" w:hAnsi="Calibri" w:cs="Calibri"/>
          <w:sz w:val="22"/>
          <w:szCs w:val="22"/>
        </w:rPr>
        <w:br/>
        <w:t>(naboru na stanowisko urzędnicze).</w:t>
      </w:r>
    </w:p>
    <w:p w:rsidR="001C66F9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Podane dane będą przetwarzane na podstawie:</w:t>
      </w:r>
    </w:p>
    <w:p w:rsidR="001C66F9" w:rsidRDefault="001C66F9" w:rsidP="005D0A03">
      <w:pPr>
        <w:pStyle w:val="NormalnyWeb"/>
        <w:spacing w:before="0" w:beforeAutospacing="0" w:after="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art. 6 ust. 1 lit c RODO - w celu wypełnienia obowiązków prawnych ciążących na Administratorze,</w:t>
      </w:r>
      <w:r>
        <w:rPr>
          <w:rFonts w:ascii="Calibri" w:hAnsi="Calibri" w:cs="Calibri"/>
          <w:sz w:val="22"/>
          <w:szCs w:val="22"/>
        </w:rPr>
        <w:br/>
        <w:t>tj. Ustawa z 26 czerwca 1974 r. Kodeks pracy, Rozporządzenie Ministra Rodziny, Pracy i Polityki Społecznej z dnia 10 grudnia 2018 r. w sprawie dokumentacji pracowniczej, Ustawa z dnia 21 listopada 2008 r. o pracownikach samorządowych, Ustawa z dnia 27 sierpnia 1997 r. o rehabilitacji zawodowej, społecznej oraz zatrudnianiu osób niepełnosprawnych.</w:t>
      </w:r>
    </w:p>
    <w:p w:rsidR="001C66F9" w:rsidRDefault="001C66F9" w:rsidP="005D0A03">
      <w:pPr>
        <w:pStyle w:val="NormalnyWeb"/>
        <w:spacing w:before="0" w:beforeAutospacing="0" w:after="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art. 9 ust. 2 lit. a RODO - Pani/Pana zgody na przetwarzanie danych osobowych, jeżeli w dokumentach zawarte są dane, o których mowa w art. 9 ust. 1 RODO.</w:t>
      </w:r>
    </w:p>
    <w:p w:rsidR="001C66F9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Podanie danych jest dobrowolne, jednak niezbędne w celu wzięcia udziału w procesie rekrutacji.</w:t>
      </w:r>
    </w:p>
    <w:p w:rsidR="001C66F9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W związku z przetwarzaniem danych w celach o których mowa w pkt 3 odbiorcami Pani/Pana danych osobowych mogą być:</w:t>
      </w:r>
    </w:p>
    <w:p w:rsidR="001C66F9" w:rsidRDefault="001C66F9" w:rsidP="005D0A03">
      <w:pPr>
        <w:pStyle w:val="NormalnyWeb"/>
        <w:spacing w:before="0" w:beforeAutospacing="0" w:after="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organy władzy publicznej oraz podmioty wykonujące zadania publiczne lub działające na zlecenie organów władzy publicznej, w zakresie i w celach, które wynikają z przepisów powszechnie obowiązującego prawa,</w:t>
      </w:r>
    </w:p>
    <w:p w:rsidR="001C66F9" w:rsidRDefault="001C66F9" w:rsidP="005D0A03">
      <w:pPr>
        <w:pStyle w:val="NormalnyWeb"/>
        <w:spacing w:before="0" w:beforeAutospacing="0" w:after="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 przypadku spełnienia wymagań formalnych naboru, Pani/Pana dane osobowe w zakresie imienia</w:t>
      </w:r>
      <w:r>
        <w:rPr>
          <w:rFonts w:ascii="Calibri" w:hAnsi="Calibri" w:cs="Calibri"/>
          <w:sz w:val="22"/>
          <w:szCs w:val="22"/>
        </w:rPr>
        <w:br/>
        <w:t>i nazwiska będą umieszczone w Biuletynie Informacji Publicznej Urzędu Miejskiego oraz na tablicy ogłoszeń w siedzibie Urzędu,</w:t>
      </w:r>
    </w:p>
    <w:p w:rsidR="001C66F9" w:rsidRDefault="001C66F9" w:rsidP="005D0A03">
      <w:pPr>
        <w:pStyle w:val="NormalnyWeb"/>
        <w:spacing w:before="0" w:beforeAutospacing="0" w:after="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jeśli Pani/Pana kandydatura zostanie uznana za najlepszą w procesie naboru, Pani/Pana dane osobowe w zakresie imienia, nazwiska oraz miejsca zamieszkania w rozumieniu przepisów Kodeksu cywilnego będą umieszczone w Biuletynie Informacji Publicznej Urzędu Miejskiego oraz na tablicy ogłoszeń w siedzibie Urzędu.</w:t>
      </w:r>
    </w:p>
    <w:p w:rsidR="001C66F9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Pani/Pana dane osobowe będą przechowywane przez okres niezbędny do realizacji celów określonych w pkt 3, a po tym czasie przez okres oraz w zakresie wymaganym przez przepisy powszechnie obowiązującego prawa,  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1C66F9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Przysługuje Pani/Panu prawo: dostępu do danych, sprostowania i usunięcia danych, ograniczenia przetwarzania, wniesienia skargi do Prezesa UODO (na adres Urzędu Ochrony Danych Osobowych, </w:t>
      </w:r>
      <w:r>
        <w:rPr>
          <w:rFonts w:ascii="Calibri" w:hAnsi="Calibri" w:cs="Calibri"/>
          <w:sz w:val="22"/>
          <w:szCs w:val="22"/>
        </w:rPr>
        <w:br/>
        <w:t>ul. Stawki 2, 00 - 193 Warszawa) oraz do cofnięcia zgody na przetwarzanie danych w dowolnym momencie.</w:t>
      </w:r>
    </w:p>
    <w:p w:rsidR="001C66F9" w:rsidRDefault="001C66F9" w:rsidP="005D0A03">
      <w:pPr>
        <w:pStyle w:val="NormalnyWeb"/>
        <w:widowControl w:val="0"/>
        <w:suppressAutoHyphens/>
        <w:autoSpaceDE w:val="0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Pani/Pana dane nie będą poddawane zautomatyzowanemu podejmowaniu decyzji, w tym również profilowaniu.</w:t>
      </w:r>
    </w:p>
    <w:p w:rsidR="001C66F9" w:rsidRDefault="001C66F9" w:rsidP="005D0A03">
      <w:pPr>
        <w:autoSpaceDE w:val="0"/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1C66F9" w:rsidRDefault="001C66F9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OŚWIADCZENIE O ZAPOZNANIU SIĘ Z KLAUZULĄ INFORMACYJNĄ</w:t>
      </w:r>
    </w:p>
    <w:p w:rsidR="001C66F9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:rsidR="005F2DD6" w:rsidRDefault="001C66F9" w:rsidP="005F2DD6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zapoznałem się z klauzulą informacyjną przy naborze kandydatów </w:t>
      </w:r>
      <w:r w:rsidR="005F2DD6">
        <w:rPr>
          <w:rFonts w:ascii="Calibri" w:hAnsi="Calibri" w:cs="Calibri"/>
          <w:sz w:val="22"/>
          <w:szCs w:val="22"/>
        </w:rPr>
        <w:t>na kierownicze stanowisko urzędnicze Kierownika Wydziału ds. Administracyjnych.</w:t>
      </w:r>
    </w:p>
    <w:p w:rsidR="001C66F9" w:rsidRDefault="001C66F9" w:rsidP="005F2DD6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:rsidR="001C66F9" w:rsidRDefault="001C66F9" w:rsidP="005D0A03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1C66F9" w:rsidRDefault="001C66F9" w:rsidP="005D0A03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  <w:sectPr w:rsidR="001C66F9" w:rsidSect="00545E52">
          <w:pgSz w:w="11906" w:h="16838"/>
          <w:pgMar w:top="1276" w:right="1134" w:bottom="1560" w:left="1134" w:header="708" w:footer="708" w:gutter="0"/>
          <w:cols w:space="708"/>
        </w:sectPr>
      </w:pPr>
    </w:p>
    <w:p w:rsidR="001C66F9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................................................…</w:t>
      </w:r>
    </w:p>
    <w:p w:rsidR="001C66F9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(miejscowość i data)</w:t>
      </w:r>
    </w:p>
    <w:p w:rsidR="001C66F9" w:rsidRDefault="001C66F9" w:rsidP="005D0A03">
      <w:pPr>
        <w:pStyle w:val="NormalnyWeb"/>
        <w:spacing w:before="0" w:beforeAutospacing="0" w:after="0"/>
        <w:ind w:lef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..............….............................................…</w:t>
      </w:r>
    </w:p>
    <w:p w:rsidR="001C66F9" w:rsidRDefault="001C66F9" w:rsidP="005D0A03">
      <w:pPr>
        <w:pStyle w:val="NormalnyWeb"/>
        <w:spacing w:before="0" w:beforeAutospacing="0" w:after="0"/>
        <w:ind w:lef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(podpis osoby ubiegającej się o zatrudnienie)</w:t>
      </w:r>
    </w:p>
    <w:p w:rsidR="001C66F9" w:rsidRDefault="001C66F9" w:rsidP="005D0A03">
      <w:pPr>
        <w:autoSpaceDE w:val="0"/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  <w:sectPr w:rsidR="001C66F9" w:rsidSect="00C55B15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:rsidR="001C66F9" w:rsidRDefault="001C66F9" w:rsidP="005D0A03">
      <w:pPr>
        <w:autoSpaceDE w:val="0"/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1C66F9" w:rsidRDefault="001C66F9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:rsidR="001C66F9" w:rsidRDefault="001C66F9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ZGODA NA PRZETWARZANIE DANYCH OSOBOWYCH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br/>
      </w:r>
      <w:r>
        <w:rPr>
          <w:rStyle w:val="Domylnaczcionkaakapitu1"/>
          <w:rFonts w:ascii="Calibri" w:hAnsi="Calibri" w:cs="Calibri"/>
          <w:i/>
          <w:iCs/>
          <w:sz w:val="22"/>
          <w:szCs w:val="22"/>
        </w:rPr>
        <w:t xml:space="preserve">(jeśli w zakresie podawanych danych zawarte są szczególne kategorie danych, </w:t>
      </w:r>
      <w:r>
        <w:rPr>
          <w:rStyle w:val="Domylnaczcionkaakapitu1"/>
          <w:rFonts w:ascii="Calibri" w:hAnsi="Calibri" w:cs="Calibri"/>
          <w:i/>
          <w:iCs/>
          <w:sz w:val="22"/>
          <w:szCs w:val="22"/>
        </w:rPr>
        <w:br/>
        <w:t>o których mowa w art. 9 ust. 1 RODO)</w:t>
      </w:r>
    </w:p>
    <w:p w:rsidR="001C66F9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:rsidR="001C66F9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Wyrażam zgodę na przetwarzanie moich danych osobowych, o których mowa w art. 9 ust. 1 RODO, na potrzeby wzięcia udziału w naborze kandydatów na</w:t>
      </w:r>
      <w:r w:rsidR="005F2DD6">
        <w:rPr>
          <w:rFonts w:ascii="Calibri" w:hAnsi="Calibri" w:cs="Calibri"/>
          <w:sz w:val="22"/>
          <w:szCs w:val="22"/>
        </w:rPr>
        <w:t xml:space="preserve"> kierownicze</w:t>
      </w:r>
      <w:r>
        <w:rPr>
          <w:rFonts w:ascii="Calibri" w:hAnsi="Calibri" w:cs="Calibri"/>
          <w:sz w:val="22"/>
          <w:szCs w:val="22"/>
        </w:rPr>
        <w:t xml:space="preserve"> stanowisko </w:t>
      </w:r>
      <w:r w:rsidR="005F2DD6">
        <w:rPr>
          <w:rFonts w:ascii="Calibri" w:hAnsi="Calibri" w:cs="Calibri"/>
          <w:sz w:val="22"/>
          <w:szCs w:val="22"/>
        </w:rPr>
        <w:t>urzędnicze Kierownika Wydziału ds. Administracyjnych.</w:t>
      </w:r>
    </w:p>
    <w:p w:rsidR="001C66F9" w:rsidRDefault="001C66F9" w:rsidP="005D0A03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1C66F9" w:rsidRDefault="001C66F9" w:rsidP="005D0A03">
      <w:pPr>
        <w:pStyle w:val="NormalnyWeb"/>
        <w:tabs>
          <w:tab w:val="left" w:pos="1050"/>
        </w:tabs>
        <w:spacing w:before="0" w:beforeAutospacing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1C66F9" w:rsidRDefault="001C66F9" w:rsidP="005D0A03">
      <w:pPr>
        <w:pStyle w:val="NormalnyWeb"/>
        <w:spacing w:before="0" w:beforeAutospacing="0" w:after="0"/>
        <w:ind w:left="39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................................................…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..............….............................................…</w:t>
      </w:r>
    </w:p>
    <w:p w:rsidR="001C66F9" w:rsidRDefault="001C66F9" w:rsidP="005D0A03">
      <w:pPr>
        <w:pStyle w:val="NormalnyWeb"/>
        <w:spacing w:before="0" w:beforeAutospacing="0" w:after="0"/>
        <w:ind w:left="397"/>
        <w:rPr>
          <w:rFonts w:ascii="Calibri" w:hAnsi="Calibri" w:cs="Calibri"/>
          <w:sz w:val="22"/>
          <w:szCs w:val="22"/>
        </w:rPr>
        <w:sectPr w:rsidR="001C66F9" w:rsidSect="00C55B15">
          <w:type w:val="continuous"/>
          <w:pgSz w:w="11906" w:h="16838"/>
          <w:pgMar w:top="993" w:right="1134" w:bottom="567" w:left="1134" w:header="708" w:footer="708" w:gutter="0"/>
          <w:cols w:space="708"/>
        </w:sectPr>
      </w:pPr>
      <w:r>
        <w:rPr>
          <w:rFonts w:ascii="Calibri" w:hAnsi="Calibri" w:cs="Calibri"/>
          <w:sz w:val="22"/>
          <w:szCs w:val="22"/>
        </w:rPr>
        <w:t xml:space="preserve">         (miejscowość i data)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(podpis osoby ubiegającej się o zatrudnieni</w:t>
      </w:r>
    </w:p>
    <w:p w:rsidR="001C66F9" w:rsidRDefault="001C66F9" w:rsidP="005D0A03">
      <w:pPr>
        <w:autoSpaceDE w:val="0"/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  <w:sectPr w:rsidR="001C66F9" w:rsidSect="00C55B15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:rsidR="0011382F" w:rsidRDefault="0011382F" w:rsidP="005D0A03">
      <w:pPr>
        <w:pStyle w:val="Normalny1"/>
        <w:pageBreakBefore/>
        <w:widowControl/>
        <w:spacing w:line="240" w:lineRule="auto"/>
        <w:jc w:val="center"/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lastRenderedPageBreak/>
        <w:t>KWESTIONARIUSZ OSOBOWY</w:t>
      </w:r>
    </w:p>
    <w:p w:rsidR="0011382F" w:rsidRDefault="0011382F" w:rsidP="005D0A03">
      <w:pPr>
        <w:pStyle w:val="Normalny1"/>
        <w:widowControl/>
        <w:spacing w:line="240" w:lineRule="auto"/>
        <w:jc w:val="center"/>
        <w:rPr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DLA OSOBY UBIEGAJĄCEJ SIĘ O ZATRUDNIENIE</w:t>
      </w:r>
    </w:p>
    <w:p w:rsidR="0011382F" w:rsidRDefault="0011382F" w:rsidP="005D0A03">
      <w:pPr>
        <w:pStyle w:val="Normalny1"/>
        <w:widowControl/>
        <w:spacing w:line="240" w:lineRule="auto"/>
        <w:jc w:val="center"/>
        <w:rPr>
          <w:rFonts w:ascii="Calibri" w:eastAsia="SimSun" w:hAnsi="Calibri" w:cs="Calibri"/>
          <w:sz w:val="22"/>
          <w:szCs w:val="22"/>
        </w:rPr>
      </w:pPr>
    </w:p>
    <w:p w:rsidR="0011382F" w:rsidRDefault="0011382F" w:rsidP="005D0A03">
      <w:pPr>
        <w:pStyle w:val="Normalny1"/>
        <w:widowControl/>
        <w:numPr>
          <w:ilvl w:val="0"/>
          <w:numId w:val="2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Imię (imiona) i nazwisko ...........................................................................................................................…</w:t>
      </w:r>
    </w:p>
    <w:p w:rsidR="0011382F" w:rsidRDefault="0011382F" w:rsidP="005D0A03">
      <w:pPr>
        <w:pStyle w:val="Normalny1"/>
        <w:widowControl/>
        <w:numPr>
          <w:ilvl w:val="0"/>
          <w:numId w:val="2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Data urodzenia ......................................................................................................................................…….</w:t>
      </w:r>
    </w:p>
    <w:p w:rsidR="0011382F" w:rsidRDefault="0011382F" w:rsidP="005D0A03">
      <w:pPr>
        <w:pStyle w:val="Normalny1"/>
        <w:widowControl/>
        <w:numPr>
          <w:ilvl w:val="0"/>
          <w:numId w:val="2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Dane kontaktowe (np. adres do korespondencji, nr telefonu, adres e-mail) ...............................................</w:t>
      </w:r>
    </w:p>
    <w:p w:rsidR="0011382F" w:rsidRDefault="0011382F" w:rsidP="005D0A03">
      <w:pPr>
        <w:pStyle w:val="Normalny1"/>
        <w:widowControl/>
        <w:spacing w:line="240" w:lineRule="auto"/>
        <w:ind w:left="397"/>
        <w:jc w:val="both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:rsidR="0011382F" w:rsidRDefault="0011382F" w:rsidP="005D0A03">
      <w:pPr>
        <w:pStyle w:val="Normalny1"/>
        <w:widowControl/>
        <w:numPr>
          <w:ilvl w:val="0"/>
          <w:numId w:val="2"/>
        </w:numPr>
        <w:tabs>
          <w:tab w:val="clear" w:pos="0"/>
        </w:tabs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Wykształcenie ...........................................................................................................................…………………</w:t>
      </w:r>
    </w:p>
    <w:p w:rsidR="0011382F" w:rsidRDefault="0011382F" w:rsidP="005D0A03">
      <w:pPr>
        <w:pStyle w:val="Normalny1"/>
        <w:widowControl/>
        <w:spacing w:line="240" w:lineRule="auto"/>
        <w:ind w:left="397"/>
        <w:jc w:val="center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(nazwa szkoły i rok jej ukończenia)</w:t>
      </w:r>
    </w:p>
    <w:p w:rsidR="0011382F" w:rsidRDefault="0011382F" w:rsidP="005D0A03">
      <w:pPr>
        <w:pStyle w:val="Normalny1"/>
        <w:widowControl/>
        <w:spacing w:line="24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………………................................................................................................................................................……</w:t>
      </w:r>
    </w:p>
    <w:p w:rsidR="0011382F" w:rsidRDefault="0011382F" w:rsidP="005D0A03">
      <w:pPr>
        <w:pStyle w:val="Normalny1"/>
        <w:widowControl/>
        <w:spacing w:line="24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:rsidR="0011382F" w:rsidRDefault="0011382F" w:rsidP="005D0A03">
      <w:pPr>
        <w:pStyle w:val="Normalny1"/>
        <w:widowControl/>
        <w:spacing w:line="24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(zawód, specjalność, stopień naukowy, tytuł zawodowy, tytuł naukowy)</w:t>
      </w:r>
    </w:p>
    <w:p w:rsidR="0011382F" w:rsidRDefault="0011382F" w:rsidP="005D0A03">
      <w:pPr>
        <w:pStyle w:val="Normalny1"/>
        <w:widowControl/>
        <w:numPr>
          <w:ilvl w:val="0"/>
          <w:numId w:val="2"/>
        </w:numPr>
        <w:spacing w:line="24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Wykształcenie uzupełniające .................................................................................................................……</w:t>
      </w:r>
    </w:p>
    <w:p w:rsidR="0011382F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382F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:rsidR="0011382F" w:rsidRDefault="0011382F" w:rsidP="005D0A03">
      <w:pPr>
        <w:pStyle w:val="Normalny1"/>
        <w:widowControl/>
        <w:spacing w:line="24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(kursy, studia podyplomowe, data ukończenia nauki lub data rozpoczęcia nauki w przypadku jej trwania)</w:t>
      </w:r>
    </w:p>
    <w:p w:rsidR="0011382F" w:rsidRDefault="0011382F" w:rsidP="005D0A03">
      <w:pPr>
        <w:pStyle w:val="Normalny1"/>
        <w:widowControl/>
        <w:numPr>
          <w:ilvl w:val="0"/>
          <w:numId w:val="2"/>
        </w:numPr>
        <w:spacing w:line="24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Przebieg dotychczasowego zatrudnienia ..........................................................................…………………………</w:t>
      </w:r>
    </w:p>
    <w:p w:rsidR="0011382F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:rsidR="0011382F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:rsidR="0011382F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:rsidR="0011382F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:rsidR="0011382F" w:rsidRDefault="0011382F" w:rsidP="005D0A03">
      <w:pPr>
        <w:pStyle w:val="Normalny1"/>
        <w:widowControl/>
        <w:spacing w:line="240" w:lineRule="auto"/>
        <w:ind w:left="397"/>
        <w:jc w:val="center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eastAsia="SimSun" w:hAnsi="Calibri" w:cs="Calibri"/>
          <w:sz w:val="22"/>
          <w:szCs w:val="22"/>
        </w:rPr>
        <w:t>(wskazać okresy zatrudnienia u kolejnych pracodawców oraz zajmowane stanowiska pracy)</w:t>
      </w:r>
    </w:p>
    <w:p w:rsidR="0011382F" w:rsidRDefault="0011382F" w:rsidP="005D0A03">
      <w:pPr>
        <w:pStyle w:val="Normalny1"/>
        <w:widowControl/>
        <w:spacing w:line="240" w:lineRule="auto"/>
        <w:rPr>
          <w:rFonts w:ascii="Calibri" w:hAnsi="Calibri" w:cs="Calibri"/>
          <w:sz w:val="22"/>
          <w:szCs w:val="22"/>
        </w:rPr>
      </w:pPr>
    </w:p>
    <w:p w:rsidR="0011382F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cs="Calibri"/>
          <w:sz w:val="22"/>
          <w:szCs w:val="22"/>
        </w:rPr>
        <w:t xml:space="preserve">Oświadczam, że dane zawarte w kwestionariuszu są zgodne ze stanem prawnym i faktycznym. </w:t>
      </w:r>
    </w:p>
    <w:p w:rsidR="0011382F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</w:p>
    <w:p w:rsidR="0011382F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</w:p>
    <w:p w:rsidR="0011382F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  <w:sectPr w:rsidR="0011382F">
          <w:pgSz w:w="11906" w:h="16838"/>
          <w:pgMar w:top="810" w:right="1134" w:bottom="568" w:left="1134" w:header="708" w:footer="708" w:gutter="0"/>
          <w:cols w:space="708"/>
        </w:sectPr>
      </w:pPr>
    </w:p>
    <w:p w:rsidR="0011382F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................................................…</w:t>
      </w:r>
    </w:p>
    <w:p w:rsidR="0011382F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(miejscowość i data)</w:t>
      </w:r>
    </w:p>
    <w:p w:rsidR="0011382F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..............….............................................…</w:t>
      </w:r>
    </w:p>
    <w:p w:rsidR="0011382F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  <w:sectPr w:rsidR="0011382F" w:rsidSect="00C55B15">
          <w:type w:val="continuous"/>
          <w:pgSz w:w="11906" w:h="16838"/>
          <w:pgMar w:top="810" w:right="1134" w:bottom="568" w:left="1134" w:header="708" w:footer="708" w:gutter="0"/>
          <w:cols w:num="2" w:space="708"/>
        </w:sectPr>
      </w:pPr>
      <w:r>
        <w:rPr>
          <w:rFonts w:ascii="Calibri" w:hAnsi="Calibri" w:cs="Calibri"/>
          <w:sz w:val="22"/>
          <w:szCs w:val="22"/>
        </w:rPr>
        <w:t>(podpis osoby ubiegającej się o zatrudnienie)</w:t>
      </w:r>
    </w:p>
    <w:p w:rsidR="001C66F9" w:rsidRDefault="001C66F9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sectPr w:rsidR="001C66F9" w:rsidSect="00C55B15">
      <w:type w:val="continuous"/>
      <w:pgSz w:w="11906" w:h="16838"/>
      <w:pgMar w:top="810" w:right="1134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DejaVuSerifCondensed">
    <w:charset w:val="00"/>
    <w:family w:val="roman"/>
    <w:pitch w:val="default"/>
  </w:font>
  <w:font w:name="Times-Bold">
    <w:charset w:val="00"/>
    <w:family w:val="auto"/>
    <w:pitch w:val="default"/>
  </w:font>
  <w:font w:name="TimesNewRoman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9D08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B32D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37700ED8"/>
    <w:multiLevelType w:val="hybridMultilevel"/>
    <w:tmpl w:val="4B14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6848"/>
    <w:multiLevelType w:val="hybridMultilevel"/>
    <w:tmpl w:val="A074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4F71"/>
    <w:multiLevelType w:val="hybridMultilevel"/>
    <w:tmpl w:val="544655AE"/>
    <w:lvl w:ilvl="0" w:tplc="7938C6D2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E1FCB"/>
    <w:multiLevelType w:val="hybridMultilevel"/>
    <w:tmpl w:val="BDD29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C8"/>
    <w:rsid w:val="00031C07"/>
    <w:rsid w:val="00045BE6"/>
    <w:rsid w:val="00064184"/>
    <w:rsid w:val="00077E10"/>
    <w:rsid w:val="000B7585"/>
    <w:rsid w:val="000F1434"/>
    <w:rsid w:val="0011382F"/>
    <w:rsid w:val="00163A8E"/>
    <w:rsid w:val="001C1810"/>
    <w:rsid w:val="001C66F9"/>
    <w:rsid w:val="002D1E85"/>
    <w:rsid w:val="002E23EA"/>
    <w:rsid w:val="002E3C3D"/>
    <w:rsid w:val="002F050E"/>
    <w:rsid w:val="003072D1"/>
    <w:rsid w:val="00364ABF"/>
    <w:rsid w:val="00391297"/>
    <w:rsid w:val="003E0BC7"/>
    <w:rsid w:val="00410551"/>
    <w:rsid w:val="0041515C"/>
    <w:rsid w:val="00545E52"/>
    <w:rsid w:val="00551330"/>
    <w:rsid w:val="005638CB"/>
    <w:rsid w:val="005A1BD5"/>
    <w:rsid w:val="005B1CE6"/>
    <w:rsid w:val="005D0A03"/>
    <w:rsid w:val="005F2DD6"/>
    <w:rsid w:val="00605CB0"/>
    <w:rsid w:val="006253F4"/>
    <w:rsid w:val="00675187"/>
    <w:rsid w:val="006C037B"/>
    <w:rsid w:val="006C7CA9"/>
    <w:rsid w:val="006E1700"/>
    <w:rsid w:val="006E6C02"/>
    <w:rsid w:val="007118B6"/>
    <w:rsid w:val="00760101"/>
    <w:rsid w:val="007942E6"/>
    <w:rsid w:val="007E106B"/>
    <w:rsid w:val="00832B54"/>
    <w:rsid w:val="008438B2"/>
    <w:rsid w:val="00845057"/>
    <w:rsid w:val="00852ECE"/>
    <w:rsid w:val="00870EBF"/>
    <w:rsid w:val="008A51D0"/>
    <w:rsid w:val="008E7E37"/>
    <w:rsid w:val="00923DF7"/>
    <w:rsid w:val="00932D71"/>
    <w:rsid w:val="009445E5"/>
    <w:rsid w:val="00972EEA"/>
    <w:rsid w:val="009941C5"/>
    <w:rsid w:val="009A6F65"/>
    <w:rsid w:val="009C78B2"/>
    <w:rsid w:val="009D0DE6"/>
    <w:rsid w:val="00A11251"/>
    <w:rsid w:val="00A1790C"/>
    <w:rsid w:val="00A25C73"/>
    <w:rsid w:val="00A404C8"/>
    <w:rsid w:val="00A76892"/>
    <w:rsid w:val="00AE2C16"/>
    <w:rsid w:val="00B063B0"/>
    <w:rsid w:val="00B320C1"/>
    <w:rsid w:val="00BA2F73"/>
    <w:rsid w:val="00C02262"/>
    <w:rsid w:val="00C057E2"/>
    <w:rsid w:val="00C4419A"/>
    <w:rsid w:val="00C55B15"/>
    <w:rsid w:val="00C93916"/>
    <w:rsid w:val="00D7237B"/>
    <w:rsid w:val="00D91D89"/>
    <w:rsid w:val="00DB1D09"/>
    <w:rsid w:val="00DD1B75"/>
    <w:rsid w:val="00E03948"/>
    <w:rsid w:val="00E03FA2"/>
    <w:rsid w:val="00E77A08"/>
    <w:rsid w:val="00F000F2"/>
    <w:rsid w:val="00F51487"/>
    <w:rsid w:val="00F879D9"/>
    <w:rsid w:val="00F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7DC355"/>
  <w15:chartTrackingRefBased/>
  <w15:docId w15:val="{3B44D0A5-4A48-4F49-9768-914954FB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0">
    <w:name w:val="Domy?lna czcionka akapitu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Tekstpodstawowy1">
    <w:name w:val="Tekst podstawowy1"/>
    <w:basedOn w:val="Normalny1"/>
    <w:pPr>
      <w:spacing w:after="120"/>
      <w:textAlignment w:val="auto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nhideWhenUsed/>
    <w:rsid w:val="005638CB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870EBF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link w:val="Nagwek1"/>
    <w:rsid w:val="00B063B0"/>
    <w:rPr>
      <w:rFonts w:eastAsia="Lucida Sans Unicode" w:cs="Mangal"/>
      <w:b/>
      <w:bCs/>
      <w:kern w:val="1"/>
      <w:sz w:val="28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B063B0"/>
  </w:style>
  <w:style w:type="paragraph" w:styleId="Tekstdymka">
    <w:name w:val="Balloon Text"/>
    <w:basedOn w:val="Normalny"/>
    <w:link w:val="TekstdymkaZnak"/>
    <w:uiPriority w:val="99"/>
    <w:semiHidden/>
    <w:unhideWhenUsed/>
    <w:rsid w:val="00A76892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892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@goldap.pl" TargetMode="External"/><Relationship Id="rId5" Type="http://schemas.openxmlformats.org/officeDocument/2006/relationships/hyperlink" Target="http://bip.goldap.pl/pl/1327/0/ogloszenia-o-naborz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2827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Links>
    <vt:vector size="18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monika.ratajczak</dc:creator>
  <cp:keywords/>
  <cp:lastModifiedBy>Marta Zarzycka</cp:lastModifiedBy>
  <cp:revision>2</cp:revision>
  <cp:lastPrinted>2023-10-12T13:04:00Z</cp:lastPrinted>
  <dcterms:created xsi:type="dcterms:W3CDTF">2023-11-02T08:46:00Z</dcterms:created>
  <dcterms:modified xsi:type="dcterms:W3CDTF">2023-11-02T08:46:00Z</dcterms:modified>
</cp:coreProperties>
</file>