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EFCA" w14:textId="77777777" w:rsidR="00460B94" w:rsidRDefault="00460B94" w:rsidP="00460B94">
      <w:pPr>
        <w:pStyle w:val="Tekstpodstawowy21"/>
        <w:pageBreakBefore/>
        <w:spacing w:line="360" w:lineRule="auto"/>
        <w:ind w:left="5893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Załącznik nr 2 </w:t>
      </w:r>
    </w:p>
    <w:p w14:paraId="51BE1AAF" w14:textId="50E8CB44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>do Zarządzenia nr</w:t>
      </w:r>
      <w:r w:rsidR="00D53B58">
        <w:rPr>
          <w:color w:val="000000"/>
          <w:sz w:val="22"/>
          <w:szCs w:val="22"/>
        </w:rPr>
        <w:t xml:space="preserve"> 784</w:t>
      </w:r>
      <w:r>
        <w:rPr>
          <w:color w:val="000000"/>
          <w:sz w:val="22"/>
          <w:szCs w:val="22"/>
        </w:rPr>
        <w:t>/IX/2020</w:t>
      </w:r>
    </w:p>
    <w:p w14:paraId="0512809F" w14:textId="77777777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>Burmistrza Gołdapi</w:t>
      </w:r>
    </w:p>
    <w:p w14:paraId="31DD0D75" w14:textId="627670AE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 xml:space="preserve">z dnia </w:t>
      </w:r>
      <w:r w:rsidR="00D53B58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 xml:space="preserve"> września 2020 r. </w:t>
      </w:r>
    </w:p>
    <w:p w14:paraId="7CD0B489" w14:textId="77777777" w:rsidR="00460B94" w:rsidRDefault="00460B94" w:rsidP="00FF0A69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25C1301C" w14:textId="5EC669AB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KLAUZULA INFORMACYJNA</w:t>
      </w:r>
    </w:p>
    <w:p w14:paraId="642C27E8" w14:textId="225BDB86" w:rsidR="00FF0A69" w:rsidRDefault="00FF0A69" w:rsidP="00FF0A69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 xml:space="preserve">PRZY NABORZE KANDYDATÓW NA STANOWISKO DYREKTORA DOMU KULTURY W GOŁDAPI  </w:t>
      </w:r>
    </w:p>
    <w:p w14:paraId="39015D73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0D03E6DF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69BCA897" w14:textId="77777777" w:rsidR="00FF0A69" w:rsidRDefault="00FF0A69" w:rsidP="00FF0A69">
      <w:pPr>
        <w:pStyle w:val="NormalnyWeb"/>
        <w:spacing w:before="0" w:after="0" w:line="360" w:lineRule="auto"/>
        <w:jc w:val="both"/>
        <w:rPr>
          <w:rStyle w:val="Domylnaczcionkaakapitu1"/>
        </w:rPr>
      </w:pPr>
      <w:r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059C8FD0" w14:textId="77777777" w:rsidR="00FF0A69" w:rsidRDefault="00FF0A69" w:rsidP="00FF0A69">
      <w:pPr>
        <w:pStyle w:val="NormalnyWeb"/>
        <w:spacing w:before="0" w:after="0" w:line="360" w:lineRule="auto"/>
        <w:jc w:val="both"/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6245C1B4" w14:textId="43B7CA1F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(naboru na stanowisko Dyrektora Domu Kultury w Gołdapi). </w:t>
      </w:r>
    </w:p>
    <w:p w14:paraId="2924F780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Podane dane będą przetwarzane na podstawie:</w:t>
      </w:r>
    </w:p>
    <w:p w14:paraId="0A37AC90" w14:textId="1E869BCC" w:rsidR="00FF0A69" w:rsidRPr="00901313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01313"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 w:rsidRPr="00901313">
        <w:rPr>
          <w:rFonts w:ascii="Calibri" w:hAnsi="Calibri" w:cs="Calibri"/>
          <w:sz w:val="22"/>
          <w:szCs w:val="22"/>
        </w:rPr>
        <w:br/>
        <w:t xml:space="preserve">tj. Ustawa z 26 czerwca 1974 r. Kodeks pracy, Rozporządzenie Ministra Rodziny, Pracy i Polityki Społecznej z dnia 10 grudnia 2018 r. w sprawie dokumentacji pracowniczej, </w:t>
      </w:r>
      <w:r w:rsidR="00674071" w:rsidRPr="00901313">
        <w:rPr>
          <w:rFonts w:ascii="Calibri" w:hAnsi="Calibri" w:cs="Calibri"/>
          <w:sz w:val="22"/>
          <w:szCs w:val="22"/>
        </w:rPr>
        <w:t xml:space="preserve">Ustawa z dnia 25 października 1991 r. o organizowaniu i prowadzeniu działalności kulturalnej. </w:t>
      </w:r>
    </w:p>
    <w:p w14:paraId="14E3D998" w14:textId="38CC4F8F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art. 9 ust. 2 lit. a RODO - Pani/Pana zgody na przetwarzanie danych osobowych, jeżeli </w:t>
      </w:r>
      <w:r w:rsidR="00B11BB8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>w dokumentach zawarte są dane, o których mowa w art. 9 ust. 1 RODO.</w:t>
      </w:r>
    </w:p>
    <w:p w14:paraId="041F686D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Podanie danych jest dobrowolne, jednak niezbędne w celu wzięcia udziału w procesie rekrutacji. </w:t>
      </w:r>
    </w:p>
    <w:p w14:paraId="43F5C6A9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W związku z przetwarzaniem danych w celach o których mowa w pkt 3 odbiorcami Pani/Pana danych osobowych mogą być: </w:t>
      </w:r>
    </w:p>
    <w:p w14:paraId="46D3098D" w14:textId="77777777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29223CFE" w14:textId="7F0EB5B6" w:rsidR="00FF0A69" w:rsidRDefault="00FF0A69" w:rsidP="00B53E30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 w:rsidR="00B53E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nazwiska będą umieszczone w Biuletynie Informacji Publicznej Urzędu Miejskiego oraz na tablicy ogłoszeń w siedzibie Urzędu,</w:t>
      </w:r>
    </w:p>
    <w:p w14:paraId="218A9CCA" w14:textId="77777777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jeśli Pani/Pana kandydatura zostanie uznana za najlepszą w procesie naboru, Pani/Pana dane osobowe w zakresie imienia, nazwiska oraz miejsca zamieszkania w rozumieniu przepisów Kodeksu </w:t>
      </w:r>
      <w:r>
        <w:rPr>
          <w:rFonts w:ascii="Calibri" w:hAnsi="Calibri" w:cs="Calibri"/>
          <w:sz w:val="22"/>
          <w:szCs w:val="22"/>
        </w:rPr>
        <w:lastRenderedPageBreak/>
        <w:t>cywilnego będą umieszczone w Biuletynie Informacji Publicznej Urzędu Miejskiego oraz na tablicy ogłoszeń w siedzibie Urzędu.</w:t>
      </w:r>
    </w:p>
    <w:p w14:paraId="5DADB3EB" w14:textId="7CD1CD64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 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BDC2399" w14:textId="1BCA7BA6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</w:t>
      </w:r>
      <w:r w:rsidR="00B11BB8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ul. Stawki 2, 00 - 193 Warszawa) oraz do cofnięcia zgody na przetwarzanie danych w dowolnym momencie. </w:t>
      </w:r>
    </w:p>
    <w:p w14:paraId="774E8DA1" w14:textId="77777777" w:rsidR="00FF0A69" w:rsidRDefault="00FF0A69" w:rsidP="00FF0A69">
      <w:pPr>
        <w:pStyle w:val="NormalnyWeb"/>
        <w:widowControl w:val="0"/>
        <w:suppressAutoHyphens/>
        <w:autoSpaceDE w:val="0"/>
        <w:spacing w:before="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14:paraId="1B9C4CCE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63B434A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A916086" w14:textId="17C17622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3DDB31E" w14:textId="1B2D6BA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887B2EB" w14:textId="48E7C5A0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E95664F" w14:textId="4482E713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6CE79FD6" w14:textId="0CEBD014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4D9A4224" w14:textId="31E845BB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6C7EAEE" w14:textId="2E8C77B1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DD882DD" w14:textId="56212FA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22DEB90" w14:textId="46B2E19B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785DF88" w14:textId="45DD57A5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7783CB7" w14:textId="3ABE2846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2C1BDF92" w14:textId="445CAB39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221729D" w14:textId="4836C0C2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48EB5BF0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832DD55" w14:textId="725E085E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C73E4BA" w14:textId="251A80AC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4C71CCE" w14:textId="65A8C7E7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709C42F" w14:textId="6CB7FBB0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693F8D1D" w14:textId="77777777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2261C2DF" w14:textId="77777777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rFonts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lastRenderedPageBreak/>
        <w:t>OŚWIADCZENIE O ZAPOZNANIU SIĘ Z KLAUZULĄ INFORMACYJNĄ</w:t>
      </w:r>
    </w:p>
    <w:p w14:paraId="1B7DB94F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413ACC70" w14:textId="768EA42F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że zapoznałem się z klauzulą informacyjną przy naborze kandydatów na stanowisko Dyrektora Domu Kultury w Gołdapi. </w:t>
      </w:r>
    </w:p>
    <w:p w14:paraId="07C1BC22" w14:textId="77777777" w:rsidR="00FF0A69" w:rsidRDefault="00FF0A69" w:rsidP="00FF0A69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7788935E" w14:textId="15B99A7C" w:rsidR="00FF0A69" w:rsidRDefault="00FF0A69" w:rsidP="00FF0A69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..............…............................................</w:t>
      </w:r>
      <w:r>
        <w:rPr>
          <w:rFonts w:asciiTheme="minorHAnsi" w:hAnsiTheme="minorHAnsi" w:cs="Arial"/>
          <w:sz w:val="22"/>
          <w:szCs w:val="22"/>
        </w:rPr>
        <w:br/>
        <w:t xml:space="preserve">    (miejscowość i data)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(podpis osoby ubiegającej się o zatrudnienie)</w:t>
      </w:r>
    </w:p>
    <w:p w14:paraId="4D8A65BF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516E401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0D9E1EF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06174E7E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472AD9F1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51F7C5CC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296BF562" w14:textId="77777777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b/>
          <w:bCs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ZGODA NA PRZETWARZANIE DANYCH OSOBOWYCH</w:t>
      </w: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br/>
      </w:r>
      <w:r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 xml:space="preserve">(jeśli w zakresie podawanych danych zawarte są szczególne kategorie danych, </w:t>
      </w:r>
      <w:r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br/>
        <w:t>o których mowa w art. 9 ust. 1 RODO)</w:t>
      </w:r>
    </w:p>
    <w:p w14:paraId="2DB17503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26AE9DD1" w14:textId="017160A7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Wyrażam zgodę na przetwarzanie moich danych osobowych, o których mowa w art. 9 ust. 1 RODO, na potrzeby wzięcia udziału w naborze kandydatów na stanowisko Dyrektora Domu Kultury w Gołdapi. </w:t>
      </w:r>
    </w:p>
    <w:p w14:paraId="759592F3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CBD1F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..............…...................</w:t>
      </w:r>
    </w:p>
    <w:p w14:paraId="13E9306C" w14:textId="61689DF8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(miejscowość i data)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(podpis osoby ubiegającej się o zatrudnienie)</w:t>
      </w:r>
    </w:p>
    <w:p w14:paraId="73F35C5F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A2BB11B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593637BE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10055330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5A511A6" w14:textId="77777777" w:rsidR="00FF0A69" w:rsidRDefault="00FF0A69"/>
    <w:sectPr w:rsidR="00FF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69"/>
    <w:rsid w:val="00460B94"/>
    <w:rsid w:val="00674071"/>
    <w:rsid w:val="00901313"/>
    <w:rsid w:val="00B11BB8"/>
    <w:rsid w:val="00B53E30"/>
    <w:rsid w:val="00BA5508"/>
    <w:rsid w:val="00D24760"/>
    <w:rsid w:val="00D53B58"/>
    <w:rsid w:val="00DE4BAA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50B"/>
  <w15:chartTrackingRefBased/>
  <w15:docId w15:val="{B880405F-47F1-4407-89D8-26B55AA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69"/>
    <w:pPr>
      <w:spacing w:line="25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0A6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F0A69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F0A6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0A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F0A69"/>
    <w:pPr>
      <w:ind w:left="720"/>
      <w:contextualSpacing/>
    </w:pPr>
  </w:style>
  <w:style w:type="paragraph" w:customStyle="1" w:styleId="Textbody">
    <w:name w:val="Text body"/>
    <w:basedOn w:val="Normalny"/>
    <w:rsid w:val="00FF0A69"/>
    <w:pPr>
      <w:widowControl w:val="0"/>
      <w:suppressAutoHyphens/>
      <w:autoSpaceDN w:val="0"/>
      <w:spacing w:after="120" w:line="240" w:lineRule="auto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A69"/>
    <w:rPr>
      <w:sz w:val="16"/>
      <w:szCs w:val="16"/>
    </w:rPr>
  </w:style>
  <w:style w:type="character" w:customStyle="1" w:styleId="Domylnaczcionkaakapitu1">
    <w:name w:val="Domyślna czcionka akapitu1"/>
    <w:rsid w:val="00FF0A69"/>
  </w:style>
  <w:style w:type="paragraph" w:customStyle="1" w:styleId="Tekstpodstawowy21">
    <w:name w:val="Tekst podstawowy 21"/>
    <w:basedOn w:val="Normalny"/>
    <w:rsid w:val="00460B94"/>
    <w:pPr>
      <w:widowControl w:val="0"/>
      <w:suppressAutoHyphens/>
      <w:spacing w:after="0" w:line="240" w:lineRule="auto"/>
      <w:jc w:val="both"/>
    </w:pPr>
    <w:rPr>
      <w:rFonts w:ascii="Courier New" w:eastAsia="Tahoma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Charkiewicz</dc:creator>
  <cp:keywords/>
  <dc:description/>
  <cp:lastModifiedBy>Justyna Charkiewicz</cp:lastModifiedBy>
  <cp:revision>10</cp:revision>
  <dcterms:created xsi:type="dcterms:W3CDTF">2020-09-24T10:00:00Z</dcterms:created>
  <dcterms:modified xsi:type="dcterms:W3CDTF">2020-09-28T13:05:00Z</dcterms:modified>
</cp:coreProperties>
</file>