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B9B1" w14:textId="77777777" w:rsidR="000D48C3" w:rsidRPr="00CF4C7E" w:rsidRDefault="00CF4C7E">
      <w:pPr>
        <w:rPr>
          <w:b/>
        </w:rPr>
      </w:pPr>
      <w:r w:rsidRPr="00CF4C7E">
        <w:rPr>
          <w:b/>
        </w:rPr>
        <w:t xml:space="preserve">                                                           ZARZĄDZENIE N</w:t>
      </w:r>
      <w:r w:rsidR="006B1869">
        <w:rPr>
          <w:b/>
        </w:rPr>
        <w:t>R 2237</w:t>
      </w:r>
      <w:r w:rsidRPr="00CF4C7E">
        <w:rPr>
          <w:b/>
        </w:rPr>
        <w:t>/</w:t>
      </w:r>
      <w:r w:rsidR="006B1869">
        <w:rPr>
          <w:b/>
        </w:rPr>
        <w:t>III</w:t>
      </w:r>
      <w:r w:rsidRPr="00CF4C7E">
        <w:rPr>
          <w:b/>
        </w:rPr>
        <w:t>/2024</w:t>
      </w:r>
    </w:p>
    <w:p w14:paraId="740AA5D9" w14:textId="77777777" w:rsidR="00CF4C7E" w:rsidRPr="00CF4C7E" w:rsidRDefault="00CF4C7E">
      <w:pPr>
        <w:rPr>
          <w:b/>
        </w:rPr>
      </w:pPr>
      <w:r w:rsidRPr="00CF4C7E">
        <w:rPr>
          <w:b/>
        </w:rPr>
        <w:t xml:space="preserve">                                                                 BURMISTRZA GOŁDAPI</w:t>
      </w:r>
    </w:p>
    <w:p w14:paraId="57895AE9" w14:textId="6EDD6CF2" w:rsidR="00CF4C7E" w:rsidRPr="00BF7438" w:rsidRDefault="00CF4C7E">
      <w:r w:rsidRPr="00CF4C7E">
        <w:rPr>
          <w:b/>
        </w:rPr>
        <w:t xml:space="preserve">                                                               </w:t>
      </w:r>
      <w:r w:rsidR="00BF7438">
        <w:rPr>
          <w:b/>
        </w:rPr>
        <w:t xml:space="preserve"> </w:t>
      </w:r>
      <w:r w:rsidRPr="00CF4C7E">
        <w:rPr>
          <w:b/>
        </w:rPr>
        <w:t xml:space="preserve">  </w:t>
      </w:r>
      <w:r w:rsidRPr="00BF7438">
        <w:t>z dnia</w:t>
      </w:r>
      <w:r w:rsidR="006B1869">
        <w:t xml:space="preserve"> 28 marca </w:t>
      </w:r>
      <w:r w:rsidRPr="00BF7438">
        <w:t>2024 r.</w:t>
      </w:r>
    </w:p>
    <w:p w14:paraId="4B7177D5" w14:textId="77777777" w:rsidR="00BF7438" w:rsidRDefault="00BF7438">
      <w:pPr>
        <w:rPr>
          <w:b/>
        </w:rPr>
      </w:pPr>
      <w:r>
        <w:t xml:space="preserve">                </w:t>
      </w:r>
      <w:r w:rsidRPr="00BF7438">
        <w:rPr>
          <w:b/>
        </w:rPr>
        <w:t>z</w:t>
      </w:r>
      <w:r w:rsidR="00CF4C7E" w:rsidRPr="00BF7438">
        <w:rPr>
          <w:b/>
        </w:rPr>
        <w:t>mieniające zarządzenie w sprawie powołania „Pionu Ochrony Informacji Niejawnych”</w:t>
      </w:r>
    </w:p>
    <w:p w14:paraId="5B0F0264" w14:textId="77777777" w:rsidR="00BF7438" w:rsidRDefault="00BF7438" w:rsidP="00BF7438">
      <w:pPr>
        <w:jc w:val="both"/>
      </w:pPr>
    </w:p>
    <w:p w14:paraId="69DB9243" w14:textId="77777777" w:rsidR="00CF4C7E" w:rsidRDefault="00BF7438" w:rsidP="00BF7438">
      <w:pPr>
        <w:ind w:firstLine="708"/>
        <w:jc w:val="both"/>
      </w:pPr>
      <w:r>
        <w:t>Na podstawie art. 15 ust. 2 i art. 16 ustawy z dnia 5 sierpnia 2010 r. o ochronie informacji niejawnych</w:t>
      </w:r>
      <w:r w:rsidR="00CF4C7E">
        <w:t xml:space="preserve"> (t. j. Dz.U. z 2023 r. poz. 756 ze zm.) zarządzam, co następuje:</w:t>
      </w:r>
    </w:p>
    <w:p w14:paraId="27870FAC" w14:textId="77777777" w:rsidR="00CF4C7E" w:rsidRDefault="00CF4C7E" w:rsidP="00BF7438">
      <w:pPr>
        <w:jc w:val="both"/>
      </w:pPr>
      <w:r>
        <w:t>§ 1. W Zarządzeniu Nr 1283/XII/2021 Burmistrza Gołdapi z dnia 15 grudnia 2021 r. w sprawie powołania „Pionu Ochrony Informacji Niejawnych” w Urzędzie Miejskim w Gołdapi w § 2 pkt 3 otrzymuje brzmienie:</w:t>
      </w:r>
    </w:p>
    <w:p w14:paraId="03711294" w14:textId="77777777" w:rsidR="00CF4C7E" w:rsidRDefault="00CF4C7E" w:rsidP="00BF7438">
      <w:pPr>
        <w:jc w:val="both"/>
      </w:pPr>
      <w:r>
        <w:t>„ 3) Stanowisko do obsługi dokumentów niejawnych</w:t>
      </w:r>
      <w:r w:rsidR="00DB661F">
        <w:t xml:space="preserve"> – </w:t>
      </w:r>
      <w:r>
        <w:t>Pani Katarzyna Podsiad”.</w:t>
      </w:r>
    </w:p>
    <w:p w14:paraId="23E26A1F" w14:textId="77777777" w:rsidR="00CF4C7E" w:rsidRDefault="00CF4C7E" w:rsidP="00BF7438">
      <w:pPr>
        <w:jc w:val="both"/>
      </w:pPr>
      <w:r>
        <w:t>§ 2. Wykonanie zarządzenia powierzam Pełnomocnikowi ds. Ochrony Informacji Niejawnych.</w:t>
      </w:r>
    </w:p>
    <w:p w14:paraId="400DDD23" w14:textId="77777777" w:rsidR="00CF4C7E" w:rsidRDefault="00CF4C7E" w:rsidP="00BF7438">
      <w:pPr>
        <w:jc w:val="both"/>
      </w:pPr>
      <w:r>
        <w:t>§ 3. Zarządzenie wchodzi w życie z dniem podjęcia.</w:t>
      </w:r>
    </w:p>
    <w:p w14:paraId="6EE95231" w14:textId="77777777" w:rsidR="00DD5BCB" w:rsidRDefault="00DD5BCB" w:rsidP="00BF7438">
      <w:pPr>
        <w:jc w:val="both"/>
      </w:pPr>
    </w:p>
    <w:p w14:paraId="03F9506D" w14:textId="77777777" w:rsidR="00345F14" w:rsidRDefault="00345F14" w:rsidP="00345F14">
      <w:pPr>
        <w:suppressAutoHyphens/>
        <w:autoSpaceDN w:val="0"/>
        <w:spacing w:after="117" w:line="360" w:lineRule="auto"/>
        <w:ind w:right="1363"/>
        <w:jc w:val="righ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15DE193" w14:textId="037393CA" w:rsidR="00345F14" w:rsidRPr="00345F14" w:rsidRDefault="00345F14" w:rsidP="00345F14">
      <w:pPr>
        <w:suppressAutoHyphens/>
        <w:autoSpaceDN w:val="0"/>
        <w:spacing w:after="117" w:line="360" w:lineRule="auto"/>
        <w:ind w:right="1363"/>
        <w:jc w:val="righ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45F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Burmistrz Gołdapi    </w:t>
      </w:r>
    </w:p>
    <w:p w14:paraId="29A3940E" w14:textId="77777777" w:rsidR="00345F14" w:rsidRPr="00345F14" w:rsidRDefault="00345F14" w:rsidP="00345F14">
      <w:pPr>
        <w:suppressAutoHyphens/>
        <w:autoSpaceDN w:val="0"/>
        <w:spacing w:after="117" w:line="360" w:lineRule="auto"/>
        <w:ind w:right="1363"/>
        <w:jc w:val="righ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45F1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Tomasz Rafał Luto     </w:t>
      </w:r>
    </w:p>
    <w:p w14:paraId="0837B223" w14:textId="77777777" w:rsidR="00DD5BCB" w:rsidRPr="00DD5BCB" w:rsidRDefault="00DD5BCB" w:rsidP="00BF7438">
      <w:pPr>
        <w:jc w:val="both"/>
        <w:rPr>
          <w:sz w:val="18"/>
          <w:szCs w:val="18"/>
        </w:rPr>
      </w:pPr>
    </w:p>
    <w:sectPr w:rsidR="00DD5BCB" w:rsidRPr="00DD5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7E"/>
    <w:rsid w:val="000D48C3"/>
    <w:rsid w:val="002512F5"/>
    <w:rsid w:val="002743C8"/>
    <w:rsid w:val="00345F14"/>
    <w:rsid w:val="006B1869"/>
    <w:rsid w:val="00BF7438"/>
    <w:rsid w:val="00CF4C7E"/>
    <w:rsid w:val="00DB661F"/>
    <w:rsid w:val="00D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8076"/>
  <w15:chartTrackingRefBased/>
  <w15:docId w15:val="{C633B0EC-F3AC-4753-9363-6D4532AD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Podsiad</dc:creator>
  <cp:keywords/>
  <dc:description/>
  <cp:lastModifiedBy>Marcin Klimko</cp:lastModifiedBy>
  <cp:revision>6</cp:revision>
  <dcterms:created xsi:type="dcterms:W3CDTF">2024-03-07T12:39:00Z</dcterms:created>
  <dcterms:modified xsi:type="dcterms:W3CDTF">2024-03-28T13:53:00Z</dcterms:modified>
</cp:coreProperties>
</file>