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5433" w14:textId="3AF5445C" w:rsidR="000850EE" w:rsidRPr="00C14D2C" w:rsidRDefault="00541366" w:rsidP="005413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4D2C">
        <w:rPr>
          <w:rFonts w:ascii="Times New Roman" w:hAnsi="Times New Roman" w:cs="Times New Roman"/>
          <w:b/>
          <w:sz w:val="24"/>
          <w:szCs w:val="24"/>
        </w:rPr>
        <w:t xml:space="preserve">Załącznik nr 1 do Zarządzenia Nr </w:t>
      </w:r>
      <w:r w:rsidR="002F197D">
        <w:rPr>
          <w:rFonts w:ascii="Times New Roman" w:hAnsi="Times New Roman" w:cs="Times New Roman"/>
          <w:b/>
          <w:sz w:val="24"/>
          <w:szCs w:val="24"/>
        </w:rPr>
        <w:t>2174/I/2024</w:t>
      </w:r>
    </w:p>
    <w:p w14:paraId="5DBEEC43" w14:textId="77777777" w:rsidR="00541366" w:rsidRPr="00C14D2C" w:rsidRDefault="00541366" w:rsidP="005413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4D2C">
        <w:rPr>
          <w:rFonts w:ascii="Times New Roman" w:hAnsi="Times New Roman" w:cs="Times New Roman"/>
          <w:b/>
          <w:sz w:val="24"/>
          <w:szCs w:val="24"/>
        </w:rPr>
        <w:t xml:space="preserve">Burmistrza Gołdapi </w:t>
      </w:r>
    </w:p>
    <w:p w14:paraId="007AA7FA" w14:textId="1E4E39DA" w:rsidR="00541366" w:rsidRDefault="00541366" w:rsidP="005413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4D2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F197D">
        <w:rPr>
          <w:rFonts w:ascii="Times New Roman" w:hAnsi="Times New Roman" w:cs="Times New Roman"/>
          <w:b/>
          <w:sz w:val="24"/>
          <w:szCs w:val="24"/>
        </w:rPr>
        <w:t>18 stycznia 2024 r.</w:t>
      </w:r>
    </w:p>
    <w:p w14:paraId="7C8AC8EE" w14:textId="77777777" w:rsidR="004E214D" w:rsidRDefault="004E214D" w:rsidP="0054136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4B4B9E" w14:textId="77777777" w:rsidR="004E214D" w:rsidRPr="004E214D" w:rsidRDefault="00C14D2C" w:rsidP="004E214D">
      <w:pPr>
        <w:pStyle w:val="Bezodstpw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14D" w:rsidRPr="004E214D">
        <w:rPr>
          <w:rFonts w:ascii="Times New Roman" w:hAnsi="Times New Roman" w:cs="Times New Roman"/>
          <w:sz w:val="24"/>
          <w:szCs w:val="24"/>
          <w:u w:val="single"/>
        </w:rPr>
        <w:t>PLAN KONTROLI WŁAŚCICIELI NIERUCHOMOŚCI, KTÓRZY NIE SĄ OBOWIĄZANI DO PONOSZENIA OPŁAT ZA GOSPODAROWANIE ODPADAMI KOMUNALNYMI NA RZECZ GMINY, W ZARESIE POZBYWANIA SIĘ ODPADÓW KOMUNALNYCH W 202</w:t>
      </w:r>
      <w:r w:rsidR="004E214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E214D" w:rsidRPr="004E214D">
        <w:rPr>
          <w:rFonts w:ascii="Times New Roman" w:hAnsi="Times New Roman" w:cs="Times New Roman"/>
          <w:sz w:val="24"/>
          <w:szCs w:val="24"/>
          <w:u w:val="single"/>
        </w:rPr>
        <w:t xml:space="preserve"> ROKU</w:t>
      </w:r>
    </w:p>
    <w:p w14:paraId="2AA0ED34" w14:textId="77777777" w:rsidR="004E214D" w:rsidRPr="004E214D" w:rsidRDefault="004E214D" w:rsidP="004E214D">
      <w:pPr>
        <w:pStyle w:val="Bezodstpw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AB8A0A7" w14:textId="77777777" w:rsidR="004E214D" w:rsidRPr="004E214D" w:rsidRDefault="004E214D" w:rsidP="004E214D">
      <w:pPr>
        <w:pStyle w:val="Bezodstpw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-Siatka"/>
        <w:tblW w:w="10777" w:type="dxa"/>
        <w:tblInd w:w="-1001" w:type="dxa"/>
        <w:tblLook w:val="04A0" w:firstRow="1" w:lastRow="0" w:firstColumn="1" w:lastColumn="0" w:noHBand="0" w:noVBand="1"/>
      </w:tblPr>
      <w:tblGrid>
        <w:gridCol w:w="623"/>
        <w:gridCol w:w="3714"/>
        <w:gridCol w:w="3599"/>
        <w:gridCol w:w="2841"/>
      </w:tblGrid>
      <w:tr w:rsidR="002E1773" w:rsidRPr="004E214D" w14:paraId="55ADF52A" w14:textId="77777777" w:rsidTr="00D86424">
        <w:tc>
          <w:tcPr>
            <w:tcW w:w="623" w:type="dxa"/>
          </w:tcPr>
          <w:p w14:paraId="01293623" w14:textId="6CED2344" w:rsidR="002E1773" w:rsidRPr="004E214D" w:rsidRDefault="002E1773" w:rsidP="00FD6D76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3714" w:type="dxa"/>
          </w:tcPr>
          <w:p w14:paraId="250E8601" w14:textId="61F65ED3" w:rsidR="002E1773" w:rsidRPr="002E1773" w:rsidRDefault="002E1773" w:rsidP="00D86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7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Przedmiot kontroli</w:t>
            </w:r>
          </w:p>
        </w:tc>
        <w:tc>
          <w:tcPr>
            <w:tcW w:w="3599" w:type="dxa"/>
            <w:vAlign w:val="center"/>
          </w:tcPr>
          <w:p w14:paraId="39378B10" w14:textId="7E13C966" w:rsidR="002E1773" w:rsidRPr="002E1773" w:rsidRDefault="002E1773" w:rsidP="00D86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7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Kontrolujący</w:t>
            </w:r>
          </w:p>
        </w:tc>
        <w:tc>
          <w:tcPr>
            <w:tcW w:w="2841" w:type="dxa"/>
            <w:vAlign w:val="center"/>
          </w:tcPr>
          <w:p w14:paraId="22DEBAB8" w14:textId="28686A0F" w:rsidR="002E1773" w:rsidRPr="002E1773" w:rsidRDefault="002E1773" w:rsidP="004E214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7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 kontroli</w:t>
            </w:r>
          </w:p>
        </w:tc>
      </w:tr>
      <w:tr w:rsidR="004E214D" w:rsidRPr="004E214D" w14:paraId="1E407260" w14:textId="77777777" w:rsidTr="002E1773">
        <w:tc>
          <w:tcPr>
            <w:tcW w:w="623" w:type="dxa"/>
            <w:vAlign w:val="center"/>
          </w:tcPr>
          <w:p w14:paraId="17F832C9" w14:textId="77777777" w:rsidR="004E214D" w:rsidRPr="004E214D" w:rsidRDefault="004E214D" w:rsidP="002E1773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1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4" w:type="dxa"/>
          </w:tcPr>
          <w:p w14:paraId="27C11646" w14:textId="77777777" w:rsidR="00D86424" w:rsidRPr="00D86424" w:rsidRDefault="00D86424" w:rsidP="00D86424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424">
              <w:rPr>
                <w:rFonts w:ascii="Times New Roman" w:hAnsi="Times New Roman" w:cs="Times New Roman"/>
                <w:sz w:val="28"/>
                <w:szCs w:val="28"/>
              </w:rPr>
              <w:t>Właściciele nieruchomości</w:t>
            </w:r>
          </w:p>
          <w:p w14:paraId="35803952" w14:textId="77777777" w:rsidR="00D86424" w:rsidRPr="00D86424" w:rsidRDefault="00D86424" w:rsidP="00D86424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424">
              <w:rPr>
                <w:rFonts w:ascii="Times New Roman" w:hAnsi="Times New Roman" w:cs="Times New Roman"/>
                <w:sz w:val="28"/>
                <w:szCs w:val="28"/>
              </w:rPr>
              <w:t>niezamieszkałych, w zakresie posiadania umowy na odbiór odpadów komunalnych prowadzący działalność</w:t>
            </w:r>
          </w:p>
          <w:p w14:paraId="1323D9FB" w14:textId="77777777" w:rsidR="00D86424" w:rsidRDefault="00D86424" w:rsidP="00D86424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424">
              <w:rPr>
                <w:rFonts w:ascii="Times New Roman" w:hAnsi="Times New Roman" w:cs="Times New Roman"/>
                <w:sz w:val="28"/>
                <w:szCs w:val="28"/>
              </w:rPr>
              <w:t xml:space="preserve">gospodarczą na terenie </w:t>
            </w:r>
          </w:p>
          <w:p w14:paraId="616E27D5" w14:textId="77777777" w:rsidR="004E214D" w:rsidRPr="004E214D" w:rsidRDefault="00D86424" w:rsidP="00D86424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86424">
              <w:rPr>
                <w:rFonts w:ascii="Times New Roman" w:hAnsi="Times New Roman" w:cs="Times New Roman"/>
                <w:sz w:val="28"/>
                <w:szCs w:val="28"/>
              </w:rPr>
              <w:t>Gminy Gołdap</w:t>
            </w:r>
          </w:p>
        </w:tc>
        <w:tc>
          <w:tcPr>
            <w:tcW w:w="3599" w:type="dxa"/>
            <w:vAlign w:val="center"/>
          </w:tcPr>
          <w:p w14:paraId="59FAF251" w14:textId="77777777" w:rsidR="004E214D" w:rsidRDefault="004E214D" w:rsidP="00D86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Upoważnieni pracownicy Urzędu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Miejskiego</w:t>
            </w:r>
          </w:p>
          <w:p w14:paraId="0B2EE266" w14:textId="77777777" w:rsidR="004E214D" w:rsidRPr="004E214D" w:rsidRDefault="004E214D" w:rsidP="00D86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 Gołdapi</w:t>
            </w:r>
          </w:p>
        </w:tc>
        <w:tc>
          <w:tcPr>
            <w:tcW w:w="2841" w:type="dxa"/>
            <w:vAlign w:val="center"/>
          </w:tcPr>
          <w:p w14:paraId="20B015C9" w14:textId="77777777" w:rsidR="004E214D" w:rsidRPr="004E214D" w:rsidRDefault="004E214D" w:rsidP="004E214D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I-IV kwartał 2024 r.</w:t>
            </w:r>
          </w:p>
        </w:tc>
      </w:tr>
      <w:tr w:rsidR="00402C6E" w:rsidRPr="004E214D" w14:paraId="3A4AEAAD" w14:textId="77777777" w:rsidTr="002E1773">
        <w:tc>
          <w:tcPr>
            <w:tcW w:w="623" w:type="dxa"/>
            <w:vAlign w:val="center"/>
          </w:tcPr>
          <w:p w14:paraId="5FDF39EE" w14:textId="3A939BDC" w:rsidR="00402C6E" w:rsidRPr="004E214D" w:rsidRDefault="00402C6E" w:rsidP="00402C6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714" w:type="dxa"/>
          </w:tcPr>
          <w:p w14:paraId="50876C47" w14:textId="6756FA24" w:rsidR="00402C6E" w:rsidRPr="002E1773" w:rsidRDefault="00402C6E" w:rsidP="00402C6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Pozostali w</w:t>
            </w:r>
            <w:r w:rsidRPr="002E1773">
              <w:rPr>
                <w:rFonts w:ascii="Times New Roman" w:hAnsi="Times New Roman" w:cs="Times New Roman"/>
                <w:sz w:val="28"/>
                <w:szCs w:val="28"/>
              </w:rPr>
              <w:t>łaściciele nieruchomości</w:t>
            </w:r>
          </w:p>
          <w:p w14:paraId="11BE4E35" w14:textId="7C5E82D6" w:rsidR="00402C6E" w:rsidRPr="00D86424" w:rsidRDefault="00402C6E" w:rsidP="00402C6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773">
              <w:rPr>
                <w:rFonts w:ascii="Times New Roman" w:hAnsi="Times New Roman" w:cs="Times New Roman"/>
                <w:sz w:val="28"/>
                <w:szCs w:val="28"/>
              </w:rPr>
              <w:t>niezamieszkałych, w zakresie posiadania umowy na odbiór odpadów komunalnych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(Placówki oświaty, kultury, fundacje, stowarzyszenia, itp.)</w:t>
            </w:r>
          </w:p>
        </w:tc>
        <w:tc>
          <w:tcPr>
            <w:tcW w:w="3599" w:type="dxa"/>
            <w:vAlign w:val="center"/>
          </w:tcPr>
          <w:p w14:paraId="1CF80A13" w14:textId="77777777" w:rsidR="00402C6E" w:rsidRDefault="00402C6E" w:rsidP="00402C6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Upoważnieni pracownicy Urzędu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Miejskiego</w:t>
            </w:r>
          </w:p>
          <w:p w14:paraId="4CCB0C90" w14:textId="72A72DDA" w:rsidR="00402C6E" w:rsidRPr="004E214D" w:rsidRDefault="00402C6E" w:rsidP="00402C6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 Gołdapi</w:t>
            </w:r>
          </w:p>
        </w:tc>
        <w:tc>
          <w:tcPr>
            <w:tcW w:w="2841" w:type="dxa"/>
            <w:vAlign w:val="center"/>
          </w:tcPr>
          <w:p w14:paraId="24ADCAD4" w14:textId="1296F1D2" w:rsidR="00402C6E" w:rsidRDefault="00402C6E" w:rsidP="00402C6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I-IV kwartał 2024 r.</w:t>
            </w:r>
          </w:p>
        </w:tc>
      </w:tr>
    </w:tbl>
    <w:p w14:paraId="297082C0" w14:textId="77777777" w:rsidR="00C14D2C" w:rsidRPr="008B6B60" w:rsidRDefault="00C14D2C" w:rsidP="005413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4D2C" w:rsidRPr="008B6B60" w:rsidSect="0008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366"/>
    <w:rsid w:val="000850EE"/>
    <w:rsid w:val="000D68A9"/>
    <w:rsid w:val="002A42F9"/>
    <w:rsid w:val="002E1773"/>
    <w:rsid w:val="002F197D"/>
    <w:rsid w:val="00374F1F"/>
    <w:rsid w:val="003A4B5C"/>
    <w:rsid w:val="00402C6E"/>
    <w:rsid w:val="004E0798"/>
    <w:rsid w:val="004E214D"/>
    <w:rsid w:val="00541366"/>
    <w:rsid w:val="005F4A91"/>
    <w:rsid w:val="007A4482"/>
    <w:rsid w:val="008B6B60"/>
    <w:rsid w:val="008C60E1"/>
    <w:rsid w:val="00965CD1"/>
    <w:rsid w:val="009E3AF0"/>
    <w:rsid w:val="00A61AE9"/>
    <w:rsid w:val="00BB5469"/>
    <w:rsid w:val="00C14D2C"/>
    <w:rsid w:val="00D86424"/>
    <w:rsid w:val="00E02F3E"/>
    <w:rsid w:val="00E2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020A"/>
  <w15:docId w15:val="{7D27D6F2-D882-47CE-ACFE-714B24FC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214D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E21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magda.zymkowska</cp:lastModifiedBy>
  <cp:revision>5</cp:revision>
  <cp:lastPrinted>2024-01-15T10:12:00Z</cp:lastPrinted>
  <dcterms:created xsi:type="dcterms:W3CDTF">2024-01-07T16:38:00Z</dcterms:created>
  <dcterms:modified xsi:type="dcterms:W3CDTF">2024-01-18T09:48:00Z</dcterms:modified>
</cp:coreProperties>
</file>