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044" w14:textId="6594576C" w:rsidR="00C851B1" w:rsidRPr="00C851B1" w:rsidRDefault="00C851B1" w:rsidP="00C851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1B1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C131D6">
        <w:rPr>
          <w:rFonts w:ascii="Times New Roman" w:hAnsi="Times New Roman" w:cs="Times New Roman"/>
          <w:b/>
          <w:bCs/>
          <w:sz w:val="24"/>
          <w:szCs w:val="24"/>
        </w:rPr>
        <w:t xml:space="preserve"> 2031</w:t>
      </w:r>
      <w:r w:rsidRPr="00C851B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102D2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Pr="00C851B1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29C0448" w14:textId="77777777" w:rsidR="00C851B1" w:rsidRPr="00C851B1" w:rsidRDefault="00C851B1" w:rsidP="00C851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1B1">
        <w:rPr>
          <w:rFonts w:ascii="Times New Roman" w:hAnsi="Times New Roman" w:cs="Times New Roman"/>
          <w:b/>
          <w:bCs/>
          <w:sz w:val="24"/>
          <w:szCs w:val="24"/>
        </w:rPr>
        <w:t>Burmistrza Gołdapi</w:t>
      </w:r>
    </w:p>
    <w:p w14:paraId="465D275B" w14:textId="32E333D9" w:rsidR="00C851B1" w:rsidRPr="00C851B1" w:rsidRDefault="00C851B1" w:rsidP="00C851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1B1">
        <w:rPr>
          <w:rFonts w:ascii="Times New Roman" w:hAnsi="Times New Roman" w:cs="Times New Roman"/>
          <w:b/>
          <w:bCs/>
          <w:sz w:val="24"/>
          <w:szCs w:val="24"/>
        </w:rPr>
        <w:t>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1D6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D102D2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Pr="00C851B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51B1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7EBBA8CB" w14:textId="77777777" w:rsidR="00C851B1" w:rsidRPr="00C851B1" w:rsidRDefault="00C851B1" w:rsidP="00C851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772AE" w14:textId="71540F4D" w:rsidR="00C851B1" w:rsidRPr="00C851B1" w:rsidRDefault="00C851B1" w:rsidP="00C851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1B1">
        <w:rPr>
          <w:rFonts w:ascii="Times New Roman" w:hAnsi="Times New Roman" w:cs="Times New Roman"/>
          <w:b/>
          <w:bCs/>
          <w:sz w:val="24"/>
          <w:szCs w:val="24"/>
        </w:rPr>
        <w:t xml:space="preserve">w sprawie upoważnienia </w:t>
      </w:r>
      <w:r>
        <w:rPr>
          <w:rFonts w:ascii="Times New Roman" w:hAnsi="Times New Roman" w:cs="Times New Roman"/>
          <w:b/>
          <w:bCs/>
          <w:sz w:val="24"/>
          <w:szCs w:val="24"/>
        </w:rPr>
        <w:t>pracownika</w:t>
      </w:r>
      <w:r w:rsidRPr="00C851B1">
        <w:rPr>
          <w:rFonts w:ascii="Times New Roman" w:hAnsi="Times New Roman" w:cs="Times New Roman"/>
          <w:b/>
          <w:bCs/>
          <w:sz w:val="24"/>
          <w:szCs w:val="24"/>
        </w:rPr>
        <w:t xml:space="preserve"> Ośrodka Pomocy Społecznej w Gołdapi do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51B1">
        <w:rPr>
          <w:rFonts w:ascii="Times New Roman" w:hAnsi="Times New Roman" w:cs="Times New Roman"/>
          <w:b/>
          <w:bCs/>
          <w:sz w:val="24"/>
          <w:szCs w:val="24"/>
        </w:rPr>
        <w:t>załatwiania w imieniu Burmistrza Gołdapi indywidualnych spraw z zakresu administracji publicznej, włącznie z prawem wydawania decyzji administracyjnych w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51B1">
        <w:rPr>
          <w:rFonts w:ascii="Times New Roman" w:hAnsi="Times New Roman" w:cs="Times New Roman"/>
          <w:b/>
          <w:bCs/>
          <w:sz w:val="24"/>
          <w:szCs w:val="24"/>
        </w:rPr>
        <w:t xml:space="preserve">zakresie świadczeń z funduszu alimentacyjnego. </w:t>
      </w:r>
    </w:p>
    <w:p w14:paraId="5007254C" w14:textId="77777777" w:rsidR="00C851B1" w:rsidRPr="00C851B1" w:rsidRDefault="00C851B1" w:rsidP="00C851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CE611" w14:textId="36EA9D83" w:rsidR="00C851B1" w:rsidRPr="00C851B1" w:rsidRDefault="00C851B1" w:rsidP="00C85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B1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art. 30 ust. 1 ustawy z dnia 8 marca 1990 r. o samorządzie gminnym (t. j. Dz. U. z 2023 r. poz. 40 ze zm.), </w:t>
      </w:r>
      <w:r w:rsidRPr="00C851B1">
        <w:rPr>
          <w:rFonts w:ascii="Times New Roman" w:hAnsi="Times New Roman" w:cs="Times New Roman"/>
          <w:sz w:val="24"/>
          <w:szCs w:val="24"/>
        </w:rPr>
        <w:t>art. 12 ust. 2 ustawy z dnia 7 września 2007 r. o pomocy osobom uprawnionym</w:t>
      </w:r>
      <w:r w:rsidR="00C36558">
        <w:rPr>
          <w:rFonts w:ascii="Times New Roman" w:hAnsi="Times New Roman" w:cs="Times New Roman"/>
          <w:sz w:val="24"/>
          <w:szCs w:val="24"/>
        </w:rPr>
        <w:t xml:space="preserve"> </w:t>
      </w:r>
      <w:r w:rsidRPr="00C851B1">
        <w:rPr>
          <w:rFonts w:ascii="Times New Roman" w:hAnsi="Times New Roman" w:cs="Times New Roman"/>
          <w:sz w:val="24"/>
          <w:szCs w:val="24"/>
        </w:rPr>
        <w:t>do alimentów (</w:t>
      </w:r>
      <w:r w:rsidR="00C36558">
        <w:rPr>
          <w:rFonts w:ascii="Times New Roman" w:hAnsi="Times New Roman" w:cs="Times New Roman"/>
          <w:sz w:val="24"/>
          <w:szCs w:val="24"/>
        </w:rPr>
        <w:t xml:space="preserve">t. j. </w:t>
      </w:r>
      <w:r w:rsidRPr="00C851B1">
        <w:rPr>
          <w:rFonts w:ascii="Times New Roman" w:hAnsi="Times New Roman" w:cs="Times New Roman"/>
          <w:sz w:val="24"/>
          <w:szCs w:val="24"/>
        </w:rPr>
        <w:t>Dz. U. z 20</w:t>
      </w:r>
      <w:r w:rsidR="00C36558">
        <w:rPr>
          <w:rFonts w:ascii="Times New Roman" w:hAnsi="Times New Roman" w:cs="Times New Roman"/>
          <w:sz w:val="24"/>
          <w:szCs w:val="24"/>
        </w:rPr>
        <w:t>23</w:t>
      </w:r>
      <w:r w:rsidRPr="00C851B1">
        <w:rPr>
          <w:rFonts w:ascii="Times New Roman" w:hAnsi="Times New Roman" w:cs="Times New Roman"/>
          <w:sz w:val="24"/>
          <w:szCs w:val="24"/>
        </w:rPr>
        <w:t xml:space="preserve"> r. poz. </w:t>
      </w:r>
      <w:r w:rsidR="00C36558">
        <w:rPr>
          <w:rFonts w:ascii="Times New Roman" w:hAnsi="Times New Roman" w:cs="Times New Roman"/>
          <w:sz w:val="24"/>
          <w:szCs w:val="24"/>
        </w:rPr>
        <w:t>1300 ze zm.</w:t>
      </w:r>
      <w:r w:rsidRPr="00C851B1">
        <w:rPr>
          <w:rFonts w:ascii="Times New Roman" w:hAnsi="Times New Roman" w:cs="Times New Roman"/>
          <w:sz w:val="24"/>
          <w:szCs w:val="24"/>
        </w:rPr>
        <w:t>) zarządza się, co następuje:</w:t>
      </w:r>
    </w:p>
    <w:p w14:paraId="0E19694F" w14:textId="41B07A4C" w:rsidR="00C851B1" w:rsidRPr="00C851B1" w:rsidRDefault="00C851B1" w:rsidP="00C85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B1">
        <w:rPr>
          <w:rFonts w:ascii="Times New Roman" w:hAnsi="Times New Roman" w:cs="Times New Roman"/>
          <w:sz w:val="24"/>
          <w:szCs w:val="24"/>
        </w:rPr>
        <w:t>§1. Upoważniam Panią Annę Barszczewską - pracownika Ośrodka Pomocy Społecznej w Gołdapi do załatwiania w moim imieniu indywidualnych spraw z zakresu administracji publicznej, włącznie z prawem wydawania decyzji administracyjnych w zakresie spraw, o</w:t>
      </w:r>
      <w:r w:rsidR="00C36558">
        <w:rPr>
          <w:rFonts w:ascii="Times New Roman" w:hAnsi="Times New Roman" w:cs="Times New Roman"/>
          <w:sz w:val="24"/>
          <w:szCs w:val="24"/>
        </w:rPr>
        <w:t> </w:t>
      </w:r>
      <w:r w:rsidRPr="00C851B1">
        <w:rPr>
          <w:rFonts w:ascii="Times New Roman" w:hAnsi="Times New Roman" w:cs="Times New Roman"/>
          <w:sz w:val="24"/>
          <w:szCs w:val="24"/>
        </w:rPr>
        <w:t>których mowa w ustawie</w:t>
      </w:r>
      <w:r w:rsidR="00C36558">
        <w:rPr>
          <w:rFonts w:ascii="Times New Roman" w:hAnsi="Times New Roman" w:cs="Times New Roman"/>
          <w:sz w:val="24"/>
          <w:szCs w:val="24"/>
        </w:rPr>
        <w:t xml:space="preserve"> </w:t>
      </w:r>
      <w:r w:rsidRPr="00C851B1">
        <w:rPr>
          <w:rFonts w:ascii="Times New Roman" w:hAnsi="Times New Roman" w:cs="Times New Roman"/>
          <w:sz w:val="24"/>
          <w:szCs w:val="24"/>
        </w:rPr>
        <w:t>z dnia 7 września 2007 r. o pomocy osobom uprawnionym do</w:t>
      </w:r>
      <w:r w:rsidR="00C36558">
        <w:rPr>
          <w:rFonts w:ascii="Times New Roman" w:hAnsi="Times New Roman" w:cs="Times New Roman"/>
          <w:sz w:val="24"/>
          <w:szCs w:val="24"/>
        </w:rPr>
        <w:t> </w:t>
      </w:r>
      <w:r w:rsidRPr="00C851B1">
        <w:rPr>
          <w:rFonts w:ascii="Times New Roman" w:hAnsi="Times New Roman" w:cs="Times New Roman"/>
          <w:sz w:val="24"/>
          <w:szCs w:val="24"/>
        </w:rPr>
        <w:t>alimentów</w:t>
      </w:r>
      <w:r w:rsidR="00C36558">
        <w:rPr>
          <w:rFonts w:ascii="Times New Roman" w:hAnsi="Times New Roman" w:cs="Times New Roman"/>
          <w:sz w:val="24"/>
          <w:szCs w:val="24"/>
        </w:rPr>
        <w:t>,</w:t>
      </w:r>
      <w:r w:rsidRPr="00C851B1">
        <w:rPr>
          <w:rFonts w:ascii="Times New Roman" w:hAnsi="Times New Roman" w:cs="Times New Roman"/>
          <w:sz w:val="24"/>
          <w:szCs w:val="24"/>
        </w:rPr>
        <w:t xml:space="preserve"> upoważnienie niniejsze obejmuje również prawo do przeprowadzania wywiadów alimentacyjnych oraz odbierania oświadczeń majątkowych. </w:t>
      </w:r>
    </w:p>
    <w:p w14:paraId="5437679C" w14:textId="624C9F52" w:rsidR="00C851B1" w:rsidRPr="00C851B1" w:rsidRDefault="00C851B1" w:rsidP="00C85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B1">
        <w:rPr>
          <w:rFonts w:ascii="Times New Roman" w:hAnsi="Times New Roman" w:cs="Times New Roman"/>
          <w:sz w:val="24"/>
          <w:szCs w:val="24"/>
        </w:rPr>
        <w:t>§2. Upoważnienie udzielone jest na czas nieokreślony. Wygasa z chwilą jego cofnięcia albo rozwiązania stosunku pracy.</w:t>
      </w:r>
    </w:p>
    <w:p w14:paraId="6C8E9F70" w14:textId="77777777" w:rsidR="00C851B1" w:rsidRPr="00C851B1" w:rsidRDefault="00C851B1" w:rsidP="00C85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B1">
        <w:rPr>
          <w:rFonts w:ascii="Times New Roman" w:hAnsi="Times New Roman" w:cs="Times New Roman"/>
          <w:sz w:val="24"/>
          <w:szCs w:val="24"/>
        </w:rPr>
        <w:t>§3. Wykonanie Zarządzenia powierzam Dyrektorowi Ośrodka Pomocy Społecznej w Gołdapi.</w:t>
      </w:r>
    </w:p>
    <w:p w14:paraId="36878EBD" w14:textId="4B72F27C" w:rsidR="00C851B1" w:rsidRPr="00C851B1" w:rsidRDefault="00C851B1" w:rsidP="00C85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B1">
        <w:rPr>
          <w:rFonts w:ascii="Times New Roman" w:hAnsi="Times New Roman" w:cs="Times New Roman"/>
          <w:sz w:val="24"/>
          <w:szCs w:val="24"/>
        </w:rPr>
        <w:t>§4. Zarządzenie wchodzi w życie z dniem pod</w:t>
      </w:r>
      <w:r>
        <w:rPr>
          <w:rFonts w:ascii="Times New Roman" w:hAnsi="Times New Roman" w:cs="Times New Roman"/>
          <w:sz w:val="24"/>
          <w:szCs w:val="24"/>
        </w:rPr>
        <w:t>pisania</w:t>
      </w:r>
      <w:r w:rsidRPr="00C851B1">
        <w:rPr>
          <w:rFonts w:ascii="Times New Roman" w:hAnsi="Times New Roman" w:cs="Times New Roman"/>
          <w:sz w:val="24"/>
          <w:szCs w:val="24"/>
        </w:rPr>
        <w:t>.</w:t>
      </w:r>
    </w:p>
    <w:p w14:paraId="097BB6AA" w14:textId="77777777" w:rsidR="00C851B1" w:rsidRPr="00C851B1" w:rsidRDefault="00C851B1" w:rsidP="00C85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B4E9A" w14:textId="77777777" w:rsidR="00C851B1" w:rsidRPr="00C851B1" w:rsidRDefault="00C851B1" w:rsidP="00C85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368A6" w14:textId="77777777" w:rsidR="00C851B1" w:rsidRDefault="00C851B1" w:rsidP="00C851B1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1B1">
        <w:rPr>
          <w:rFonts w:ascii="Times New Roman" w:hAnsi="Times New Roman" w:cs="Times New Roman"/>
          <w:b/>
          <w:bCs/>
          <w:sz w:val="24"/>
          <w:szCs w:val="24"/>
        </w:rPr>
        <w:t>Burmistrz Gołdapi</w:t>
      </w:r>
    </w:p>
    <w:p w14:paraId="7128AE99" w14:textId="77777777" w:rsidR="00C36558" w:rsidRPr="00C851B1" w:rsidRDefault="00C36558" w:rsidP="00C851B1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2880F" w14:textId="77777777" w:rsidR="00C851B1" w:rsidRPr="00C851B1" w:rsidRDefault="00C851B1" w:rsidP="00C851B1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1B1">
        <w:rPr>
          <w:rFonts w:ascii="Times New Roman" w:hAnsi="Times New Roman" w:cs="Times New Roman"/>
          <w:b/>
          <w:bCs/>
          <w:sz w:val="24"/>
          <w:szCs w:val="24"/>
        </w:rPr>
        <w:t>Tomasz Rafał Luto</w:t>
      </w:r>
    </w:p>
    <w:p w14:paraId="225AACE6" w14:textId="77777777" w:rsidR="00C851B1" w:rsidRPr="00C851B1" w:rsidRDefault="00C851B1" w:rsidP="00C851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A7BA5E" w14:textId="77777777" w:rsidR="00C851B1" w:rsidRPr="00C851B1" w:rsidRDefault="00C851B1" w:rsidP="00C851B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A54E36" w14:textId="77777777" w:rsidR="00C851B1" w:rsidRDefault="00C851B1" w:rsidP="00C851B1">
      <w:pPr>
        <w:spacing w:after="0" w:line="360" w:lineRule="auto"/>
        <w:jc w:val="right"/>
        <w:rPr>
          <w:rFonts w:cs="Times New Roman"/>
        </w:rPr>
      </w:pPr>
    </w:p>
    <w:p w14:paraId="2CB651F3" w14:textId="77777777" w:rsidR="00C851B1" w:rsidRDefault="00C851B1" w:rsidP="00C851B1">
      <w:pPr>
        <w:spacing w:after="0" w:line="360" w:lineRule="auto"/>
        <w:jc w:val="right"/>
        <w:rPr>
          <w:rFonts w:cs="Times New Roman"/>
        </w:rPr>
      </w:pPr>
    </w:p>
    <w:p w14:paraId="69729311" w14:textId="77777777" w:rsidR="00C851B1" w:rsidRDefault="00C851B1" w:rsidP="00C851B1">
      <w:pPr>
        <w:spacing w:after="0" w:line="360" w:lineRule="auto"/>
        <w:jc w:val="right"/>
        <w:rPr>
          <w:rFonts w:cs="Times New Roman"/>
        </w:rPr>
      </w:pPr>
    </w:p>
    <w:p w14:paraId="523039EA" w14:textId="77777777" w:rsidR="00A938DE" w:rsidRDefault="00A938DE"/>
    <w:p w14:paraId="521DB9B5" w14:textId="77777777" w:rsidR="00675BD8" w:rsidRDefault="00675BD8"/>
    <w:p w14:paraId="5AFDA25F" w14:textId="629982D0" w:rsidR="00675BD8" w:rsidRPr="00881DC2" w:rsidRDefault="00675BD8" w:rsidP="00675BD8">
      <w:pPr>
        <w:pStyle w:val="Tekstpodstawowy"/>
        <w:jc w:val="center"/>
        <w:rPr>
          <w:sz w:val="24"/>
          <w:szCs w:val="24"/>
        </w:rPr>
      </w:pPr>
      <w:r w:rsidRPr="00881DC2">
        <w:rPr>
          <w:sz w:val="24"/>
          <w:szCs w:val="24"/>
        </w:rPr>
        <w:lastRenderedPageBreak/>
        <w:t>Uzasadnienie do Zarządzenia Nr</w:t>
      </w:r>
      <w:r w:rsidR="00C131D6">
        <w:rPr>
          <w:sz w:val="24"/>
          <w:szCs w:val="24"/>
        </w:rPr>
        <w:t xml:space="preserve"> 2031</w:t>
      </w:r>
      <w:r w:rsidRPr="00881DC2">
        <w:rPr>
          <w:sz w:val="24"/>
          <w:szCs w:val="24"/>
        </w:rPr>
        <w:t>/</w:t>
      </w:r>
      <w:r>
        <w:rPr>
          <w:sz w:val="24"/>
          <w:szCs w:val="24"/>
        </w:rPr>
        <w:t>I</w:t>
      </w:r>
      <w:r w:rsidR="00D102D2">
        <w:rPr>
          <w:sz w:val="24"/>
          <w:szCs w:val="24"/>
        </w:rPr>
        <w:t>X</w:t>
      </w:r>
      <w:r w:rsidRPr="00881DC2">
        <w:rPr>
          <w:sz w:val="24"/>
          <w:szCs w:val="24"/>
        </w:rPr>
        <w:t>/2023</w:t>
      </w:r>
    </w:p>
    <w:p w14:paraId="4F4AFF43" w14:textId="77777777" w:rsidR="00675BD8" w:rsidRPr="00881DC2" w:rsidRDefault="00675BD8" w:rsidP="00675BD8">
      <w:pPr>
        <w:pStyle w:val="Tekstpodstawowy"/>
        <w:jc w:val="center"/>
        <w:rPr>
          <w:sz w:val="24"/>
          <w:szCs w:val="24"/>
        </w:rPr>
      </w:pPr>
      <w:r w:rsidRPr="00881DC2">
        <w:rPr>
          <w:sz w:val="24"/>
          <w:szCs w:val="24"/>
        </w:rPr>
        <w:t>Burmistrza Gołdapi</w:t>
      </w:r>
    </w:p>
    <w:p w14:paraId="0B2F84A3" w14:textId="6731909E" w:rsidR="00675BD8" w:rsidRDefault="00675BD8" w:rsidP="00675BD8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Pr="00881DC2">
        <w:rPr>
          <w:sz w:val="24"/>
          <w:szCs w:val="24"/>
        </w:rPr>
        <w:t xml:space="preserve"> dnia</w:t>
      </w:r>
      <w:r w:rsidR="00C131D6">
        <w:rPr>
          <w:sz w:val="24"/>
          <w:szCs w:val="24"/>
        </w:rPr>
        <w:t xml:space="preserve"> 7</w:t>
      </w:r>
      <w:r w:rsidRPr="00881DC2">
        <w:rPr>
          <w:sz w:val="24"/>
          <w:szCs w:val="24"/>
        </w:rPr>
        <w:t xml:space="preserve"> </w:t>
      </w:r>
      <w:r w:rsidR="00D102D2">
        <w:rPr>
          <w:sz w:val="24"/>
          <w:szCs w:val="24"/>
        </w:rPr>
        <w:t>września</w:t>
      </w:r>
      <w:r>
        <w:rPr>
          <w:sz w:val="24"/>
          <w:szCs w:val="24"/>
        </w:rPr>
        <w:t xml:space="preserve"> </w:t>
      </w:r>
      <w:r w:rsidRPr="00881DC2">
        <w:rPr>
          <w:sz w:val="24"/>
          <w:szCs w:val="24"/>
        </w:rPr>
        <w:t>2023 r.</w:t>
      </w:r>
    </w:p>
    <w:p w14:paraId="7E90A5A7" w14:textId="77777777" w:rsidR="00675BD8" w:rsidRPr="00881DC2" w:rsidRDefault="00675BD8" w:rsidP="00675BD8">
      <w:pPr>
        <w:pStyle w:val="Tekstpodstawowy"/>
        <w:jc w:val="center"/>
        <w:rPr>
          <w:sz w:val="24"/>
          <w:szCs w:val="24"/>
        </w:rPr>
      </w:pPr>
    </w:p>
    <w:p w14:paraId="631C628C" w14:textId="5032195F" w:rsidR="00675BD8" w:rsidRDefault="00675BD8" w:rsidP="00675B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1B1">
        <w:rPr>
          <w:rFonts w:ascii="Times New Roman" w:hAnsi="Times New Roman" w:cs="Times New Roman"/>
          <w:b/>
          <w:bCs/>
          <w:sz w:val="24"/>
          <w:szCs w:val="24"/>
        </w:rPr>
        <w:t xml:space="preserve">w sprawie upoważnienia </w:t>
      </w:r>
      <w:r>
        <w:rPr>
          <w:rFonts w:ascii="Times New Roman" w:hAnsi="Times New Roman" w:cs="Times New Roman"/>
          <w:b/>
          <w:bCs/>
          <w:sz w:val="24"/>
          <w:szCs w:val="24"/>
        </w:rPr>
        <w:t>pracownika</w:t>
      </w:r>
      <w:r w:rsidRPr="00C851B1">
        <w:rPr>
          <w:rFonts w:ascii="Times New Roman" w:hAnsi="Times New Roman" w:cs="Times New Roman"/>
          <w:b/>
          <w:bCs/>
          <w:sz w:val="24"/>
          <w:szCs w:val="24"/>
        </w:rPr>
        <w:t xml:space="preserve"> Ośrodka Pomocy Społecznej w Gołdapi do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51B1">
        <w:rPr>
          <w:rFonts w:ascii="Times New Roman" w:hAnsi="Times New Roman" w:cs="Times New Roman"/>
          <w:b/>
          <w:bCs/>
          <w:sz w:val="24"/>
          <w:szCs w:val="24"/>
        </w:rPr>
        <w:t>załatwiania w imieniu Burmistrza Gołdapi indywidualnych spraw z zakresu administracji publicznej, włącznie z prawem wydawania decyzji administracyjnych w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51B1">
        <w:rPr>
          <w:rFonts w:ascii="Times New Roman" w:hAnsi="Times New Roman" w:cs="Times New Roman"/>
          <w:b/>
          <w:bCs/>
          <w:sz w:val="24"/>
          <w:szCs w:val="24"/>
        </w:rPr>
        <w:t>zakresie świadczeń z funduszu alimentacyjnego</w:t>
      </w:r>
      <w:r w:rsidR="00C131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042343" w14:textId="77777777" w:rsidR="00C131D6" w:rsidRPr="00C851B1" w:rsidRDefault="00C131D6" w:rsidP="00675B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E36C2" w14:textId="1E44AF6B" w:rsidR="00812473" w:rsidRPr="00812473" w:rsidRDefault="00812473" w:rsidP="00812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12 w/w ustawy p</w:t>
      </w:r>
      <w:r w:rsidRPr="00812473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ostępowania w sprawie świadczeń z funduszu alimentacyjnego prowadzi organ właściwy wierzyciela.</w:t>
      </w:r>
    </w:p>
    <w:p w14:paraId="4007B40D" w14:textId="34812E55" w:rsidR="00812473" w:rsidRPr="00812473" w:rsidRDefault="00812473" w:rsidP="00812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właściwy wierzyciela może upoważnić, w formie pisemnej, swojego zastępcę, pracownika urzędu albo kierownika ośrodka pomocy społecznej, a w przypadku przekształcenia ośrodka pomocy społecznej w centrum usług społecznych na podstawie przepisów </w:t>
      </w:r>
      <w:hyperlink r:id="rId4" w:anchor="/document/18894412?cm=DOCUMENT" w:history="1">
        <w:r w:rsidRPr="0081247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812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19 lipca 2019 r. o realizowaniu usług społecznych przez centrum usług społecznych - dyrektora centrum usług społecznych, lub kierownika innej jednostki organizacyjnej gminy, </w:t>
      </w:r>
      <w:r w:rsidRPr="008124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 także inną osobę na wniosek kierownika ośrodka pomocy społecznej</w:t>
      </w:r>
      <w:r w:rsidRPr="00812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przypadku przekształcenia ośrodka pomocy społecznej w centrum usług społecznych na podstawie przepisów </w:t>
      </w:r>
      <w:hyperlink r:id="rId5" w:anchor="/document/18894412?cm=DOCUMENT" w:history="1">
        <w:r w:rsidRPr="0081247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812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19 lipca 2019 r. o realizowaniu usług społecznych przez centrum usług społecznych - dyrektora centrum usług społecznych, lub kierownika innej jednostki organizacyjnej gminy do prowadzenia postępowania w sprawach, o których mowa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12473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1, a także do wydawania w tych sprawach decyzji.</w:t>
      </w:r>
    </w:p>
    <w:p w14:paraId="5A8183C4" w14:textId="77777777" w:rsidR="00675BD8" w:rsidRDefault="00675BD8" w:rsidP="00812473">
      <w:pPr>
        <w:spacing w:line="360" w:lineRule="auto"/>
        <w:jc w:val="both"/>
      </w:pPr>
    </w:p>
    <w:sectPr w:rsidR="00675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F4"/>
    <w:rsid w:val="002A40F4"/>
    <w:rsid w:val="00675BD8"/>
    <w:rsid w:val="00812473"/>
    <w:rsid w:val="00A938DE"/>
    <w:rsid w:val="00C131D6"/>
    <w:rsid w:val="00C36558"/>
    <w:rsid w:val="00C851B1"/>
    <w:rsid w:val="00D1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F893"/>
  <w15:chartTrackingRefBased/>
  <w15:docId w15:val="{DE1C34DA-5AD3-4722-AE39-435AFD50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1B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5BD8"/>
    <w:pPr>
      <w:suppressAutoHyphens/>
      <w:spacing w:after="0" w:line="360" w:lineRule="auto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75BD8"/>
    <w:rPr>
      <w:rFonts w:ascii="Times New Roman" w:eastAsia="Times New Roman" w:hAnsi="Times New Roman" w:cs="Times New Roman"/>
      <w:kern w:val="1"/>
      <w:sz w:val="28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420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emilia.mor-gorska</dc:creator>
  <cp:keywords/>
  <dc:description/>
  <cp:lastModifiedBy>Małgorzata Tobolska</cp:lastModifiedBy>
  <cp:revision>8</cp:revision>
  <dcterms:created xsi:type="dcterms:W3CDTF">2023-08-17T11:33:00Z</dcterms:created>
  <dcterms:modified xsi:type="dcterms:W3CDTF">2023-09-07T11:31:00Z</dcterms:modified>
</cp:coreProperties>
</file>