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62D4" w14:textId="77777777" w:rsidR="00F13466" w:rsidRDefault="00F13466" w:rsidP="00F13466">
      <w:pPr>
        <w:pStyle w:val="Tytu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749B44E" w14:textId="4B605A34" w:rsidR="00B0563F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</w:t>
      </w:r>
      <w:r w:rsidR="0052457E">
        <w:rPr>
          <w:rFonts w:ascii="Arial" w:hAnsi="Arial" w:cs="Arial"/>
          <w:sz w:val="22"/>
          <w:szCs w:val="22"/>
        </w:rPr>
        <w:t xml:space="preserve"> </w:t>
      </w:r>
      <w:r w:rsidR="007E1CD3">
        <w:rPr>
          <w:rFonts w:ascii="Arial" w:hAnsi="Arial" w:cs="Arial"/>
          <w:sz w:val="22"/>
          <w:szCs w:val="22"/>
        </w:rPr>
        <w:t xml:space="preserve">1678 </w:t>
      </w:r>
      <w:r w:rsidR="0040326A">
        <w:rPr>
          <w:rFonts w:ascii="Arial" w:hAnsi="Arial" w:cs="Arial"/>
          <w:sz w:val="22"/>
          <w:szCs w:val="22"/>
        </w:rPr>
        <w:t>/</w:t>
      </w:r>
      <w:r w:rsidR="0052457E">
        <w:rPr>
          <w:rFonts w:ascii="Arial" w:hAnsi="Arial" w:cs="Arial"/>
          <w:sz w:val="22"/>
          <w:szCs w:val="22"/>
        </w:rPr>
        <w:t xml:space="preserve"> </w:t>
      </w:r>
      <w:r w:rsidR="007E1CD3">
        <w:rPr>
          <w:rFonts w:ascii="Arial" w:hAnsi="Arial" w:cs="Arial"/>
          <w:sz w:val="22"/>
          <w:szCs w:val="22"/>
        </w:rPr>
        <w:t xml:space="preserve">X </w:t>
      </w:r>
      <w:r w:rsidR="0040326A">
        <w:rPr>
          <w:rFonts w:ascii="Arial" w:hAnsi="Arial" w:cs="Arial"/>
          <w:sz w:val="22"/>
          <w:szCs w:val="22"/>
        </w:rPr>
        <w:t>/</w:t>
      </w:r>
      <w:r w:rsidR="004703B7">
        <w:rPr>
          <w:rFonts w:ascii="Arial" w:hAnsi="Arial" w:cs="Arial"/>
          <w:sz w:val="22"/>
          <w:szCs w:val="22"/>
        </w:rPr>
        <w:t xml:space="preserve"> </w:t>
      </w:r>
      <w:r w:rsidR="0040326A">
        <w:rPr>
          <w:rFonts w:ascii="Arial" w:hAnsi="Arial" w:cs="Arial"/>
          <w:sz w:val="22"/>
          <w:szCs w:val="22"/>
        </w:rPr>
        <w:t>202</w:t>
      </w:r>
      <w:r w:rsidR="001E1098">
        <w:rPr>
          <w:rFonts w:ascii="Arial" w:hAnsi="Arial" w:cs="Arial"/>
          <w:sz w:val="22"/>
          <w:szCs w:val="22"/>
        </w:rPr>
        <w:t>2</w:t>
      </w:r>
    </w:p>
    <w:p w14:paraId="2196E004" w14:textId="77777777" w:rsidR="00B0563F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Burmistrza Gołdapi</w:t>
      </w:r>
    </w:p>
    <w:p w14:paraId="341CBE77" w14:textId="2955AC1C" w:rsidR="00B0563F" w:rsidRPr="000837DB" w:rsidRDefault="00216C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="00B0563F" w:rsidRPr="000837DB">
        <w:rPr>
          <w:rFonts w:ascii="Arial" w:hAnsi="Arial" w:cs="Arial"/>
          <w:i/>
          <w:iCs/>
          <w:sz w:val="22"/>
          <w:szCs w:val="22"/>
        </w:rPr>
        <w:t>z dnia</w:t>
      </w:r>
      <w:r w:rsidR="007E1CD3">
        <w:rPr>
          <w:rFonts w:ascii="Arial" w:hAnsi="Arial" w:cs="Arial"/>
          <w:i/>
          <w:iCs/>
          <w:sz w:val="22"/>
          <w:szCs w:val="22"/>
        </w:rPr>
        <w:t xml:space="preserve"> 7 października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5232CE">
        <w:rPr>
          <w:rFonts w:ascii="Arial" w:hAnsi="Arial" w:cs="Arial"/>
          <w:i/>
          <w:iCs/>
          <w:sz w:val="22"/>
          <w:szCs w:val="22"/>
        </w:rPr>
        <w:t>2022</w:t>
      </w:r>
      <w:r w:rsidR="0040326A" w:rsidRPr="000837DB">
        <w:rPr>
          <w:rFonts w:ascii="Arial" w:hAnsi="Arial" w:cs="Arial"/>
          <w:i/>
          <w:iCs/>
          <w:sz w:val="22"/>
          <w:szCs w:val="22"/>
        </w:rPr>
        <w:t xml:space="preserve"> r.</w:t>
      </w:r>
    </w:p>
    <w:p w14:paraId="4DC399DF" w14:textId="77777777" w:rsidR="00B0563F" w:rsidRDefault="00B0563F" w:rsidP="00B0563F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79EA56E9" w14:textId="42B9226D" w:rsidR="00B84952" w:rsidRPr="00B84952" w:rsidRDefault="00B0563F" w:rsidP="00B84952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B84952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C90E94" w:rsidRPr="00B84952">
        <w:rPr>
          <w:rFonts w:ascii="Arial" w:hAnsi="Arial" w:cs="Arial"/>
          <w:b/>
          <w:bCs/>
          <w:sz w:val="22"/>
          <w:szCs w:val="22"/>
        </w:rPr>
        <w:t>oddania w najem</w:t>
      </w:r>
      <w:r w:rsidRPr="00B84952">
        <w:rPr>
          <w:rFonts w:ascii="Arial" w:hAnsi="Arial" w:cs="Arial"/>
          <w:b/>
          <w:bCs/>
          <w:sz w:val="22"/>
          <w:szCs w:val="22"/>
        </w:rPr>
        <w:t xml:space="preserve"> </w:t>
      </w:r>
      <w:r w:rsidR="00B84952" w:rsidRPr="00B84952">
        <w:rPr>
          <w:rStyle w:val="markedcontent"/>
          <w:rFonts w:ascii="Arial" w:hAnsi="Arial" w:cs="Arial"/>
          <w:b/>
          <w:bCs/>
          <w:sz w:val="22"/>
          <w:szCs w:val="22"/>
        </w:rPr>
        <w:t xml:space="preserve">nieruchomości gruntowej stanowiącej własność </w:t>
      </w:r>
      <w:r w:rsidR="00B84952">
        <w:rPr>
          <w:rStyle w:val="markedcontent"/>
          <w:rFonts w:ascii="Arial" w:hAnsi="Arial" w:cs="Arial"/>
          <w:b/>
          <w:bCs/>
          <w:sz w:val="22"/>
          <w:szCs w:val="22"/>
        </w:rPr>
        <w:t xml:space="preserve">                 </w:t>
      </w:r>
      <w:r w:rsidR="00B84952" w:rsidRPr="00B84952">
        <w:rPr>
          <w:rStyle w:val="markedcontent"/>
          <w:rFonts w:ascii="Arial" w:hAnsi="Arial" w:cs="Arial"/>
          <w:b/>
          <w:bCs/>
          <w:sz w:val="22"/>
          <w:szCs w:val="22"/>
        </w:rPr>
        <w:t>Gminy Gołdap</w:t>
      </w:r>
    </w:p>
    <w:p w14:paraId="2E1531D7" w14:textId="77777777" w:rsidR="00B84952" w:rsidRPr="00B84952" w:rsidRDefault="00B84952" w:rsidP="00B8495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9161B59" w14:textId="15679237" w:rsidR="00B0563F" w:rsidRPr="00B84952" w:rsidRDefault="00B0563F" w:rsidP="00B84952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2AAC7F7F" w14:textId="55D8F4A0" w:rsidR="005F7D6A" w:rsidRDefault="00B0563F" w:rsidP="00852C2B">
      <w:pPr>
        <w:pStyle w:val="Standard"/>
        <w:ind w:firstLine="720"/>
        <w:jc w:val="both"/>
        <w:rPr>
          <w:rFonts w:ascii="Arial" w:hAnsi="Arial" w:cs="Arial"/>
          <w:sz w:val="22"/>
          <w:szCs w:val="22"/>
        </w:rPr>
      </w:pPr>
      <w:r w:rsidRPr="00F65C67">
        <w:rPr>
          <w:rFonts w:ascii="Arial" w:hAnsi="Arial" w:cs="Arial"/>
          <w:sz w:val="22"/>
          <w:szCs w:val="22"/>
        </w:rPr>
        <w:t>Na podstawie art. 13</w:t>
      </w:r>
      <w:r w:rsidR="00852C2B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</w:rPr>
        <w:t>ust. 1 i art. 25</w:t>
      </w:r>
      <w:r w:rsidR="00852C2B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</w:rPr>
        <w:t>ust.</w:t>
      </w:r>
      <w:r w:rsidR="00852C2B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</w:rPr>
        <w:t>1</w:t>
      </w:r>
      <w:r w:rsidR="00852C2B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</w:rPr>
        <w:t>ustawy z dnia 21 sierpnia 1997 roku o gospodarce nieruchomościami (tekst jednolity: t.j. Dz. U. z 2021 r. poz. 1899 z późn. zm.),</w:t>
      </w:r>
      <w:r w:rsidR="00852C2B" w:rsidRPr="00852C2B">
        <w:rPr>
          <w:rFonts w:ascii="Arial" w:hAnsi="Arial" w:cs="Arial"/>
          <w:sz w:val="22"/>
          <w:szCs w:val="22"/>
        </w:rPr>
        <w:t xml:space="preserve"> </w:t>
      </w:r>
      <w:r w:rsidR="00852C2B">
        <w:rPr>
          <w:rFonts w:ascii="Arial" w:hAnsi="Arial" w:cs="Arial"/>
          <w:sz w:val="22"/>
          <w:szCs w:val="22"/>
        </w:rPr>
        <w:t xml:space="preserve">             </w:t>
      </w:r>
      <w:r w:rsidR="00852C2B" w:rsidRPr="00F65C67">
        <w:rPr>
          <w:rFonts w:ascii="Arial" w:hAnsi="Arial" w:cs="Arial"/>
          <w:sz w:val="22"/>
          <w:szCs w:val="22"/>
        </w:rPr>
        <w:t>art. 30</w:t>
      </w:r>
      <w:r w:rsidR="00852C2B">
        <w:rPr>
          <w:rFonts w:ascii="Arial" w:hAnsi="Arial" w:cs="Arial"/>
          <w:sz w:val="22"/>
          <w:szCs w:val="22"/>
        </w:rPr>
        <w:t xml:space="preserve"> </w:t>
      </w:r>
      <w:r w:rsidR="00852C2B" w:rsidRPr="00F65C67">
        <w:rPr>
          <w:rFonts w:ascii="Arial" w:hAnsi="Arial" w:cs="Arial"/>
          <w:sz w:val="22"/>
          <w:szCs w:val="22"/>
        </w:rPr>
        <w:t>ust. 2 pkt 3 ustawy z dnia 8 marca 1990 roku o samorządzie gminnym (t.j. Dz. U. z 2022</w:t>
      </w:r>
    </w:p>
    <w:p w14:paraId="18F427EF" w14:textId="44B19CA8" w:rsidR="00216C3F" w:rsidRDefault="00F65C67" w:rsidP="00852C2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65C67">
        <w:rPr>
          <w:rFonts w:ascii="Arial" w:hAnsi="Arial" w:cs="Arial"/>
          <w:sz w:val="22"/>
          <w:szCs w:val="22"/>
        </w:rPr>
        <w:t>r. poz. 559 ze zm.)</w:t>
      </w:r>
      <w:r w:rsidR="00216C3F">
        <w:rPr>
          <w:rFonts w:ascii="Arial" w:hAnsi="Arial" w:cs="Arial"/>
          <w:sz w:val="22"/>
          <w:szCs w:val="22"/>
        </w:rPr>
        <w:t xml:space="preserve">, </w:t>
      </w:r>
      <w:r w:rsidR="00216C3F" w:rsidRPr="00F65C67">
        <w:rPr>
          <w:rFonts w:ascii="Arial" w:hAnsi="Arial" w:cs="Arial"/>
          <w:sz w:val="22"/>
          <w:szCs w:val="22"/>
        </w:rPr>
        <w:t>zarządzam co następuje:</w:t>
      </w:r>
    </w:p>
    <w:p w14:paraId="76544FBC" w14:textId="2474249E" w:rsidR="00216C3F" w:rsidRPr="00F65C67" w:rsidRDefault="00216C3F" w:rsidP="00216C3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04E4980" w14:textId="0D1B3F05" w:rsidR="00543047" w:rsidRDefault="00B0563F" w:rsidP="00852C2B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1.</w:t>
      </w:r>
      <w:bookmarkStart w:id="0" w:name="_Hlk99367974"/>
    </w:p>
    <w:p w14:paraId="694D5B3C" w14:textId="77777777" w:rsidR="00852C2B" w:rsidRPr="00543047" w:rsidRDefault="00852C2B" w:rsidP="00852C2B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629D629F" w14:textId="53E34E84" w:rsidR="007956A0" w:rsidRPr="000800D2" w:rsidRDefault="00852C2B" w:rsidP="004703B7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bookmarkStart w:id="1" w:name="_Hlk99366087"/>
      <w:r>
        <w:rPr>
          <w:rFonts w:ascii="Arial" w:hAnsi="Arial" w:cs="Arial"/>
          <w:sz w:val="22"/>
          <w:szCs w:val="22"/>
          <w:lang w:val="pl-PL"/>
        </w:rPr>
        <w:t xml:space="preserve">Oddać w najem </w:t>
      </w:r>
      <w:r w:rsidR="00A963EA">
        <w:rPr>
          <w:rFonts w:ascii="Arial" w:hAnsi="Arial" w:cs="Arial"/>
          <w:sz w:val="22"/>
          <w:szCs w:val="22"/>
          <w:lang w:val="pl-PL"/>
        </w:rPr>
        <w:t xml:space="preserve">w trybie bezprzetargowym na </w:t>
      </w:r>
      <w:r w:rsidR="00263BCB">
        <w:rPr>
          <w:rFonts w:ascii="Arial" w:hAnsi="Arial" w:cs="Arial"/>
          <w:sz w:val="22"/>
          <w:szCs w:val="22"/>
          <w:lang w:val="pl-PL"/>
        </w:rPr>
        <w:t>okres</w:t>
      </w:r>
      <w:r w:rsidR="004703B7">
        <w:rPr>
          <w:rFonts w:ascii="Arial" w:hAnsi="Arial" w:cs="Arial"/>
          <w:sz w:val="22"/>
          <w:szCs w:val="22"/>
          <w:lang w:val="pl-PL"/>
        </w:rPr>
        <w:t xml:space="preserve"> od </w:t>
      </w:r>
      <w:r>
        <w:rPr>
          <w:rFonts w:ascii="Arial" w:hAnsi="Arial" w:cs="Arial"/>
          <w:sz w:val="22"/>
          <w:szCs w:val="22"/>
          <w:lang w:val="pl-PL"/>
        </w:rPr>
        <w:t>10.10.2022</w:t>
      </w:r>
      <w:r w:rsidR="004703B7">
        <w:rPr>
          <w:rFonts w:ascii="Arial" w:hAnsi="Arial" w:cs="Arial"/>
          <w:sz w:val="22"/>
          <w:szCs w:val="22"/>
          <w:lang w:val="pl-PL"/>
        </w:rPr>
        <w:t xml:space="preserve"> r. do </w:t>
      </w:r>
      <w:r>
        <w:rPr>
          <w:rFonts w:ascii="Arial" w:hAnsi="Arial" w:cs="Arial"/>
          <w:sz w:val="22"/>
          <w:szCs w:val="22"/>
          <w:lang w:val="pl-PL"/>
        </w:rPr>
        <w:t>11.10.</w:t>
      </w:r>
      <w:r w:rsidR="004703B7">
        <w:rPr>
          <w:rFonts w:ascii="Arial" w:hAnsi="Arial" w:cs="Arial"/>
          <w:sz w:val="22"/>
          <w:szCs w:val="22"/>
          <w:lang w:val="pl-PL"/>
        </w:rPr>
        <w:t>2022 r</w:t>
      </w:r>
      <w:r w:rsidR="00C90E94">
        <w:rPr>
          <w:rFonts w:ascii="Arial" w:hAnsi="Arial" w:cs="Arial"/>
          <w:sz w:val="22"/>
          <w:szCs w:val="22"/>
          <w:lang w:val="pl-PL"/>
        </w:rPr>
        <w:t>.</w:t>
      </w:r>
      <w:r w:rsidR="00263BCB">
        <w:rPr>
          <w:rFonts w:ascii="Arial" w:hAnsi="Arial" w:cs="Arial"/>
          <w:sz w:val="22"/>
          <w:szCs w:val="22"/>
          <w:lang w:val="pl-PL"/>
        </w:rPr>
        <w:t xml:space="preserve"> </w:t>
      </w:r>
      <w:r w:rsidR="00A963EA" w:rsidRPr="008572A3">
        <w:rPr>
          <w:rFonts w:ascii="Arial" w:hAnsi="Arial" w:cs="Arial"/>
          <w:sz w:val="22"/>
          <w:szCs w:val="22"/>
          <w:lang w:val="pl-PL"/>
        </w:rPr>
        <w:t xml:space="preserve">grunt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</w:t>
      </w:r>
      <w:r w:rsidR="00A963EA" w:rsidRPr="008572A3">
        <w:rPr>
          <w:rFonts w:ascii="Arial" w:hAnsi="Arial" w:cs="Arial"/>
          <w:sz w:val="22"/>
          <w:szCs w:val="22"/>
          <w:lang w:val="pl-PL"/>
        </w:rPr>
        <w:t xml:space="preserve">o powierzchni </w:t>
      </w:r>
      <w:r w:rsidR="00B84952">
        <w:rPr>
          <w:rFonts w:ascii="Arial" w:hAnsi="Arial" w:cs="Arial"/>
          <w:sz w:val="22"/>
          <w:szCs w:val="22"/>
          <w:lang w:val="pl-PL"/>
        </w:rPr>
        <w:t>40</w:t>
      </w:r>
      <w:r w:rsidR="00702E4A">
        <w:rPr>
          <w:rFonts w:ascii="Arial" w:hAnsi="Arial" w:cs="Arial"/>
          <w:sz w:val="22"/>
          <w:szCs w:val="22"/>
          <w:lang w:val="pl-PL"/>
        </w:rPr>
        <w:t>,00</w:t>
      </w:r>
      <w:r w:rsidR="00A963EA" w:rsidRPr="008572A3">
        <w:rPr>
          <w:rFonts w:ascii="Arial" w:hAnsi="Arial" w:cs="Arial"/>
          <w:sz w:val="22"/>
          <w:szCs w:val="22"/>
          <w:lang w:val="pl-PL"/>
        </w:rPr>
        <w:t xml:space="preserve"> m² stanowiący część działki o numerze ewidencyjnym </w:t>
      </w:r>
      <w:r w:rsidR="00655C1E" w:rsidRPr="00655C1E">
        <w:rPr>
          <w:rFonts w:ascii="Arial" w:hAnsi="Arial" w:cs="Arial"/>
        </w:rPr>
        <w:t>1213/21</w:t>
      </w:r>
      <w:r w:rsidR="00A963EA" w:rsidRPr="00655C1E">
        <w:rPr>
          <w:rFonts w:ascii="Arial" w:hAnsi="Arial" w:cs="Arial"/>
          <w:sz w:val="22"/>
          <w:szCs w:val="22"/>
          <w:lang w:val="pl-PL"/>
        </w:rPr>
        <w:t xml:space="preserve"> położon</w:t>
      </w:r>
      <w:r w:rsidR="004703B7" w:rsidRPr="00655C1E">
        <w:rPr>
          <w:rFonts w:ascii="Arial" w:hAnsi="Arial" w:cs="Arial"/>
          <w:sz w:val="22"/>
          <w:szCs w:val="22"/>
          <w:lang w:val="pl-PL"/>
        </w:rPr>
        <w:t>y</w:t>
      </w:r>
      <w:r w:rsidR="00A963EA" w:rsidRPr="008572A3">
        <w:rPr>
          <w:rFonts w:ascii="Arial" w:hAnsi="Arial" w:cs="Arial"/>
          <w:sz w:val="22"/>
          <w:szCs w:val="22"/>
          <w:lang w:val="pl-PL"/>
        </w:rPr>
        <w:t xml:space="preserve"> </w:t>
      </w:r>
      <w:r w:rsidR="00205B6A">
        <w:rPr>
          <w:rFonts w:ascii="Arial" w:hAnsi="Arial" w:cs="Arial"/>
          <w:sz w:val="22"/>
          <w:szCs w:val="22"/>
          <w:lang w:val="pl-PL"/>
        </w:rPr>
        <w:t xml:space="preserve">                 </w:t>
      </w:r>
      <w:r w:rsidR="00A963EA" w:rsidRPr="008572A3">
        <w:rPr>
          <w:rFonts w:ascii="Arial" w:hAnsi="Arial" w:cs="Arial"/>
          <w:sz w:val="22"/>
          <w:szCs w:val="22"/>
          <w:lang w:val="pl-PL"/>
        </w:rPr>
        <w:t xml:space="preserve">w </w:t>
      </w:r>
      <w:r w:rsidR="00A963EA">
        <w:rPr>
          <w:rFonts w:ascii="Arial" w:hAnsi="Arial" w:cs="Arial"/>
          <w:sz w:val="22"/>
          <w:szCs w:val="22"/>
          <w:lang w:val="pl-PL"/>
        </w:rPr>
        <w:t xml:space="preserve">Gołdapi przy </w:t>
      </w:r>
      <w:r w:rsidR="00655C1E">
        <w:rPr>
          <w:rFonts w:ascii="Arial" w:hAnsi="Arial" w:cs="Arial"/>
          <w:sz w:val="22"/>
          <w:szCs w:val="22"/>
          <w:lang w:val="pl-PL"/>
        </w:rPr>
        <w:t>ul. Wojska Polskiego</w:t>
      </w:r>
      <w:r w:rsidR="00263BCB">
        <w:rPr>
          <w:rFonts w:ascii="Arial" w:hAnsi="Arial" w:cs="Arial"/>
          <w:sz w:val="22"/>
          <w:szCs w:val="22"/>
          <w:lang w:val="pl-PL"/>
        </w:rPr>
        <w:t xml:space="preserve"> pod </w:t>
      </w:r>
      <w:r w:rsidR="00205B6A">
        <w:rPr>
          <w:rFonts w:ascii="Arial" w:hAnsi="Arial" w:cs="Arial"/>
          <w:sz w:val="22"/>
          <w:szCs w:val="22"/>
          <w:lang w:val="pl-PL"/>
        </w:rPr>
        <w:t>urządzenie służące płatnej rozrywce – Kino 9D</w:t>
      </w:r>
      <w:r w:rsidR="00AB3A09">
        <w:rPr>
          <w:rFonts w:ascii="Arial" w:hAnsi="Arial" w:cs="Arial"/>
          <w:sz w:val="22"/>
          <w:szCs w:val="22"/>
          <w:lang w:val="pl-PL"/>
        </w:rPr>
        <w:t>.</w:t>
      </w:r>
      <w:r w:rsidR="004703B7">
        <w:rPr>
          <w:rFonts w:ascii="Arial" w:hAnsi="Arial" w:cs="Arial"/>
          <w:sz w:val="22"/>
          <w:szCs w:val="22"/>
          <w:lang w:val="pl-PL"/>
        </w:rPr>
        <w:t xml:space="preserve"> </w:t>
      </w:r>
      <w:r w:rsidR="00AB3A09">
        <w:rPr>
          <w:rFonts w:ascii="Arial" w:hAnsi="Arial" w:cs="Arial"/>
          <w:sz w:val="22"/>
          <w:szCs w:val="22"/>
          <w:lang w:val="pl-PL"/>
        </w:rPr>
        <w:t xml:space="preserve">Grunt przeznaczony do </w:t>
      </w:r>
      <w:r w:rsidR="00205B6A">
        <w:rPr>
          <w:rFonts w:ascii="Arial" w:hAnsi="Arial" w:cs="Arial"/>
          <w:sz w:val="22"/>
          <w:szCs w:val="22"/>
          <w:lang w:val="pl-PL"/>
        </w:rPr>
        <w:t>oddania w najem</w:t>
      </w:r>
      <w:r w:rsidR="000800D2">
        <w:rPr>
          <w:rFonts w:ascii="Arial" w:hAnsi="Arial" w:cs="Arial"/>
          <w:sz w:val="22"/>
          <w:szCs w:val="22"/>
          <w:lang w:val="pl-PL"/>
        </w:rPr>
        <w:t xml:space="preserve"> został</w:t>
      </w:r>
      <w:r w:rsidR="000800D2" w:rsidRPr="000800D2">
        <w:rPr>
          <w:rFonts w:ascii="Arial" w:hAnsi="Arial" w:cs="Arial"/>
          <w:sz w:val="22"/>
          <w:szCs w:val="22"/>
          <w:lang w:val="pl-PL"/>
        </w:rPr>
        <w:t xml:space="preserve"> </w:t>
      </w:r>
      <w:r w:rsidR="000800D2"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 w:rsidR="000800D2">
        <w:rPr>
          <w:rFonts w:ascii="Arial" w:hAnsi="Arial" w:cs="Arial"/>
          <w:sz w:val="22"/>
          <w:szCs w:val="22"/>
          <w:lang w:val="pl-PL"/>
        </w:rPr>
        <w:t xml:space="preserve"> 1 </w:t>
      </w:r>
      <w:r w:rsidR="00C90E94">
        <w:rPr>
          <w:rFonts w:ascii="Arial" w:hAnsi="Arial" w:cs="Arial"/>
          <w:sz w:val="22"/>
          <w:szCs w:val="22"/>
          <w:lang w:val="pl-PL"/>
        </w:rPr>
        <w:t xml:space="preserve">                  </w:t>
      </w:r>
      <w:r w:rsidR="000800D2" w:rsidRPr="008572A3">
        <w:rPr>
          <w:rFonts w:ascii="Arial" w:hAnsi="Arial" w:cs="Arial"/>
          <w:sz w:val="22"/>
          <w:szCs w:val="22"/>
          <w:lang w:val="pl-PL"/>
        </w:rPr>
        <w:t>do niniejszego zarządzenia</w:t>
      </w:r>
      <w:r w:rsidR="000800D2">
        <w:rPr>
          <w:rFonts w:ascii="Arial" w:hAnsi="Arial" w:cs="Arial"/>
          <w:sz w:val="22"/>
          <w:szCs w:val="22"/>
          <w:lang w:val="pl-PL"/>
        </w:rPr>
        <w:t>.</w:t>
      </w:r>
    </w:p>
    <w:bookmarkEnd w:id="0"/>
    <w:bookmarkEnd w:id="1"/>
    <w:p w14:paraId="37409A8F" w14:textId="77777777" w:rsidR="000800D2" w:rsidRDefault="000800D2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7E5411BF" w14:textId="1EADE59D" w:rsidR="00B0563F" w:rsidRDefault="00B0563F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2.</w:t>
      </w:r>
    </w:p>
    <w:p w14:paraId="104E818B" w14:textId="77777777" w:rsidR="000800D2" w:rsidRDefault="000800D2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7A39BBBA" w14:textId="47BC726D" w:rsidR="00B0563F" w:rsidRDefault="00B0563F" w:rsidP="007956A0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zarządzenia powierza się Kierownikowi Wydziału Gospodarki Przestrzennej,</w:t>
      </w:r>
      <w:r w:rsidR="000242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Ochrony Środowiska i Nieruchomości.</w:t>
      </w:r>
    </w:p>
    <w:p w14:paraId="250D58DA" w14:textId="3A3B5D3C" w:rsidR="00B0563F" w:rsidRDefault="00B0563F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3.</w:t>
      </w:r>
    </w:p>
    <w:p w14:paraId="12749CBE" w14:textId="77777777" w:rsidR="000800D2" w:rsidRDefault="000800D2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5665D1CF" w14:textId="2ECC6C3E" w:rsidR="000800D2" w:rsidRPr="000800D2" w:rsidRDefault="00B0563F" w:rsidP="000800D2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</w:t>
      </w:r>
      <w:r>
        <w:rPr>
          <w:rFonts w:ascii="Arial" w:hAnsi="Arial" w:cs="Arial"/>
          <w:sz w:val="22"/>
          <w:szCs w:val="22"/>
          <w:lang w:val="pl-PL"/>
        </w:rPr>
        <w:t>odjęcia</w:t>
      </w:r>
      <w:r>
        <w:rPr>
          <w:rFonts w:ascii="Arial" w:hAnsi="Arial" w:cs="Arial"/>
          <w:sz w:val="22"/>
          <w:szCs w:val="22"/>
        </w:rPr>
        <w:t>.</w:t>
      </w:r>
    </w:p>
    <w:p w14:paraId="027D2321" w14:textId="77777777" w:rsidR="004703B7" w:rsidRDefault="004703B7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0381AE62" w14:textId="77777777" w:rsidR="004703B7" w:rsidRDefault="004703B7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53FF7151" w14:textId="77777777" w:rsidR="004703B7" w:rsidRDefault="004703B7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6A431303" w14:textId="77777777" w:rsidR="001D794D" w:rsidRDefault="001D794D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72B7A467" w14:textId="26E2EA4B" w:rsidR="00AB3A09" w:rsidRDefault="00B0563F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>Burmistrz Gołdap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14:paraId="42A6BF90" w14:textId="056444FF" w:rsidR="00AB3A09" w:rsidRPr="00582E4B" w:rsidRDefault="00B0563F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 xml:space="preserve"> </w:t>
      </w:r>
      <w:r w:rsidR="00AB3A09" w:rsidRPr="00582E4B">
        <w:rPr>
          <w:rFonts w:ascii="Arial" w:hAnsi="Arial" w:cs="Arial"/>
          <w:b/>
          <w:bCs/>
          <w:sz w:val="24"/>
          <w:szCs w:val="24"/>
        </w:rPr>
        <w:t>Tomasz Rafał Luto</w:t>
      </w:r>
    </w:p>
    <w:p w14:paraId="2D0AE44D" w14:textId="586CF4B7" w:rsidR="00AB3A09" w:rsidRDefault="00AB3A09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66F503CB" w14:textId="609F717D" w:rsidR="00A84E32" w:rsidRDefault="00A84E32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6065728E" w14:textId="2EE8A713" w:rsidR="00A84E32" w:rsidRDefault="00A84E32" w:rsidP="007E1CD3">
      <w:pPr>
        <w:spacing w:before="240" w:after="0"/>
        <w:rPr>
          <w:rFonts w:ascii="Arial" w:hAnsi="Arial" w:cs="Arial"/>
          <w:b/>
          <w:bCs/>
          <w:sz w:val="24"/>
          <w:szCs w:val="24"/>
        </w:rPr>
      </w:pPr>
    </w:p>
    <w:p w14:paraId="2E5E568D" w14:textId="77777777" w:rsidR="00A84E32" w:rsidRDefault="00A84E32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76C64AD9" w14:textId="77777777" w:rsidR="00A84E32" w:rsidRPr="004D05E1" w:rsidRDefault="00A84E32" w:rsidP="00A84E32">
      <w:pPr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4D05E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Uzasadnienie do</w:t>
      </w:r>
    </w:p>
    <w:p w14:paraId="30325BF2" w14:textId="5157FB3F" w:rsidR="00A84E32" w:rsidRPr="004D05E1" w:rsidRDefault="00A84E32" w:rsidP="00A84E32">
      <w:pPr>
        <w:ind w:left="2832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4D05E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Zarządzenia Nr</w:t>
      </w:r>
      <w:r w:rsidR="007E1CD3" w:rsidRPr="004D05E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1678 </w:t>
      </w:r>
      <w:r w:rsidRPr="004D05E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/ </w:t>
      </w:r>
      <w:r w:rsidR="007E1CD3" w:rsidRPr="004D05E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X</w:t>
      </w:r>
      <w:r w:rsidRPr="004D05E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/ 2022</w:t>
      </w:r>
    </w:p>
    <w:p w14:paraId="16FE2929" w14:textId="77777777" w:rsidR="00A84E32" w:rsidRPr="004D05E1" w:rsidRDefault="00A84E32" w:rsidP="00A84E32">
      <w:pPr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4D05E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Burmistrza Gołdapi</w:t>
      </w:r>
    </w:p>
    <w:p w14:paraId="2F7DBFFE" w14:textId="3B6FB07A" w:rsidR="00A84E32" w:rsidRPr="004D05E1" w:rsidRDefault="007E1CD3" w:rsidP="00A84E32">
      <w:pPr>
        <w:ind w:left="2124" w:firstLine="708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4D05E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    </w:t>
      </w:r>
      <w:r w:rsidR="00A84E32" w:rsidRPr="004D05E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z dnia </w:t>
      </w:r>
      <w:r w:rsidRPr="004D05E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7 października </w:t>
      </w:r>
      <w:r w:rsidR="00A84E32" w:rsidRPr="004D05E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2022 r.                                  </w:t>
      </w:r>
    </w:p>
    <w:p w14:paraId="063B52A9" w14:textId="77777777" w:rsidR="00A84E32" w:rsidRPr="007E1CD3" w:rsidRDefault="00A84E32" w:rsidP="00A84E32">
      <w:pPr>
        <w:widowControl w:val="0"/>
        <w:suppressAutoHyphens/>
        <w:autoSpaceDN w:val="0"/>
        <w:spacing w:after="0" w:line="240" w:lineRule="auto"/>
        <w:jc w:val="center"/>
        <w:rPr>
          <w:rFonts w:ascii="Arial" w:hAnsi="Arial" w:cs="Arial"/>
          <w:b/>
          <w:bCs/>
          <w:kern w:val="3"/>
          <w:lang w:val="de-DE" w:eastAsia="ja-JP" w:bidi="fa-IR"/>
        </w:rPr>
      </w:pPr>
      <w:r w:rsidRPr="007E1CD3">
        <w:rPr>
          <w:rFonts w:ascii="Arial" w:hAnsi="Arial" w:cs="Arial"/>
          <w:b/>
          <w:bCs/>
          <w:kern w:val="3"/>
          <w:sz w:val="24"/>
          <w:szCs w:val="24"/>
          <w:lang w:val="de-DE" w:eastAsia="ja-JP" w:bidi="fa-IR"/>
        </w:rPr>
        <w:t>w sprawie oddania w najem nieruchomości gruntowej stanowiącej własność                  Gminy Gołdap</w:t>
      </w:r>
    </w:p>
    <w:p w14:paraId="2CDED9A3" w14:textId="07ECECEE" w:rsidR="00A84E32" w:rsidRPr="00A84E32" w:rsidRDefault="007E1CD3" w:rsidP="00A84E32">
      <w:pPr>
        <w:rPr>
          <w:rFonts w:ascii="Arial" w:eastAsiaTheme="minorHAnsi" w:hAnsi="Arial" w:cs="Arial"/>
          <w:lang w:val="de-DE" w:eastAsia="en-US"/>
        </w:rPr>
      </w:pPr>
      <w:r>
        <w:rPr>
          <w:rFonts w:ascii="Arial" w:eastAsiaTheme="minorHAnsi" w:hAnsi="Arial" w:cs="Arial"/>
          <w:lang w:val="de-DE" w:eastAsia="en-US"/>
        </w:rPr>
        <w:t xml:space="preserve"> </w:t>
      </w:r>
    </w:p>
    <w:p w14:paraId="7C501D8D" w14:textId="064B068E" w:rsidR="00A84E32" w:rsidRPr="00A84E32" w:rsidRDefault="00A84E32" w:rsidP="007E1CD3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84E32">
        <w:rPr>
          <w:rFonts w:ascii="Arial" w:eastAsiaTheme="minorHAnsi" w:hAnsi="Arial" w:cs="Arial"/>
          <w:sz w:val="24"/>
          <w:szCs w:val="24"/>
          <w:lang w:eastAsia="en-US"/>
        </w:rPr>
        <w:t xml:space="preserve">Zgodnie z art. 13 ust. 1 ustawy o gospodarce nieruchomościami, nieruchomości stanowiące własność Gminy mogą być przedmiotem obrotu, w tym między innymi mogą być przedmiotem najmu. Oddanie nieruchomości w najem na czas oznaczony do 3 miesięcy nie wymaga sporządzenia i podania do publicznej wiadomości wykazu nieruchomości. Art. 30 ust. 2 pkt 3 ustawy o samorządzie gminnym określa, że do zadań Burmistrza należy między innymi gospodarowanie mieniem komunalnym gminy. W myśl powyższego artykułu Burmistrz uprawiony jest do zawierania umów, </w:t>
      </w:r>
      <w:r w:rsidR="004D05E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84E32">
        <w:rPr>
          <w:rFonts w:ascii="Arial" w:eastAsiaTheme="minorHAnsi" w:hAnsi="Arial" w:cs="Arial"/>
          <w:sz w:val="24"/>
          <w:szCs w:val="24"/>
          <w:lang w:eastAsia="en-US"/>
        </w:rPr>
        <w:t>w tym umów najmu na czas oznaczony nie dłuższy niż 3 miesiące.</w:t>
      </w:r>
    </w:p>
    <w:p w14:paraId="288A942C" w14:textId="77777777" w:rsidR="00A84E32" w:rsidRPr="00A84E32" w:rsidRDefault="00A84E32" w:rsidP="00A84E32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84E32">
        <w:rPr>
          <w:rFonts w:ascii="Arial" w:eastAsiaTheme="minorHAnsi" w:hAnsi="Arial" w:cs="Arial"/>
          <w:sz w:val="24"/>
          <w:szCs w:val="24"/>
          <w:lang w:eastAsia="en-US"/>
        </w:rPr>
        <w:t>W związku powyższym podjęcie niniejszego zarządzenia uznaje się za zasadne.</w:t>
      </w:r>
    </w:p>
    <w:p w14:paraId="598023E2" w14:textId="77777777" w:rsidR="001443FB" w:rsidRDefault="001443FB" w:rsidP="0030214A">
      <w:pPr>
        <w:jc w:val="right"/>
      </w:pPr>
    </w:p>
    <w:sectPr w:rsidR="001443FB" w:rsidSect="00DB72DE">
      <w:pgSz w:w="12240" w:h="15840"/>
      <w:pgMar w:top="1276" w:right="1608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123156234">
    <w:abstractNumId w:val="3"/>
  </w:num>
  <w:num w:numId="2" w16cid:durableId="446435969">
    <w:abstractNumId w:val="3"/>
  </w:num>
  <w:num w:numId="3" w16cid:durableId="984116157">
    <w:abstractNumId w:val="2"/>
  </w:num>
  <w:num w:numId="4" w16cid:durableId="1915358377">
    <w:abstractNumId w:val="1"/>
  </w:num>
  <w:num w:numId="5" w16cid:durableId="38661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02F6D"/>
    <w:rsid w:val="00024234"/>
    <w:rsid w:val="00036BB4"/>
    <w:rsid w:val="0005698A"/>
    <w:rsid w:val="000800D2"/>
    <w:rsid w:val="000837DB"/>
    <w:rsid w:val="000A0A07"/>
    <w:rsid w:val="001443FB"/>
    <w:rsid w:val="00155F62"/>
    <w:rsid w:val="00177AF1"/>
    <w:rsid w:val="001B0C6E"/>
    <w:rsid w:val="001D794D"/>
    <w:rsid w:val="001E1098"/>
    <w:rsid w:val="00205B6A"/>
    <w:rsid w:val="00216C3F"/>
    <w:rsid w:val="0023423D"/>
    <w:rsid w:val="00263BCB"/>
    <w:rsid w:val="00287F99"/>
    <w:rsid w:val="002F517D"/>
    <w:rsid w:val="0030214A"/>
    <w:rsid w:val="003119E9"/>
    <w:rsid w:val="00353C19"/>
    <w:rsid w:val="00393C9E"/>
    <w:rsid w:val="00397C22"/>
    <w:rsid w:val="003C6E8E"/>
    <w:rsid w:val="0040326A"/>
    <w:rsid w:val="004203D5"/>
    <w:rsid w:val="00457491"/>
    <w:rsid w:val="004703B7"/>
    <w:rsid w:val="004A0B1A"/>
    <w:rsid w:val="004A0C6C"/>
    <w:rsid w:val="004D05E1"/>
    <w:rsid w:val="004D444C"/>
    <w:rsid w:val="005232CE"/>
    <w:rsid w:val="0052457E"/>
    <w:rsid w:val="00543047"/>
    <w:rsid w:val="005712E8"/>
    <w:rsid w:val="005A406B"/>
    <w:rsid w:val="005E779C"/>
    <w:rsid w:val="005F7D6A"/>
    <w:rsid w:val="0064387A"/>
    <w:rsid w:val="00655C1E"/>
    <w:rsid w:val="00687965"/>
    <w:rsid w:val="006E2B94"/>
    <w:rsid w:val="006F738E"/>
    <w:rsid w:val="00702E4A"/>
    <w:rsid w:val="007956A0"/>
    <w:rsid w:val="007E1CD3"/>
    <w:rsid w:val="00852C2B"/>
    <w:rsid w:val="008732E2"/>
    <w:rsid w:val="008A7CEC"/>
    <w:rsid w:val="008B0937"/>
    <w:rsid w:val="008F068C"/>
    <w:rsid w:val="009F59A5"/>
    <w:rsid w:val="00A84E32"/>
    <w:rsid w:val="00A963EA"/>
    <w:rsid w:val="00AB1068"/>
    <w:rsid w:val="00AB3A09"/>
    <w:rsid w:val="00B0563F"/>
    <w:rsid w:val="00B84952"/>
    <w:rsid w:val="00BD33E8"/>
    <w:rsid w:val="00BE4664"/>
    <w:rsid w:val="00BE5D43"/>
    <w:rsid w:val="00C90E94"/>
    <w:rsid w:val="00CA6B41"/>
    <w:rsid w:val="00CD3FD8"/>
    <w:rsid w:val="00D44C2E"/>
    <w:rsid w:val="00D560B1"/>
    <w:rsid w:val="00D86C21"/>
    <w:rsid w:val="00D90A95"/>
    <w:rsid w:val="00DB72DE"/>
    <w:rsid w:val="00E67E25"/>
    <w:rsid w:val="00F13466"/>
    <w:rsid w:val="00F301FD"/>
    <w:rsid w:val="00F54AEE"/>
    <w:rsid w:val="00F56686"/>
    <w:rsid w:val="00F64786"/>
    <w:rsid w:val="00F65C67"/>
    <w:rsid w:val="00F8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markedcontent">
    <w:name w:val="markedcontent"/>
    <w:basedOn w:val="Domylnaczcionkaakapitu"/>
    <w:rsid w:val="00B84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16</cp:revision>
  <cp:lastPrinted>2022-10-05T08:11:00Z</cp:lastPrinted>
  <dcterms:created xsi:type="dcterms:W3CDTF">2022-10-05T07:54:00Z</dcterms:created>
  <dcterms:modified xsi:type="dcterms:W3CDTF">2022-10-07T11:31:00Z</dcterms:modified>
</cp:coreProperties>
</file>