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050A1A96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C84749">
        <w:rPr>
          <w:rFonts w:ascii="Arial" w:hAnsi="Arial" w:cs="Arial"/>
          <w:sz w:val="22"/>
          <w:szCs w:val="22"/>
        </w:rPr>
        <w:t>1633</w:t>
      </w:r>
      <w:r w:rsidR="0040326A">
        <w:rPr>
          <w:rFonts w:ascii="Arial" w:hAnsi="Arial" w:cs="Arial"/>
          <w:sz w:val="22"/>
          <w:szCs w:val="22"/>
        </w:rPr>
        <w:t>/</w:t>
      </w:r>
      <w:r w:rsidR="00C84749">
        <w:rPr>
          <w:rFonts w:ascii="Arial" w:hAnsi="Arial" w:cs="Arial"/>
          <w:sz w:val="22"/>
          <w:szCs w:val="22"/>
        </w:rPr>
        <w:t>VIII</w:t>
      </w:r>
      <w:r w:rsidR="0040326A">
        <w:rPr>
          <w:rFonts w:ascii="Arial" w:hAnsi="Arial" w:cs="Arial"/>
          <w:sz w:val="22"/>
          <w:szCs w:val="22"/>
        </w:rPr>
        <w:t>/202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5204360C" w:rsidR="00B0563F" w:rsidRPr="000837DB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>z dnia</w:t>
      </w:r>
      <w:r w:rsidR="00C84749">
        <w:rPr>
          <w:rFonts w:ascii="Arial" w:hAnsi="Arial" w:cs="Arial"/>
          <w:i/>
          <w:iCs/>
          <w:sz w:val="22"/>
          <w:szCs w:val="22"/>
        </w:rPr>
        <w:t xml:space="preserve"> 26 sierpnia </w:t>
      </w:r>
      <w:r w:rsidR="005232CE">
        <w:rPr>
          <w:rFonts w:ascii="Arial" w:hAnsi="Arial" w:cs="Arial"/>
          <w:i/>
          <w:iCs/>
          <w:sz w:val="22"/>
          <w:szCs w:val="22"/>
        </w:rPr>
        <w:t>2022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5C1DBB1" w14:textId="028322AB" w:rsidR="00B0563F" w:rsidRPr="00324C4A" w:rsidRDefault="00B0563F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324C4A">
        <w:rPr>
          <w:rFonts w:ascii="Arial" w:hAnsi="Arial" w:cs="Arial"/>
          <w:b/>
          <w:bCs/>
          <w:sz w:val="22"/>
          <w:szCs w:val="22"/>
        </w:rPr>
        <w:t xml:space="preserve">w sprawie wydzierżawienia </w:t>
      </w:r>
      <w:r w:rsidR="00AB23C2" w:rsidRPr="00324C4A">
        <w:rPr>
          <w:rFonts w:ascii="Arial" w:hAnsi="Arial" w:cs="Arial"/>
          <w:b/>
          <w:bCs/>
          <w:sz w:val="22"/>
          <w:szCs w:val="22"/>
        </w:rPr>
        <w:t>gruntu zabudowanego</w:t>
      </w:r>
      <w:r w:rsidR="00712D90" w:rsidRPr="00324C4A">
        <w:rPr>
          <w:rFonts w:ascii="Arial" w:hAnsi="Arial" w:cs="Arial"/>
          <w:b/>
          <w:bCs/>
          <w:sz w:val="22"/>
          <w:szCs w:val="22"/>
        </w:rPr>
        <w:t xml:space="preserve"> garażem </w:t>
      </w:r>
    </w:p>
    <w:p w14:paraId="29161B59" w14:textId="77777777" w:rsidR="00B0563F" w:rsidRPr="00324C4A" w:rsidRDefault="00B0563F" w:rsidP="00B0563F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6011161" w14:textId="77777777" w:rsidR="0006079B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 xml:space="preserve">Na podstawie art. 13, ust. 1 i art. 25, ust. 1  ustawy z dnia 21 sierpnia 1997 roku o gospodarce nieruchomościami (tekst jednolity: t.j. Dz. U. z 2021 r. poz. 1899 z późn. zm.), </w:t>
      </w:r>
    </w:p>
    <w:p w14:paraId="61AD4917" w14:textId="4FD9EA5F" w:rsidR="0006079B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Uchwały nr XXXII/208/2012 Rady Miejskiej w Gołdapi </w:t>
      </w:r>
    </w:p>
    <w:p w14:paraId="0FC1CF81" w14:textId="7868A5CB" w:rsidR="00B0563F" w:rsidRPr="00F13466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  <w:lang w:val="pl-PL"/>
        </w:rPr>
        <w:t>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>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343E9C4D" w14:textId="77777777" w:rsidR="00124881" w:rsidRDefault="00124881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94248D4" w14:textId="04CC7F5C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7DD4DF3F" w14:textId="616BAAE5" w:rsidR="00712D90" w:rsidRPr="00BE78FE" w:rsidRDefault="00712D90" w:rsidP="006D0174">
      <w:pPr>
        <w:pStyle w:val="Standard"/>
        <w:tabs>
          <w:tab w:val="left" w:pos="360"/>
        </w:tabs>
        <w:jc w:val="both"/>
      </w:pPr>
      <w:bookmarkStart w:id="1" w:name="_Hlk106702368"/>
      <w:bookmarkEnd w:id="0"/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C84749">
        <w:rPr>
          <w:rFonts w:ascii="Arial" w:hAnsi="Arial" w:cs="Arial"/>
          <w:sz w:val="22"/>
          <w:szCs w:val="22"/>
          <w:lang w:val="pl-PL"/>
        </w:rPr>
        <w:t xml:space="preserve"> </w:t>
      </w:r>
      <w:r w:rsidR="00C43D0E">
        <w:rPr>
          <w:rFonts w:ascii="Arial" w:hAnsi="Arial" w:cs="Arial"/>
          <w:sz w:val="22"/>
          <w:szCs w:val="22"/>
          <w:lang w:val="pl-PL"/>
        </w:rPr>
        <w:t xml:space="preserve">następcy prawnemu </w:t>
      </w:r>
      <w:r>
        <w:rPr>
          <w:rFonts w:ascii="Arial" w:hAnsi="Arial" w:cs="Arial"/>
          <w:sz w:val="22"/>
          <w:szCs w:val="22"/>
          <w:lang w:val="pl-PL"/>
        </w:rPr>
        <w:t>dotychcz</w:t>
      </w:r>
      <w:r w:rsidR="00BE78FE">
        <w:rPr>
          <w:rFonts w:ascii="Arial" w:hAnsi="Arial" w:cs="Arial"/>
          <w:sz w:val="22"/>
          <w:szCs w:val="22"/>
          <w:lang w:val="pl-PL"/>
        </w:rPr>
        <w:t>asowe</w:t>
      </w:r>
      <w:r w:rsidR="00C43D0E">
        <w:rPr>
          <w:rFonts w:ascii="Arial" w:hAnsi="Arial" w:cs="Arial"/>
          <w:sz w:val="22"/>
          <w:szCs w:val="22"/>
          <w:lang w:val="pl-PL"/>
        </w:rPr>
        <w:t xml:space="preserve">go </w:t>
      </w:r>
      <w:r w:rsidR="00BE78FE">
        <w:rPr>
          <w:rFonts w:ascii="Arial" w:hAnsi="Arial" w:cs="Arial"/>
          <w:sz w:val="22"/>
          <w:szCs w:val="22"/>
          <w:lang w:val="pl-PL"/>
        </w:rPr>
        <w:t>dzierżawcy</w:t>
      </w:r>
      <w:r>
        <w:rPr>
          <w:rFonts w:ascii="Arial" w:hAnsi="Arial" w:cs="Arial"/>
          <w:sz w:val="22"/>
          <w:szCs w:val="22"/>
          <w:lang w:val="pl-PL"/>
        </w:rPr>
        <w:t xml:space="preserve"> grunt o powierzchni </w:t>
      </w:r>
      <w:r w:rsidR="00C43D0E">
        <w:rPr>
          <w:rFonts w:ascii="Arial" w:hAnsi="Arial" w:cs="Arial"/>
          <w:sz w:val="22"/>
          <w:szCs w:val="22"/>
          <w:lang w:val="pl-PL"/>
        </w:rPr>
        <w:t>16,</w:t>
      </w:r>
      <w:r>
        <w:rPr>
          <w:rFonts w:ascii="Arial" w:hAnsi="Arial" w:cs="Arial"/>
          <w:sz w:val="22"/>
          <w:szCs w:val="22"/>
          <w:lang w:val="pl-PL"/>
        </w:rPr>
        <w:t>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</w:t>
      </w:r>
      <w:r w:rsidR="00BC6EB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część działk</w:t>
      </w:r>
      <w:r w:rsidR="0006079B">
        <w:rPr>
          <w:rFonts w:ascii="Arial" w:hAnsi="Arial" w:cs="Arial"/>
          <w:sz w:val="22"/>
          <w:szCs w:val="22"/>
          <w:lang w:val="pl-PL"/>
        </w:rPr>
        <w:t xml:space="preserve">i o </w:t>
      </w:r>
      <w:r>
        <w:rPr>
          <w:rFonts w:ascii="Arial" w:hAnsi="Arial" w:cs="Arial"/>
          <w:sz w:val="22"/>
          <w:szCs w:val="22"/>
          <w:lang w:val="pl-PL"/>
        </w:rPr>
        <w:t>numerze ewidencyjnym</w:t>
      </w:r>
      <w:r w:rsidR="00C43D0E">
        <w:rPr>
          <w:rFonts w:ascii="Arial" w:hAnsi="Arial" w:cs="Arial"/>
          <w:sz w:val="22"/>
          <w:szCs w:val="22"/>
          <w:lang w:val="pl-PL"/>
        </w:rPr>
        <w:t xml:space="preserve"> 943/64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</w:t>
      </w:r>
      <w:r w:rsidR="00C43D0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 Gołdapi przy ul. </w:t>
      </w:r>
      <w:r w:rsidR="00C43D0E">
        <w:rPr>
          <w:rFonts w:ascii="Arial" w:hAnsi="Arial" w:cs="Arial"/>
          <w:sz w:val="22"/>
          <w:szCs w:val="22"/>
          <w:lang w:val="pl-PL"/>
        </w:rPr>
        <w:t>Armii Krajowej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BE78FE">
        <w:rPr>
          <w:rFonts w:ascii="Arial" w:hAnsi="Arial" w:cs="Arial"/>
          <w:sz w:val="22"/>
          <w:szCs w:val="22"/>
          <w:lang w:val="pl-PL"/>
        </w:rPr>
        <w:t>garażem stanowi</w:t>
      </w:r>
      <w:r>
        <w:rPr>
          <w:rFonts w:ascii="Arial" w:hAnsi="Arial" w:cs="Arial"/>
          <w:sz w:val="22"/>
          <w:szCs w:val="22"/>
          <w:lang w:val="pl-PL"/>
        </w:rPr>
        <w:t>ącym nakład ww.</w:t>
      </w:r>
    </w:p>
    <w:bookmarkEnd w:id="1"/>
    <w:p w14:paraId="7D945C4D" w14:textId="77777777" w:rsidR="00BE78FE" w:rsidRPr="00CC581F" w:rsidRDefault="00BE78FE" w:rsidP="00BE78FE">
      <w:pPr>
        <w:pStyle w:val="Standard"/>
        <w:tabs>
          <w:tab w:val="left" w:pos="360"/>
        </w:tabs>
        <w:jc w:val="both"/>
      </w:pPr>
    </w:p>
    <w:p w14:paraId="3E347AB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7E5411BF" w14:textId="77777777" w:rsidR="00B0563F" w:rsidRDefault="00B0563F" w:rsidP="007956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13E3CBC7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250D58DA" w14:textId="77777777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</w:p>
    <w:p w14:paraId="0C166895" w14:textId="77777777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52B6D73F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6C71CA" w14:textId="77777777" w:rsidR="00B0563F" w:rsidRDefault="00B0563F" w:rsidP="00B0563F">
      <w:pPr>
        <w:pStyle w:val="Standard"/>
        <w:rPr>
          <w:rFonts w:ascii="Arial" w:hAnsi="Arial" w:cs="Arial"/>
          <w:sz w:val="22"/>
          <w:szCs w:val="22"/>
        </w:rPr>
      </w:pPr>
    </w:p>
    <w:p w14:paraId="6F2D672D" w14:textId="77777777" w:rsidR="006D0174" w:rsidRDefault="006D0174" w:rsidP="006D0174">
      <w:pPr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1A562D6C" w14:textId="6693398C" w:rsidR="00B0563F" w:rsidRDefault="006D0174" w:rsidP="006D0174">
      <w:pPr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Zastępca </w:t>
      </w:r>
      <w:r w:rsidR="00B0563F" w:rsidRPr="00582E4B">
        <w:rPr>
          <w:rFonts w:ascii="Arial" w:hAnsi="Arial" w:cs="Arial"/>
          <w:b/>
          <w:bCs/>
          <w:sz w:val="24"/>
          <w:szCs w:val="24"/>
        </w:rPr>
        <w:t>Burmistrz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0563F" w:rsidRPr="00582E4B">
        <w:rPr>
          <w:rFonts w:ascii="Arial" w:hAnsi="Arial" w:cs="Arial"/>
          <w:b/>
          <w:bCs/>
          <w:sz w:val="24"/>
          <w:szCs w:val="24"/>
        </w:rPr>
        <w:t xml:space="preserve"> Gołdap</w:t>
      </w:r>
      <w:r w:rsidR="00B0563F">
        <w:rPr>
          <w:rFonts w:ascii="Arial" w:hAnsi="Arial" w:cs="Arial"/>
          <w:b/>
          <w:bCs/>
          <w:sz w:val="24"/>
          <w:szCs w:val="24"/>
        </w:rPr>
        <w:t>i</w:t>
      </w:r>
      <w:r w:rsidR="00B0563F"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8023E2" w14:textId="5A132E1E" w:rsidR="001443FB" w:rsidRPr="00E23C41" w:rsidRDefault="006D0174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Joanna Magdalena Łabanowska</w:t>
      </w:r>
    </w:p>
    <w:sectPr w:rsidR="001443FB" w:rsidRPr="00E23C41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3926290E"/>
    <w:multiLevelType w:val="hybridMultilevel"/>
    <w:tmpl w:val="9580E258"/>
    <w:lvl w:ilvl="0" w:tplc="591CE88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869"/>
    <w:multiLevelType w:val="hybridMultilevel"/>
    <w:tmpl w:val="5C4E78E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4"/>
  </w:num>
  <w:num w:numId="4" w16cid:durableId="1915358377">
    <w:abstractNumId w:val="3"/>
  </w:num>
  <w:num w:numId="5" w16cid:durableId="386613838">
    <w:abstractNumId w:val="0"/>
  </w:num>
  <w:num w:numId="6" w16cid:durableId="128712777">
    <w:abstractNumId w:val="1"/>
  </w:num>
  <w:num w:numId="7" w16cid:durableId="82393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6079B"/>
    <w:rsid w:val="000837DB"/>
    <w:rsid w:val="000A0A07"/>
    <w:rsid w:val="000D72CF"/>
    <w:rsid w:val="00124881"/>
    <w:rsid w:val="001408E5"/>
    <w:rsid w:val="001443FB"/>
    <w:rsid w:val="00155F62"/>
    <w:rsid w:val="001B0C6E"/>
    <w:rsid w:val="001E1098"/>
    <w:rsid w:val="00241950"/>
    <w:rsid w:val="00287F99"/>
    <w:rsid w:val="002F517D"/>
    <w:rsid w:val="0030214A"/>
    <w:rsid w:val="003119E9"/>
    <w:rsid w:val="00324C4A"/>
    <w:rsid w:val="00353C19"/>
    <w:rsid w:val="00393C9E"/>
    <w:rsid w:val="00395A30"/>
    <w:rsid w:val="00397C22"/>
    <w:rsid w:val="003C6E8E"/>
    <w:rsid w:val="003E1C80"/>
    <w:rsid w:val="0040326A"/>
    <w:rsid w:val="004D444C"/>
    <w:rsid w:val="005232CE"/>
    <w:rsid w:val="005712E8"/>
    <w:rsid w:val="005A406B"/>
    <w:rsid w:val="005D6128"/>
    <w:rsid w:val="005E779C"/>
    <w:rsid w:val="0060317A"/>
    <w:rsid w:val="00621D4B"/>
    <w:rsid w:val="00687965"/>
    <w:rsid w:val="006D0174"/>
    <w:rsid w:val="006E2B94"/>
    <w:rsid w:val="00702E4A"/>
    <w:rsid w:val="00712D90"/>
    <w:rsid w:val="00723DF8"/>
    <w:rsid w:val="00747320"/>
    <w:rsid w:val="007956A0"/>
    <w:rsid w:val="00820D4E"/>
    <w:rsid w:val="0084548B"/>
    <w:rsid w:val="008732E2"/>
    <w:rsid w:val="008A7CEC"/>
    <w:rsid w:val="008F068C"/>
    <w:rsid w:val="009508E4"/>
    <w:rsid w:val="009C7883"/>
    <w:rsid w:val="009F1CC3"/>
    <w:rsid w:val="009F59A5"/>
    <w:rsid w:val="00A53957"/>
    <w:rsid w:val="00A963EA"/>
    <w:rsid w:val="00AB1068"/>
    <w:rsid w:val="00AB23C2"/>
    <w:rsid w:val="00AF4593"/>
    <w:rsid w:val="00B0563F"/>
    <w:rsid w:val="00B91A88"/>
    <w:rsid w:val="00BC64BD"/>
    <w:rsid w:val="00BC6EB8"/>
    <w:rsid w:val="00BD33E8"/>
    <w:rsid w:val="00BE4664"/>
    <w:rsid w:val="00BE5D43"/>
    <w:rsid w:val="00BE7350"/>
    <w:rsid w:val="00BE78FE"/>
    <w:rsid w:val="00C43D0E"/>
    <w:rsid w:val="00C84269"/>
    <w:rsid w:val="00C84749"/>
    <w:rsid w:val="00CA6B41"/>
    <w:rsid w:val="00CB3FEF"/>
    <w:rsid w:val="00CC52CB"/>
    <w:rsid w:val="00CD3FD8"/>
    <w:rsid w:val="00D44C2E"/>
    <w:rsid w:val="00D560B1"/>
    <w:rsid w:val="00D633CD"/>
    <w:rsid w:val="00D86C21"/>
    <w:rsid w:val="00D90A95"/>
    <w:rsid w:val="00DB72DE"/>
    <w:rsid w:val="00E23C41"/>
    <w:rsid w:val="00E51DEC"/>
    <w:rsid w:val="00E67E25"/>
    <w:rsid w:val="00E67F7A"/>
    <w:rsid w:val="00E70048"/>
    <w:rsid w:val="00F13466"/>
    <w:rsid w:val="00F301FD"/>
    <w:rsid w:val="00F538FD"/>
    <w:rsid w:val="00F54AEE"/>
    <w:rsid w:val="00F64786"/>
    <w:rsid w:val="00F65C67"/>
    <w:rsid w:val="00F82353"/>
    <w:rsid w:val="00F96CD6"/>
    <w:rsid w:val="00FB5B37"/>
    <w:rsid w:val="00FC438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2022-08-17T09:31:00Z</cp:lastPrinted>
  <dcterms:created xsi:type="dcterms:W3CDTF">2022-08-26T07:21:00Z</dcterms:created>
  <dcterms:modified xsi:type="dcterms:W3CDTF">2022-08-26T07:21:00Z</dcterms:modified>
</cp:coreProperties>
</file>