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462E1" w14:textId="4819C781" w:rsidR="00884159" w:rsidRPr="00884159" w:rsidRDefault="00884159" w:rsidP="00884159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kern w:val="1"/>
          <w:lang w:eastAsia="hi-IN" w:bidi="hi-IN"/>
        </w:rPr>
      </w:pPr>
    </w:p>
    <w:p w14:paraId="24221B2C" w14:textId="3AA68D5B" w:rsidR="00884159" w:rsidRPr="00884159" w:rsidRDefault="00884159" w:rsidP="00884159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1"/>
          <w:lang w:eastAsia="hi-IN" w:bidi="hi-IN"/>
        </w:rPr>
      </w:pPr>
      <w:r w:rsidRPr="00884159">
        <w:rPr>
          <w:rFonts w:ascii="Arial" w:hAnsi="Arial" w:cs="Arial"/>
          <w:b/>
          <w:bCs/>
          <w:kern w:val="1"/>
          <w:lang w:eastAsia="hi-IN" w:bidi="hi-IN"/>
        </w:rPr>
        <w:t xml:space="preserve">Zarządzenie Nr </w:t>
      </w:r>
      <w:r w:rsidR="00EA5E78">
        <w:rPr>
          <w:rFonts w:ascii="Arial" w:hAnsi="Arial" w:cs="Arial"/>
          <w:b/>
          <w:bCs/>
          <w:kern w:val="1"/>
          <w:lang w:eastAsia="hi-IN" w:bidi="hi-IN"/>
        </w:rPr>
        <w:t>1095/VI/</w:t>
      </w:r>
      <w:r w:rsidRPr="00884159">
        <w:rPr>
          <w:rFonts w:ascii="Arial" w:hAnsi="Arial" w:cs="Arial"/>
          <w:b/>
          <w:bCs/>
          <w:kern w:val="1"/>
          <w:lang w:eastAsia="hi-IN" w:bidi="hi-IN"/>
        </w:rPr>
        <w:t>2021</w:t>
      </w:r>
    </w:p>
    <w:p w14:paraId="4B791AC2" w14:textId="77777777" w:rsidR="00884159" w:rsidRPr="00884159" w:rsidRDefault="00884159" w:rsidP="00884159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1"/>
          <w:lang w:eastAsia="hi-IN" w:bidi="hi-IN"/>
        </w:rPr>
      </w:pPr>
      <w:r w:rsidRPr="00884159">
        <w:rPr>
          <w:rFonts w:ascii="Arial" w:hAnsi="Arial" w:cs="Arial"/>
          <w:b/>
          <w:bCs/>
          <w:kern w:val="1"/>
          <w:lang w:eastAsia="hi-IN" w:bidi="hi-IN"/>
        </w:rPr>
        <w:t>Burmistrza Gołdapi</w:t>
      </w:r>
    </w:p>
    <w:p w14:paraId="00047207" w14:textId="77777777" w:rsidR="00884159" w:rsidRPr="00884159" w:rsidRDefault="00884159" w:rsidP="00884159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1"/>
          <w:lang w:eastAsia="hi-IN" w:bidi="hi-IN"/>
        </w:rPr>
      </w:pPr>
    </w:p>
    <w:p w14:paraId="45971916" w14:textId="020A850D" w:rsidR="00884159" w:rsidRPr="00884159" w:rsidRDefault="00884159" w:rsidP="00884159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i/>
          <w:kern w:val="1"/>
          <w:lang w:eastAsia="hi-IN" w:bidi="hi-IN"/>
        </w:rPr>
      </w:pPr>
      <w:r w:rsidRPr="00884159">
        <w:rPr>
          <w:rFonts w:ascii="Arial" w:hAnsi="Arial" w:cs="Arial"/>
          <w:i/>
          <w:kern w:val="1"/>
          <w:lang w:eastAsia="hi-IN" w:bidi="hi-IN"/>
        </w:rPr>
        <w:t xml:space="preserve">z dnia </w:t>
      </w:r>
      <w:r w:rsidR="00EA5E78">
        <w:rPr>
          <w:rFonts w:ascii="Arial" w:hAnsi="Arial" w:cs="Arial"/>
          <w:i/>
          <w:kern w:val="1"/>
          <w:lang w:eastAsia="hi-IN" w:bidi="hi-IN"/>
        </w:rPr>
        <w:t>18 czerwca 2021 r.</w:t>
      </w:r>
    </w:p>
    <w:p w14:paraId="50AA30B7" w14:textId="77777777" w:rsidR="00884159" w:rsidRPr="00884159" w:rsidRDefault="00884159" w:rsidP="00884159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1"/>
          <w:lang w:eastAsia="hi-IN" w:bidi="hi-IN"/>
        </w:rPr>
      </w:pPr>
    </w:p>
    <w:p w14:paraId="2C1BCE5F" w14:textId="77777777" w:rsidR="00884159" w:rsidRPr="00884159" w:rsidRDefault="00884159" w:rsidP="00884159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bCs/>
          <w:i/>
          <w:iCs/>
          <w:kern w:val="1"/>
          <w:lang w:eastAsia="hi-IN" w:bidi="hi-IN"/>
        </w:rPr>
      </w:pPr>
      <w:r w:rsidRPr="00884159">
        <w:rPr>
          <w:rFonts w:ascii="Arial" w:hAnsi="Arial" w:cs="Arial"/>
          <w:b/>
          <w:bCs/>
          <w:kern w:val="1"/>
          <w:lang w:eastAsia="hi-IN" w:bidi="hi-IN"/>
        </w:rPr>
        <w:t>w sprawie ogłoszenia wykazu nieruchomości przeznaczonych do dzierżawy</w:t>
      </w:r>
    </w:p>
    <w:p w14:paraId="41C8EFF3" w14:textId="77777777" w:rsidR="00884159" w:rsidRPr="00884159" w:rsidRDefault="00884159" w:rsidP="00884159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i/>
          <w:iCs/>
          <w:kern w:val="1"/>
          <w:lang w:eastAsia="hi-IN" w:bidi="hi-IN"/>
        </w:rPr>
      </w:pPr>
    </w:p>
    <w:p w14:paraId="54AA0429" w14:textId="77777777" w:rsidR="00884159" w:rsidRPr="00884159" w:rsidRDefault="00884159" w:rsidP="00884159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i/>
          <w:iCs/>
          <w:kern w:val="1"/>
          <w:lang w:eastAsia="hi-IN" w:bidi="hi-IN"/>
        </w:rPr>
      </w:pPr>
    </w:p>
    <w:p w14:paraId="196E6C4B" w14:textId="3AF0DB7A" w:rsidR="00884159" w:rsidRPr="00884159" w:rsidRDefault="00884159" w:rsidP="00884159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1"/>
          <w:lang w:eastAsia="hi-IN" w:bidi="hi-IN"/>
        </w:rPr>
      </w:pPr>
      <w:r w:rsidRPr="00884159">
        <w:rPr>
          <w:rFonts w:ascii="Arial" w:hAnsi="Arial" w:cs="Arial"/>
          <w:kern w:val="1"/>
          <w:lang w:eastAsia="hi-IN" w:bidi="hi-IN"/>
        </w:rPr>
        <w:t> </w:t>
      </w:r>
      <w:r w:rsidRPr="00884159">
        <w:rPr>
          <w:rFonts w:ascii="Arial" w:hAnsi="Arial" w:cs="Arial"/>
          <w:kern w:val="1"/>
          <w:lang w:eastAsia="hi-IN" w:bidi="hi-IN"/>
        </w:rPr>
        <w:tab/>
        <w:t xml:space="preserve">Na podstawie art. 30 ust. 2 pkt 3 ustawy z dnia 8 marca 1990 r. o samorządzie gminnym  </w:t>
      </w:r>
      <w:r w:rsidRPr="00884159">
        <w:rPr>
          <w:rFonts w:ascii="Arial" w:eastAsia="Times New Roman" w:hAnsi="Arial" w:cs="Arial"/>
        </w:rPr>
        <w:t xml:space="preserve">(tekst jednolity: Dz. U. z 2020 r. poz. 1990 z </w:t>
      </w:r>
      <w:proofErr w:type="spellStart"/>
      <w:r w:rsidRPr="00884159">
        <w:rPr>
          <w:rFonts w:ascii="Arial" w:eastAsia="Times New Roman" w:hAnsi="Arial" w:cs="Arial"/>
        </w:rPr>
        <w:t>późn</w:t>
      </w:r>
      <w:proofErr w:type="spellEnd"/>
      <w:r w:rsidRPr="00884159">
        <w:rPr>
          <w:rFonts w:ascii="Arial" w:eastAsia="Times New Roman" w:hAnsi="Arial" w:cs="Arial"/>
        </w:rPr>
        <w:t xml:space="preserve">. zm.) </w:t>
      </w:r>
      <w:r w:rsidRPr="00884159">
        <w:rPr>
          <w:rFonts w:ascii="Arial" w:hAnsi="Arial" w:cs="Arial"/>
          <w:kern w:val="1"/>
          <w:lang w:eastAsia="hi-IN" w:bidi="hi-IN"/>
        </w:rPr>
        <w:t xml:space="preserve">i art. 35 ust. 1 i 2 z dnia 21 sierpnia 1997 r. o gospodarce nieruchomościami </w:t>
      </w:r>
      <w:r w:rsidRPr="00884159">
        <w:rPr>
          <w:rFonts w:ascii="Arial" w:eastAsia="Times New Roman" w:hAnsi="Arial" w:cs="Arial"/>
        </w:rPr>
        <w:t xml:space="preserve">(tekst jednolity: Dz. U. z 2020 r., poz. 713, z </w:t>
      </w:r>
      <w:proofErr w:type="spellStart"/>
      <w:r w:rsidRPr="00884159">
        <w:rPr>
          <w:rFonts w:ascii="Arial" w:eastAsia="Times New Roman" w:hAnsi="Arial" w:cs="Arial"/>
        </w:rPr>
        <w:t>późn</w:t>
      </w:r>
      <w:proofErr w:type="spellEnd"/>
      <w:r w:rsidRPr="00884159">
        <w:rPr>
          <w:rFonts w:ascii="Arial" w:eastAsia="Times New Roman" w:hAnsi="Arial" w:cs="Arial"/>
        </w:rPr>
        <w:t>. zm.)</w:t>
      </w:r>
      <w:r w:rsidRPr="00884159">
        <w:rPr>
          <w:rFonts w:ascii="Arial" w:hAnsi="Arial" w:cs="Arial"/>
          <w:kern w:val="1"/>
          <w:lang w:eastAsia="hi-IN" w:bidi="hi-IN"/>
        </w:rPr>
        <w:t xml:space="preserve">, zarządzam co następuje:   </w:t>
      </w:r>
    </w:p>
    <w:p w14:paraId="3C3D3317" w14:textId="77777777" w:rsidR="00884159" w:rsidRPr="00884159" w:rsidRDefault="00884159" w:rsidP="00884159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1"/>
          <w:lang w:eastAsia="hi-IN" w:bidi="hi-IN"/>
        </w:rPr>
      </w:pPr>
    </w:p>
    <w:p w14:paraId="12DDDBE4" w14:textId="77777777" w:rsidR="00884159" w:rsidRPr="00884159" w:rsidRDefault="00884159" w:rsidP="00884159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kern w:val="1"/>
          <w:lang w:eastAsia="hi-IN" w:bidi="hi-IN"/>
        </w:rPr>
      </w:pPr>
      <w:r w:rsidRPr="00884159">
        <w:rPr>
          <w:rFonts w:ascii="Arial" w:hAnsi="Arial" w:cs="Arial"/>
          <w:b/>
          <w:kern w:val="1"/>
          <w:lang w:eastAsia="hi-IN" w:bidi="hi-IN"/>
        </w:rPr>
        <w:t>§ 1.</w:t>
      </w:r>
    </w:p>
    <w:p w14:paraId="644967D5" w14:textId="77777777" w:rsidR="00884159" w:rsidRPr="00884159" w:rsidRDefault="00884159" w:rsidP="00884159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1"/>
          <w:lang w:eastAsia="hi-IN" w:bidi="hi-IN"/>
        </w:rPr>
      </w:pPr>
      <w:r w:rsidRPr="00884159">
        <w:rPr>
          <w:rFonts w:ascii="Arial" w:hAnsi="Arial" w:cs="Arial"/>
          <w:kern w:val="1"/>
          <w:lang w:eastAsia="hi-IN" w:bidi="hi-IN"/>
        </w:rPr>
        <w:t>Przeznacza się do dzierżawy nieruchomości gminne</w:t>
      </w:r>
      <w:r w:rsidRPr="00884159">
        <w:rPr>
          <w:rFonts w:ascii="Arial" w:hAnsi="Arial" w:cs="Arial"/>
          <w:b/>
          <w:bCs/>
          <w:kern w:val="1"/>
          <w:lang w:eastAsia="hi-IN" w:bidi="hi-IN"/>
        </w:rPr>
        <w:t>,</w:t>
      </w:r>
      <w:r w:rsidRPr="00884159">
        <w:rPr>
          <w:rFonts w:ascii="Arial" w:hAnsi="Arial" w:cs="Arial"/>
          <w:kern w:val="1"/>
          <w:lang w:eastAsia="hi-IN" w:bidi="hi-IN"/>
        </w:rPr>
        <w:t xml:space="preserve"> wymienione w wykazie stanowiącym załącznik do  niniejszego zarządzenia.</w:t>
      </w:r>
    </w:p>
    <w:p w14:paraId="6F214472" w14:textId="77777777" w:rsidR="00884159" w:rsidRPr="00884159" w:rsidRDefault="00884159" w:rsidP="00884159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1"/>
          <w:lang w:eastAsia="hi-IN" w:bidi="hi-IN"/>
        </w:rPr>
      </w:pPr>
    </w:p>
    <w:p w14:paraId="6A4BC318" w14:textId="77777777" w:rsidR="00884159" w:rsidRPr="00884159" w:rsidRDefault="00884159" w:rsidP="00884159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kern w:val="1"/>
          <w:lang w:eastAsia="hi-IN" w:bidi="hi-IN"/>
        </w:rPr>
      </w:pPr>
      <w:r w:rsidRPr="00884159">
        <w:rPr>
          <w:rFonts w:ascii="Arial" w:hAnsi="Arial" w:cs="Arial"/>
          <w:b/>
          <w:kern w:val="1"/>
          <w:lang w:eastAsia="hi-IN" w:bidi="hi-IN"/>
        </w:rPr>
        <w:t>§ 2.</w:t>
      </w:r>
    </w:p>
    <w:p w14:paraId="77886F52" w14:textId="7FCB49E2" w:rsidR="00884159" w:rsidRPr="00884159" w:rsidRDefault="00884159" w:rsidP="00884159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1"/>
          <w:lang w:eastAsia="hi-IN" w:bidi="hi-IN"/>
        </w:rPr>
      </w:pPr>
      <w:r w:rsidRPr="00884159">
        <w:rPr>
          <w:rFonts w:ascii="Arial" w:hAnsi="Arial" w:cs="Arial"/>
          <w:kern w:val="1"/>
          <w:lang w:eastAsia="hi-IN" w:bidi="hi-IN"/>
        </w:rPr>
        <w:t xml:space="preserve">1. Wykaz, o którym mowa w § 1 wywiesza się na tablicy ogłoszeń Urzędu oraz zamieszcza na stronie internetowej Urzędu Miejskiego w Gołdapi w Biuletynie Informacji Publicznej. </w:t>
      </w:r>
    </w:p>
    <w:p w14:paraId="48238371" w14:textId="20B06C54" w:rsidR="00884159" w:rsidRPr="00884159" w:rsidRDefault="00884159" w:rsidP="00884159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1"/>
          <w:lang w:eastAsia="hi-IN" w:bidi="hi-IN"/>
        </w:rPr>
      </w:pPr>
      <w:r w:rsidRPr="00884159">
        <w:rPr>
          <w:rFonts w:ascii="Arial" w:hAnsi="Arial" w:cs="Arial"/>
          <w:kern w:val="1"/>
          <w:lang w:eastAsia="hi-IN" w:bidi="hi-IN"/>
        </w:rPr>
        <w:t>2.</w:t>
      </w:r>
      <w:r w:rsidR="007C175C">
        <w:rPr>
          <w:rFonts w:ascii="Arial" w:hAnsi="Arial" w:cs="Arial"/>
          <w:kern w:val="1"/>
          <w:lang w:eastAsia="hi-IN" w:bidi="hi-IN"/>
        </w:rPr>
        <w:t xml:space="preserve"> I</w:t>
      </w:r>
      <w:r w:rsidRPr="00884159">
        <w:rPr>
          <w:rFonts w:ascii="Arial" w:hAnsi="Arial" w:cs="Arial"/>
          <w:kern w:val="1"/>
          <w:lang w:eastAsia="hi-IN" w:bidi="hi-IN"/>
        </w:rPr>
        <w:t>nformacje o wywieszeniu wykazu podaje się do publicznej wiadomości w prasie internetowej.</w:t>
      </w:r>
    </w:p>
    <w:p w14:paraId="15765A33" w14:textId="77777777" w:rsidR="00884159" w:rsidRPr="00884159" w:rsidRDefault="00884159" w:rsidP="00884159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1"/>
          <w:lang w:eastAsia="hi-IN" w:bidi="hi-IN"/>
        </w:rPr>
      </w:pPr>
    </w:p>
    <w:p w14:paraId="786F0953" w14:textId="77777777" w:rsidR="00884159" w:rsidRPr="00884159" w:rsidRDefault="00884159" w:rsidP="00884159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kern w:val="1"/>
          <w:lang w:eastAsia="hi-IN" w:bidi="hi-IN"/>
        </w:rPr>
      </w:pPr>
      <w:r w:rsidRPr="00884159">
        <w:rPr>
          <w:rFonts w:ascii="Arial" w:hAnsi="Arial" w:cs="Arial"/>
          <w:b/>
          <w:kern w:val="1"/>
          <w:lang w:eastAsia="hi-IN" w:bidi="hi-IN"/>
        </w:rPr>
        <w:t>§ 3.</w:t>
      </w:r>
    </w:p>
    <w:p w14:paraId="56C5BB33" w14:textId="77777777" w:rsidR="00884159" w:rsidRPr="00884159" w:rsidRDefault="00884159" w:rsidP="00884159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  <w:i/>
          <w:iCs/>
          <w:kern w:val="1"/>
          <w:lang w:eastAsia="hi-IN" w:bidi="hi-IN"/>
        </w:rPr>
      </w:pPr>
      <w:r w:rsidRPr="00884159">
        <w:rPr>
          <w:rFonts w:ascii="Arial" w:hAnsi="Arial" w:cs="Arial"/>
          <w:kern w:val="1"/>
          <w:lang w:eastAsia="hi-IN" w:bidi="hi-IN"/>
        </w:rPr>
        <w:t>Wykonanie zarządzenia powierza się Kierownikowi Wydziału Gospodarki Przestrzennej Ochrony Środowiska i Nieruchomości.</w:t>
      </w:r>
    </w:p>
    <w:p w14:paraId="7AAB6BB7" w14:textId="77777777" w:rsidR="00884159" w:rsidRPr="00884159" w:rsidRDefault="00884159" w:rsidP="00884159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  <w:i/>
          <w:iCs/>
          <w:kern w:val="1"/>
          <w:lang w:eastAsia="hi-IN" w:bidi="hi-IN"/>
        </w:rPr>
      </w:pPr>
    </w:p>
    <w:p w14:paraId="1D5043AB" w14:textId="77777777" w:rsidR="00884159" w:rsidRPr="00884159" w:rsidRDefault="00884159" w:rsidP="00884159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kern w:val="1"/>
          <w:lang w:eastAsia="hi-IN" w:bidi="hi-IN"/>
        </w:rPr>
      </w:pPr>
      <w:r w:rsidRPr="00884159">
        <w:rPr>
          <w:rFonts w:ascii="Arial" w:hAnsi="Arial" w:cs="Arial"/>
          <w:b/>
          <w:kern w:val="1"/>
          <w:lang w:eastAsia="hi-IN" w:bidi="hi-IN"/>
        </w:rPr>
        <w:t>§ 4.</w:t>
      </w:r>
    </w:p>
    <w:p w14:paraId="2B40B816" w14:textId="77777777" w:rsidR="00884159" w:rsidRPr="00884159" w:rsidRDefault="00884159" w:rsidP="00884159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  <w:i/>
          <w:iCs/>
          <w:kern w:val="1"/>
          <w:lang w:eastAsia="hi-IN" w:bidi="hi-IN"/>
        </w:rPr>
      </w:pPr>
      <w:r w:rsidRPr="00884159">
        <w:rPr>
          <w:rFonts w:ascii="Arial" w:hAnsi="Arial" w:cs="Arial"/>
          <w:kern w:val="1"/>
          <w:lang w:eastAsia="hi-IN" w:bidi="hi-IN"/>
        </w:rPr>
        <w:t>Zarządzenie wchodzi w życie z dniem podjęcia.</w:t>
      </w:r>
    </w:p>
    <w:p w14:paraId="6CE2E9F9" w14:textId="77777777" w:rsidR="00884159" w:rsidRPr="00884159" w:rsidRDefault="00884159" w:rsidP="00884159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  <w:i/>
          <w:iCs/>
          <w:kern w:val="1"/>
          <w:lang w:eastAsia="hi-IN" w:bidi="hi-IN"/>
        </w:rPr>
      </w:pPr>
    </w:p>
    <w:p w14:paraId="5836E852" w14:textId="77777777" w:rsidR="00884159" w:rsidRPr="00884159" w:rsidRDefault="00884159" w:rsidP="00884159">
      <w:pPr>
        <w:widowControl w:val="0"/>
        <w:suppressAutoHyphens/>
        <w:spacing w:after="0" w:line="360" w:lineRule="auto"/>
        <w:ind w:left="6480"/>
        <w:jc w:val="both"/>
        <w:rPr>
          <w:rFonts w:ascii="Arial" w:hAnsi="Arial" w:cs="Arial"/>
          <w:b/>
          <w:bCs/>
          <w:kern w:val="1"/>
          <w:lang w:eastAsia="hi-IN" w:bidi="hi-IN"/>
        </w:rPr>
      </w:pPr>
      <w:r w:rsidRPr="00884159">
        <w:rPr>
          <w:rFonts w:ascii="Arial" w:hAnsi="Arial" w:cs="Arial"/>
          <w:kern w:val="1"/>
          <w:lang w:eastAsia="hi-IN" w:bidi="hi-IN"/>
        </w:rPr>
        <w:t xml:space="preserve">                                                                                                    </w:t>
      </w:r>
      <w:r w:rsidRPr="00884159">
        <w:rPr>
          <w:rFonts w:ascii="Arial" w:hAnsi="Arial" w:cs="Arial"/>
          <w:b/>
          <w:bCs/>
          <w:kern w:val="1"/>
          <w:lang w:eastAsia="hi-IN" w:bidi="hi-IN"/>
        </w:rPr>
        <w:t>Burmistrz Gołdapi</w:t>
      </w:r>
    </w:p>
    <w:p w14:paraId="4D7B7D29" w14:textId="77777777" w:rsidR="00884159" w:rsidRPr="00884159" w:rsidRDefault="00884159" w:rsidP="00884159">
      <w:pPr>
        <w:widowControl w:val="0"/>
        <w:suppressAutoHyphens/>
        <w:spacing w:after="0" w:line="360" w:lineRule="auto"/>
        <w:ind w:left="6480"/>
        <w:jc w:val="both"/>
        <w:rPr>
          <w:rFonts w:ascii="Arial" w:hAnsi="Arial" w:cs="Arial"/>
          <w:b/>
          <w:bCs/>
          <w:kern w:val="1"/>
          <w:lang w:eastAsia="hi-IN" w:bidi="hi-IN"/>
        </w:rPr>
      </w:pPr>
    </w:p>
    <w:p w14:paraId="157D72E7" w14:textId="77777777" w:rsidR="00884159" w:rsidRPr="00884159" w:rsidRDefault="00884159" w:rsidP="00884159">
      <w:pPr>
        <w:widowControl w:val="0"/>
        <w:suppressAutoHyphens/>
        <w:spacing w:after="0" w:line="360" w:lineRule="auto"/>
        <w:ind w:left="6480"/>
        <w:jc w:val="both"/>
        <w:rPr>
          <w:rFonts w:ascii="Arial" w:hAnsi="Arial" w:cs="Arial"/>
          <w:b/>
          <w:bCs/>
          <w:kern w:val="1"/>
          <w:lang w:eastAsia="hi-IN" w:bidi="hi-IN"/>
        </w:rPr>
      </w:pPr>
      <w:r w:rsidRPr="00884159">
        <w:rPr>
          <w:rFonts w:ascii="Arial" w:hAnsi="Arial" w:cs="Arial"/>
          <w:b/>
          <w:bCs/>
          <w:i/>
          <w:kern w:val="1"/>
          <w:lang w:eastAsia="hi-IN" w:bidi="hi-IN"/>
        </w:rPr>
        <w:t>Tomasz Rafał Luto</w:t>
      </w:r>
    </w:p>
    <w:p w14:paraId="08ADB5B4" w14:textId="77777777" w:rsidR="00884159" w:rsidRPr="00884159" w:rsidRDefault="00884159" w:rsidP="00884159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  <w:i/>
          <w:iCs/>
          <w:kern w:val="1"/>
          <w:lang w:eastAsia="hi-IN" w:bidi="hi-IN"/>
        </w:rPr>
      </w:pPr>
      <w:r w:rsidRPr="00884159">
        <w:rPr>
          <w:rFonts w:ascii="Arial" w:hAnsi="Arial" w:cs="Arial"/>
          <w:b/>
          <w:bCs/>
          <w:kern w:val="1"/>
          <w:lang w:eastAsia="hi-IN" w:bidi="hi-IN"/>
        </w:rPr>
        <w:t xml:space="preserve">                                                                                                     </w:t>
      </w:r>
    </w:p>
    <w:p w14:paraId="0B206D32" w14:textId="77777777" w:rsidR="00884159" w:rsidRPr="00884159" w:rsidRDefault="00884159" w:rsidP="00884159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  <w:i/>
          <w:iCs/>
          <w:kern w:val="1"/>
          <w:lang w:eastAsia="hi-IN" w:bidi="hi-IN"/>
        </w:rPr>
      </w:pPr>
    </w:p>
    <w:p w14:paraId="7609D07B" w14:textId="77777777" w:rsidR="00884159" w:rsidRPr="00884159" w:rsidRDefault="00884159" w:rsidP="00884159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  <w:i/>
          <w:iCs/>
          <w:kern w:val="1"/>
          <w:lang w:eastAsia="hi-IN" w:bidi="hi-IN"/>
        </w:rPr>
        <w:sectPr w:rsidR="00884159" w:rsidRPr="00884159" w:rsidSect="002A30E5">
          <w:pgSz w:w="12240" w:h="15840"/>
          <w:pgMar w:top="851" w:right="1418" w:bottom="1418" w:left="1418" w:header="709" w:footer="709" w:gutter="0"/>
          <w:cols w:space="708"/>
          <w:noEndnote/>
        </w:sectPr>
      </w:pPr>
    </w:p>
    <w:p w14:paraId="718FFD29" w14:textId="77777777" w:rsidR="00884159" w:rsidRPr="00884159" w:rsidRDefault="00884159" w:rsidP="00884159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  <w:i/>
          <w:iCs/>
          <w:kern w:val="1"/>
          <w:lang w:eastAsia="hi-IN" w:bidi="hi-IN"/>
        </w:rPr>
      </w:pPr>
    </w:p>
    <w:p w14:paraId="3BEFFF1D" w14:textId="577E84B9" w:rsidR="00884159" w:rsidRPr="00884159" w:rsidRDefault="00884159" w:rsidP="00884159">
      <w:pPr>
        <w:widowControl w:val="0"/>
        <w:suppressAutoHyphens/>
        <w:spacing w:after="0" w:line="240" w:lineRule="auto"/>
        <w:ind w:left="9217"/>
        <w:jc w:val="center"/>
        <w:rPr>
          <w:rFonts w:ascii="Arial" w:hAnsi="Arial" w:cs="Arial"/>
          <w:i/>
          <w:iCs/>
          <w:kern w:val="1"/>
          <w:sz w:val="16"/>
          <w:szCs w:val="16"/>
          <w:lang w:eastAsia="hi-IN" w:bidi="hi-IN"/>
        </w:rPr>
      </w:pPr>
      <w:r w:rsidRPr="00884159">
        <w:rPr>
          <w:rFonts w:ascii="Arial" w:hAnsi="Arial" w:cs="Arial"/>
          <w:i/>
          <w:iCs/>
          <w:kern w:val="1"/>
          <w:sz w:val="16"/>
          <w:szCs w:val="16"/>
          <w:lang w:eastAsia="hi-IN" w:bidi="hi-IN"/>
        </w:rPr>
        <w:t xml:space="preserve">Załącznik do Zarządzenia Nr </w:t>
      </w:r>
      <w:r w:rsidR="00EA5E78">
        <w:rPr>
          <w:rFonts w:ascii="Arial" w:hAnsi="Arial" w:cs="Arial"/>
          <w:i/>
          <w:iCs/>
          <w:kern w:val="1"/>
          <w:sz w:val="16"/>
          <w:szCs w:val="16"/>
          <w:lang w:eastAsia="hi-IN" w:bidi="hi-IN"/>
        </w:rPr>
        <w:t>1095/VI/2021</w:t>
      </w:r>
    </w:p>
    <w:p w14:paraId="011AC0B3" w14:textId="77777777" w:rsidR="00884159" w:rsidRPr="00884159" w:rsidRDefault="00884159" w:rsidP="00884159">
      <w:pPr>
        <w:widowControl w:val="0"/>
        <w:suppressAutoHyphens/>
        <w:spacing w:after="0" w:line="240" w:lineRule="auto"/>
        <w:ind w:left="9217"/>
        <w:jc w:val="center"/>
        <w:rPr>
          <w:rFonts w:ascii="Arial" w:hAnsi="Arial" w:cs="Arial"/>
          <w:b/>
          <w:bCs/>
          <w:i/>
          <w:iCs/>
          <w:kern w:val="1"/>
          <w:sz w:val="16"/>
          <w:szCs w:val="16"/>
          <w:lang w:eastAsia="hi-IN" w:bidi="hi-IN"/>
        </w:rPr>
      </w:pPr>
      <w:r w:rsidRPr="00884159">
        <w:rPr>
          <w:rFonts w:ascii="Arial" w:hAnsi="Arial" w:cs="Arial"/>
          <w:i/>
          <w:iCs/>
          <w:kern w:val="1"/>
          <w:sz w:val="16"/>
          <w:szCs w:val="16"/>
          <w:lang w:eastAsia="hi-IN" w:bidi="hi-IN"/>
        </w:rPr>
        <w:t>Burmistrza Gołdapi</w:t>
      </w:r>
    </w:p>
    <w:p w14:paraId="3223CB6E" w14:textId="00084536" w:rsidR="00884159" w:rsidRPr="00884159" w:rsidRDefault="00884159" w:rsidP="00EA5E78">
      <w:pPr>
        <w:widowControl w:val="0"/>
        <w:suppressAutoHyphens/>
        <w:spacing w:after="0" w:line="240" w:lineRule="auto"/>
        <w:ind w:left="9217"/>
        <w:jc w:val="center"/>
        <w:rPr>
          <w:rFonts w:ascii="Arial" w:hAnsi="Arial" w:cs="Arial"/>
          <w:b/>
          <w:bCs/>
          <w:kern w:val="1"/>
          <w:sz w:val="14"/>
          <w:szCs w:val="14"/>
          <w:lang w:eastAsia="hi-IN" w:bidi="hi-IN"/>
        </w:rPr>
      </w:pPr>
      <w:r w:rsidRPr="00884159">
        <w:rPr>
          <w:rFonts w:ascii="Arial" w:hAnsi="Arial" w:cs="Arial"/>
          <w:i/>
          <w:iCs/>
          <w:kern w:val="1"/>
          <w:sz w:val="16"/>
          <w:szCs w:val="16"/>
          <w:lang w:eastAsia="hi-IN" w:bidi="hi-IN"/>
        </w:rPr>
        <w:t xml:space="preserve">z </w:t>
      </w:r>
      <w:r w:rsidR="00EA5E78">
        <w:rPr>
          <w:rFonts w:ascii="Arial" w:hAnsi="Arial" w:cs="Arial"/>
          <w:i/>
          <w:iCs/>
          <w:kern w:val="1"/>
          <w:sz w:val="16"/>
          <w:szCs w:val="16"/>
          <w:lang w:eastAsia="hi-IN" w:bidi="hi-IN"/>
        </w:rPr>
        <w:t>18 czerwca 2021 r.</w:t>
      </w:r>
    </w:p>
    <w:p w14:paraId="74202382" w14:textId="77777777" w:rsidR="002A30E5" w:rsidRDefault="002A30E5" w:rsidP="00884159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1"/>
          <w:sz w:val="16"/>
          <w:szCs w:val="16"/>
          <w:lang w:eastAsia="hi-IN" w:bidi="hi-IN"/>
        </w:rPr>
      </w:pPr>
    </w:p>
    <w:p w14:paraId="223FFA21" w14:textId="33A24AE6" w:rsidR="00884159" w:rsidRPr="00884159" w:rsidRDefault="00884159" w:rsidP="00884159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1"/>
          <w:sz w:val="16"/>
          <w:szCs w:val="16"/>
          <w:lang w:eastAsia="hi-IN" w:bidi="hi-IN"/>
        </w:rPr>
      </w:pPr>
      <w:r w:rsidRPr="00884159">
        <w:rPr>
          <w:rFonts w:ascii="Arial" w:hAnsi="Arial" w:cs="Arial"/>
          <w:b/>
          <w:bCs/>
          <w:kern w:val="1"/>
          <w:sz w:val="16"/>
          <w:szCs w:val="16"/>
          <w:lang w:eastAsia="hi-IN" w:bidi="hi-IN"/>
        </w:rPr>
        <w:t>BURMISTRZ GOŁDAPI PODAJE DO PUBLICZNEJ WIADOMOŚCI WYKAZ NIERUCHOMOSCI PRZEZNACZONYCH DO DZIERŻAWY</w:t>
      </w:r>
    </w:p>
    <w:p w14:paraId="0B6B7C30" w14:textId="77777777" w:rsidR="00884159" w:rsidRPr="00884159" w:rsidRDefault="00884159" w:rsidP="00884159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1"/>
          <w:sz w:val="16"/>
          <w:szCs w:val="16"/>
          <w:lang w:eastAsia="hi-IN" w:bidi="hi-IN"/>
        </w:rPr>
      </w:pPr>
    </w:p>
    <w:tbl>
      <w:tblPr>
        <w:tblW w:w="1531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3"/>
        <w:gridCol w:w="1275"/>
        <w:gridCol w:w="851"/>
        <w:gridCol w:w="1276"/>
        <w:gridCol w:w="1984"/>
        <w:gridCol w:w="1418"/>
        <w:gridCol w:w="1417"/>
        <w:gridCol w:w="1276"/>
        <w:gridCol w:w="1417"/>
        <w:gridCol w:w="1891"/>
        <w:gridCol w:w="2082"/>
      </w:tblGrid>
      <w:tr w:rsidR="00884159" w:rsidRPr="00884159" w14:paraId="34F31A1A" w14:textId="77777777" w:rsidTr="002A30E5">
        <w:trPr>
          <w:trHeight w:val="612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587F9C1" w14:textId="77777777" w:rsidR="00884159" w:rsidRPr="00884159" w:rsidRDefault="00884159" w:rsidP="00F741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  <w:t>Lp.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C85436B" w14:textId="77777777" w:rsidR="00884159" w:rsidRPr="00884159" w:rsidRDefault="00884159" w:rsidP="00F741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  <w:t>Nr ewidencyjny</w:t>
            </w:r>
          </w:p>
          <w:p w14:paraId="5F7845B2" w14:textId="77777777" w:rsidR="00884159" w:rsidRPr="00884159" w:rsidRDefault="00884159" w:rsidP="00F741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  <w:t>nieruchomości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416B819" w14:textId="77777777" w:rsidR="00884159" w:rsidRPr="00884159" w:rsidRDefault="00884159" w:rsidP="00F741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  <w:t>Pow. dzierżawy</w:t>
            </w:r>
          </w:p>
          <w:p w14:paraId="16A16948" w14:textId="77777777" w:rsidR="00884159" w:rsidRPr="00884159" w:rsidRDefault="00884159" w:rsidP="00F741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  <w:t>w m</w:t>
            </w:r>
            <w:r w:rsidRPr="00884159">
              <w:rPr>
                <w:rFonts w:ascii="Arial" w:hAnsi="Arial" w:cs="Arial"/>
                <w:b/>
                <w:bCs/>
                <w:kern w:val="1"/>
                <w:sz w:val="14"/>
                <w:szCs w:val="14"/>
                <w:vertAlign w:val="superscript"/>
                <w:lang w:eastAsia="hi-IN" w:bidi="hi-IN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950AC99" w14:textId="77777777" w:rsidR="00884159" w:rsidRPr="00884159" w:rsidRDefault="00884159" w:rsidP="00F741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  <w:t>Położenie nieruchomości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6FA4153" w14:textId="77777777" w:rsidR="00884159" w:rsidRPr="00884159" w:rsidRDefault="00884159" w:rsidP="00F741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  <w:t>Przeznaczenie nieruchomości i sposób jej zagospodarowania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9A8DB87" w14:textId="77777777" w:rsidR="00884159" w:rsidRPr="00884159" w:rsidRDefault="00884159" w:rsidP="00F741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  <w:t>Terminy zagospodarowania</w:t>
            </w:r>
          </w:p>
          <w:p w14:paraId="1DFAA3BC" w14:textId="77777777" w:rsidR="00884159" w:rsidRPr="00884159" w:rsidRDefault="00884159" w:rsidP="00F741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  <w:t>nieruchomości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3682708" w14:textId="77777777" w:rsidR="00884159" w:rsidRPr="00884159" w:rsidRDefault="00884159" w:rsidP="00F741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  <w:t>Minimalne stawki rocznego czynszu dzierżawnego za 1 m</w:t>
            </w:r>
            <w:r w:rsidRPr="00884159">
              <w:rPr>
                <w:rFonts w:ascii="Arial" w:hAnsi="Arial" w:cs="Arial"/>
                <w:b/>
                <w:bCs/>
                <w:kern w:val="1"/>
                <w:sz w:val="14"/>
                <w:szCs w:val="14"/>
                <w:vertAlign w:val="superscript"/>
                <w:lang w:eastAsia="hi-IN" w:bidi="hi-IN"/>
              </w:rPr>
              <w:t>2</w:t>
            </w:r>
            <w:r w:rsidRPr="00884159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  <w:t xml:space="preserve"> brutto w roku 2021 (z 23% VAT)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DAE3F8A" w14:textId="77777777" w:rsidR="00884159" w:rsidRPr="00884159" w:rsidRDefault="00884159" w:rsidP="00F741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  <w:t>Wysokość opłaty rocznej z tytułu dzierżawy gruntu w roku 2021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C85E9B" w14:textId="77777777" w:rsidR="00884159" w:rsidRPr="00884159" w:rsidRDefault="00884159" w:rsidP="00F741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  <w:t>Terminy wnoszenia opłat dzierżawnych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1E25979" w14:textId="77777777" w:rsidR="00884159" w:rsidRPr="00884159" w:rsidRDefault="00884159" w:rsidP="00F741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  <w:t>Zasady aktualizacji</w:t>
            </w:r>
          </w:p>
          <w:p w14:paraId="638F1F6B" w14:textId="77777777" w:rsidR="00884159" w:rsidRPr="00884159" w:rsidRDefault="00884159" w:rsidP="00F741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  <w:t xml:space="preserve">opłat 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52903" w14:textId="77777777" w:rsidR="00884159" w:rsidRPr="00884159" w:rsidRDefault="00884159" w:rsidP="00F741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884159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  <w:t>Forma nabycia nieruchomości</w:t>
            </w:r>
          </w:p>
        </w:tc>
      </w:tr>
      <w:tr w:rsidR="00884159" w:rsidRPr="00884159" w14:paraId="31DC9B87" w14:textId="77777777" w:rsidTr="002A30E5">
        <w:trPr>
          <w:trHeight w:val="119"/>
          <w:jc w:val="center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D3D3242" w14:textId="77777777" w:rsidR="00884159" w:rsidRPr="00884159" w:rsidRDefault="00884159" w:rsidP="00F741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  <w:t>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FBDED82" w14:textId="77777777" w:rsidR="00884159" w:rsidRPr="00884159" w:rsidRDefault="00884159" w:rsidP="00F741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44D84D9" w14:textId="77777777" w:rsidR="00884159" w:rsidRPr="00884159" w:rsidRDefault="00884159" w:rsidP="00F741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CEE2C87" w14:textId="77777777" w:rsidR="00884159" w:rsidRPr="00884159" w:rsidRDefault="00884159" w:rsidP="00F741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  <w:t>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82F43FB" w14:textId="77777777" w:rsidR="00884159" w:rsidRPr="00884159" w:rsidRDefault="00884159" w:rsidP="00F741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  <w:t>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84FE7A6" w14:textId="77777777" w:rsidR="00884159" w:rsidRPr="00884159" w:rsidRDefault="00884159" w:rsidP="00F741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  <w:t>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C76A1A0" w14:textId="77777777" w:rsidR="00884159" w:rsidRPr="00884159" w:rsidRDefault="00884159" w:rsidP="00F741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  <w:t>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E233432" w14:textId="77777777" w:rsidR="00884159" w:rsidRPr="00884159" w:rsidRDefault="00884159" w:rsidP="00F741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  <w:t>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796170F" w14:textId="77777777" w:rsidR="00884159" w:rsidRPr="00884159" w:rsidRDefault="00884159" w:rsidP="00F741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  <w:t>9</w:t>
            </w:r>
          </w:p>
        </w:tc>
        <w:tc>
          <w:tcPr>
            <w:tcW w:w="1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3FFA3CB" w14:textId="77777777" w:rsidR="00884159" w:rsidRPr="00884159" w:rsidRDefault="00884159" w:rsidP="00F741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  <w:t>10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3B7AA4" w14:textId="77777777" w:rsidR="00884159" w:rsidRPr="00884159" w:rsidRDefault="00884159" w:rsidP="00F741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  <w:t>11</w:t>
            </w:r>
          </w:p>
        </w:tc>
      </w:tr>
      <w:tr w:rsidR="00884159" w:rsidRPr="00884159" w14:paraId="1B3EDDC9" w14:textId="77777777" w:rsidTr="002A30E5">
        <w:trPr>
          <w:trHeight w:val="392"/>
          <w:jc w:val="center"/>
        </w:trPr>
        <w:tc>
          <w:tcPr>
            <w:tcW w:w="423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77475B7D" w14:textId="77777777" w:rsidR="00884159" w:rsidRPr="00884159" w:rsidRDefault="00884159" w:rsidP="00F741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078DB543" w14:textId="4DDF9CEA" w:rsidR="00884159" w:rsidRPr="00884159" w:rsidRDefault="00884159" w:rsidP="00F741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 xml:space="preserve">część działki </w:t>
            </w: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943/64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626F7FB7" w14:textId="1B556F9C" w:rsidR="00884159" w:rsidRPr="00884159" w:rsidRDefault="00884159" w:rsidP="00F741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9,00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6A83680B" w14:textId="77777777" w:rsidR="00884159" w:rsidRPr="00884159" w:rsidRDefault="00884159" w:rsidP="00F741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 w:rsidRPr="00884159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  <w:t>Gmina Gołdap</w:t>
            </w:r>
          </w:p>
          <w:p w14:paraId="4E3B62A9" w14:textId="622E4558" w:rsidR="00884159" w:rsidRPr="00884159" w:rsidRDefault="00884159" w:rsidP="00F741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 xml:space="preserve">ul. </w:t>
            </w: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Armii Krajowej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5744C01D" w14:textId="0BE977DC" w:rsidR="00884159" w:rsidRPr="00884159" w:rsidRDefault="00884159" w:rsidP="00F741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color w:val="000000" w:themeColor="text1"/>
                <w:kern w:val="1"/>
                <w:sz w:val="16"/>
                <w:szCs w:val="16"/>
                <w:lang w:eastAsia="hi-IN" w:bidi="hi-IN"/>
              </w:rPr>
              <w:t>Zabudowany budynkiem gospodarczym stanowiącym własność osoby fizycznej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038B06C2" w14:textId="77777777" w:rsidR="00884159" w:rsidRPr="00884159" w:rsidRDefault="00884159" w:rsidP="00F741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z dniem zawarcia umowy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078EFB60" w14:textId="5D67FDB2" w:rsidR="00884159" w:rsidRPr="00884159" w:rsidRDefault="00FE3E5C" w:rsidP="00F741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3,91</w:t>
            </w:r>
            <w:r w:rsidR="00884159" w:rsidRPr="00884159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 xml:space="preserve"> zł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134E3C83" w14:textId="445CB6BD" w:rsidR="00884159" w:rsidRPr="00884159" w:rsidRDefault="00FE3E5C" w:rsidP="00F741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 xml:space="preserve">35,19 </w:t>
            </w:r>
            <w:r w:rsidR="00884159" w:rsidRPr="00884159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zł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3B742EA1" w14:textId="77777777" w:rsidR="00884159" w:rsidRPr="00884159" w:rsidRDefault="00884159" w:rsidP="00F741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do 30 czerwca każdego roku</w:t>
            </w:r>
          </w:p>
        </w:tc>
        <w:tc>
          <w:tcPr>
            <w:tcW w:w="1891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732DA370" w14:textId="77777777" w:rsidR="00884159" w:rsidRPr="00884159" w:rsidRDefault="00884159" w:rsidP="00F741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Zarządzenie Burmistrza (corocznie o wskaźnik wzrostu cen i towarów i usług konsumpcyjnych publikowany przez GUS)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8E3EE6F" w14:textId="62D86F62" w:rsidR="00884159" w:rsidRPr="00884159" w:rsidRDefault="00884159" w:rsidP="002A30E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 xml:space="preserve">Tryb </w:t>
            </w:r>
            <w:r w:rsidR="00FE3E5C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 xml:space="preserve">bezprzetargowy </w:t>
            </w:r>
            <w:r w:rsidR="00AC03A6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na czas nieokreślony</w:t>
            </w:r>
            <w:r w:rsidR="00F3046B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 xml:space="preserve"> na rzecz następcy prawnego dotychczasowego dzierżawcy</w:t>
            </w:r>
          </w:p>
        </w:tc>
      </w:tr>
      <w:tr w:rsidR="00FB4FB6" w:rsidRPr="00884159" w14:paraId="1787721B" w14:textId="77777777" w:rsidTr="002A30E5">
        <w:trPr>
          <w:trHeight w:val="392"/>
          <w:jc w:val="center"/>
        </w:trPr>
        <w:tc>
          <w:tcPr>
            <w:tcW w:w="4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4937B0F1" w14:textId="5CF6F983" w:rsidR="00FB4FB6" w:rsidRPr="00884159" w:rsidRDefault="002A30E5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788BE331" w14:textId="4CD75627" w:rsidR="00FB4FB6" w:rsidRPr="00884159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część działki 1463/4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2997C03E" w14:textId="1F6E73B2" w:rsidR="00FB4FB6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3DB6E4AA" w14:textId="250D6413" w:rsidR="00FB4FB6" w:rsidRPr="00884159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  <w:t xml:space="preserve">Gmina Gołdap </w:t>
            </w:r>
            <w:r w:rsidRPr="00C31B5B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ul. 11 Listopada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2C6F14F1" w14:textId="7A87B41C" w:rsidR="00FB4FB6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color w:val="000000" w:themeColor="text1"/>
                <w:kern w:val="1"/>
                <w:sz w:val="16"/>
                <w:szCs w:val="16"/>
                <w:lang w:eastAsia="hi-IN" w:bidi="hi-IN"/>
              </w:rPr>
              <w:t>Zabudowany garażem stanowiącym własność osoby fizycznej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3C832A75" w14:textId="172EF567" w:rsidR="00FB4FB6" w:rsidRPr="00884159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z dniem zawarcia umowy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0F009A3B" w14:textId="494D879A" w:rsidR="00FB4FB6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9,57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2529871A" w14:textId="535D475D" w:rsidR="00FB4FB6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210,54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4530B6BA" w14:textId="35680F6B" w:rsidR="00FB4FB6" w:rsidRPr="00884159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do 30 czerwca każdego roku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78DEE5F1" w14:textId="4EE4C15B" w:rsidR="00FB4FB6" w:rsidRPr="00884159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Zarządzenie Burmistrza (corocznie o wskaźnik wzrostu cen i towarów i usług konsumpcyjnych publikowany przez GUS)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A284FBB" w14:textId="73CACC5A" w:rsidR="00FB4FB6" w:rsidRPr="00884159" w:rsidRDefault="00FB4FB6" w:rsidP="002A30E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Tryb bezprzetargowy na czas nieokreślony na rzecz następcy prawnego dotychczasowego dzierżawcy</w:t>
            </w:r>
          </w:p>
        </w:tc>
      </w:tr>
      <w:tr w:rsidR="00FB4FB6" w:rsidRPr="00884159" w14:paraId="1EB563B9" w14:textId="77777777" w:rsidTr="002A30E5">
        <w:trPr>
          <w:trHeight w:val="392"/>
          <w:jc w:val="center"/>
        </w:trPr>
        <w:tc>
          <w:tcPr>
            <w:tcW w:w="4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5E97DFDF" w14:textId="63FB9158" w:rsidR="00FB4FB6" w:rsidRDefault="002A30E5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03744A8D" w14:textId="1AFE6E53" w:rsidR="00FB4FB6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część działki 1463/4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1F5CC337" w14:textId="791B6894" w:rsidR="00FB4FB6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26F4E9C6" w14:textId="77777777" w:rsidR="00FB4FB6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  <w:t>Gmina Gołdap</w:t>
            </w:r>
          </w:p>
          <w:p w14:paraId="44B9CD1A" w14:textId="2A881AC7" w:rsidR="00FB4FB6" w:rsidRPr="00755A55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 xml:space="preserve">ul. 11 Listopada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26FE3A29" w14:textId="53BCF9F7" w:rsidR="00FB4FB6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color w:val="000000" w:themeColor="text1"/>
                <w:kern w:val="1"/>
                <w:sz w:val="16"/>
                <w:szCs w:val="16"/>
                <w:lang w:eastAsia="hi-IN" w:bidi="hi-IN"/>
              </w:rPr>
              <w:t>Zabudowany garażem stanowiącym własność osoby fizycznej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0209F6F6" w14:textId="1093DC2A" w:rsidR="00FB4FB6" w:rsidRPr="00884159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z dniem zawarcia umowy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5353FA75" w14:textId="63BC3AD8" w:rsidR="00FB4FB6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9,57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57BC3219" w14:textId="470B4E24" w:rsidR="00FB4FB6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239,25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69DAC085" w14:textId="2753D47E" w:rsidR="00FB4FB6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do 30 czerwca każdego roku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0818AD8C" w14:textId="2CF3825E" w:rsidR="00FB4FB6" w:rsidRPr="00884159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Zarządzenie Burmistrza (corocznie o wskaźnik wzrostu cen i towarów i usług konsumpcyjnych publikowany przez GUS)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5C697AC" w14:textId="639A2217" w:rsidR="00FB4FB6" w:rsidRDefault="00FB4FB6" w:rsidP="002A30E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Tryb bezprzetargowy na czas 3 lat na rzecz dotychczasowego dzierżawcy</w:t>
            </w:r>
          </w:p>
        </w:tc>
      </w:tr>
      <w:tr w:rsidR="00FB4FB6" w:rsidRPr="00884159" w14:paraId="1743C9A6" w14:textId="77777777" w:rsidTr="002A30E5">
        <w:trPr>
          <w:trHeight w:val="392"/>
          <w:jc w:val="center"/>
        </w:trPr>
        <w:tc>
          <w:tcPr>
            <w:tcW w:w="4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586EA405" w14:textId="3F09A103" w:rsidR="00FB4FB6" w:rsidRDefault="002A30E5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27974722" w14:textId="6CCE3C84" w:rsidR="00FB4FB6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 xml:space="preserve">część działki 943/64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7190ABBB" w14:textId="3E277BB0" w:rsidR="00FB4FB6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21,50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71D5F2AB" w14:textId="77777777" w:rsidR="00FB4FB6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  <w:t>Gmina Gołdap</w:t>
            </w:r>
          </w:p>
          <w:p w14:paraId="72F51DF2" w14:textId="77777777" w:rsidR="00FB4FB6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 xml:space="preserve">ul. Armii </w:t>
            </w:r>
          </w:p>
          <w:p w14:paraId="5619109B" w14:textId="21591E88" w:rsidR="00FB4FB6" w:rsidRPr="004935CA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 xml:space="preserve">Krajowej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1A9EE4E6" w14:textId="4E98AF4D" w:rsidR="00FB4FB6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color w:val="000000" w:themeColor="text1"/>
                <w:kern w:val="1"/>
                <w:sz w:val="16"/>
                <w:szCs w:val="16"/>
                <w:lang w:eastAsia="hi-IN" w:bidi="hi-IN"/>
              </w:rPr>
              <w:t>Zabudowany budynkiem gospodarczym stanowiącym własność osoby fizycznej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5CC0162F" w14:textId="2C011797" w:rsidR="00FB4FB6" w:rsidRPr="00884159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 xml:space="preserve">z dniem zawarcia umowy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501FDF9E" w14:textId="5E3848D8" w:rsidR="00FB4FB6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3,91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71D2825E" w14:textId="01F87489" w:rsidR="00FB4FB6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84,06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33E0456A" w14:textId="0EE14B94" w:rsidR="00FB4FB6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do 30 czerwca każdego roku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3DD3B153" w14:textId="1831718F" w:rsidR="00FB4FB6" w:rsidRPr="00884159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Zarządzenie Burmistrza (corocznie o wskaźnik wzrostu cen i towarów i usług konsumpcyjnych publikowany przez GUS)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D46915E" w14:textId="352D0E99" w:rsidR="00FB4FB6" w:rsidRDefault="00FB4FB6" w:rsidP="002A30E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Tryb bezprzetargowy na czas nieokreślony na rzecz następcy prawnego dotychczasowego dzierżawcy</w:t>
            </w:r>
          </w:p>
        </w:tc>
      </w:tr>
      <w:tr w:rsidR="00FB4FB6" w:rsidRPr="00884159" w14:paraId="43A841CF" w14:textId="77777777" w:rsidTr="002A30E5">
        <w:trPr>
          <w:trHeight w:val="392"/>
          <w:jc w:val="center"/>
        </w:trPr>
        <w:tc>
          <w:tcPr>
            <w:tcW w:w="4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6804F2CD" w14:textId="213826F4" w:rsidR="00FB4FB6" w:rsidRDefault="002A30E5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20E37E43" w14:textId="6723B756" w:rsidR="00FB4FB6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część działki 943/64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526F975F" w14:textId="6722D062" w:rsidR="00FB4FB6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40BE52E1" w14:textId="77777777" w:rsidR="00FB4FB6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  <w:t>Gmina Gołdap</w:t>
            </w:r>
          </w:p>
          <w:p w14:paraId="1E0EF8D9" w14:textId="607E6072" w:rsidR="00FB4FB6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 xml:space="preserve">ul. Armii Krajowej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3F6D4E6F" w14:textId="6B46E607" w:rsidR="00FB4FB6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color w:val="000000" w:themeColor="text1"/>
                <w:kern w:val="1"/>
                <w:sz w:val="16"/>
                <w:szCs w:val="16"/>
                <w:lang w:eastAsia="hi-IN" w:bidi="hi-IN"/>
              </w:rPr>
              <w:t>Zabudowany budynkiem gospodarczym stanowiącym własność osoby fizycznej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5F66DB9A" w14:textId="318D02D2" w:rsidR="00FB4FB6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z dniem zawarcia umowy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080396A3" w14:textId="6EC7CE76" w:rsidR="00FB4FB6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3,91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0CB6B014" w14:textId="6396CEC6" w:rsidR="00FB4FB6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86,02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578D9FF8" w14:textId="4ED62EEE" w:rsidR="00FB4FB6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do 30 czerwca każdego roku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6F3EC97A" w14:textId="7597649F" w:rsidR="00FB4FB6" w:rsidRPr="00884159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Zarządzenie Burmistrza (corocznie o wskaźnik wzrostu cen i towarów i usług konsumpcyjnych publikowany przez GUS)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6C44C19" w14:textId="0F208E09" w:rsidR="00FB4FB6" w:rsidRDefault="00FB4FB6" w:rsidP="002A30E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Tryb bezprzetargowy na czas nieokreślony na rzecz następcy prawnego dotychczasowego dzierżawcy</w:t>
            </w:r>
          </w:p>
        </w:tc>
      </w:tr>
      <w:tr w:rsidR="00FB4FB6" w:rsidRPr="00884159" w14:paraId="5FA23CE7" w14:textId="77777777" w:rsidTr="002A30E5">
        <w:trPr>
          <w:trHeight w:val="392"/>
          <w:jc w:val="center"/>
        </w:trPr>
        <w:tc>
          <w:tcPr>
            <w:tcW w:w="4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06480764" w14:textId="33EFE3FF" w:rsidR="00FB4FB6" w:rsidRDefault="002A30E5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14504BD1" w14:textId="59EDAAD4" w:rsidR="00FB4FB6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część działki 900/3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67794526" w14:textId="09A2A45F" w:rsidR="00FB4FB6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6A1B2275" w14:textId="77777777" w:rsidR="00FB4FB6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  <w:t>Gmina Gołdap</w:t>
            </w:r>
          </w:p>
          <w:p w14:paraId="325EB3CC" w14:textId="7CF44B7E" w:rsidR="00FB4FB6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ul. Malarska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76246FA6" w14:textId="2F9B30AC" w:rsidR="00FB4FB6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color w:val="000000" w:themeColor="text1"/>
                <w:kern w:val="1"/>
                <w:sz w:val="16"/>
                <w:szCs w:val="16"/>
                <w:lang w:eastAsia="hi-IN" w:bidi="hi-IN"/>
              </w:rPr>
              <w:t>Zabudowany budynkiem gospodarczym stanowiącym własność osoby fizycznej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6EDC2BA3" w14:textId="6FA70D79" w:rsidR="00FB4FB6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z dniem zawarcia umowy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0F8301A1" w14:textId="08CBBF34" w:rsidR="00FB4FB6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9,57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2FE2493E" w14:textId="1821FF58" w:rsidR="00FB4FB6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229,68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17209B81" w14:textId="0087551B" w:rsidR="00FB4FB6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do 30 czerwca każdego roku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58FA5E62" w14:textId="291CFE21" w:rsidR="00FB4FB6" w:rsidRPr="00884159" w:rsidRDefault="00FB4FB6" w:rsidP="00FB4F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Zarządzenie Burmistrza (corocznie o wskaźnik wzrostu cen i towarów i usług konsumpcyjnych publikowany przez GUS)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803AA20" w14:textId="5785B54B" w:rsidR="00FB4FB6" w:rsidRDefault="00FB4FB6" w:rsidP="002A30E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Tryb bezprzetargowy na okres 3 lat na rzecz dotychczasowego dzierżawcy</w:t>
            </w:r>
          </w:p>
        </w:tc>
      </w:tr>
    </w:tbl>
    <w:p w14:paraId="14134A63" w14:textId="77777777" w:rsidR="00884159" w:rsidRPr="00884159" w:rsidRDefault="00884159" w:rsidP="00884159">
      <w:pPr>
        <w:widowControl w:val="0"/>
        <w:suppressAutoHyphens/>
        <w:spacing w:after="0" w:line="100" w:lineRule="atLeast"/>
        <w:rPr>
          <w:rFonts w:ascii="Arial" w:hAnsi="Arial" w:cs="Arial"/>
          <w:kern w:val="1"/>
          <w:sz w:val="14"/>
          <w:szCs w:val="14"/>
          <w:lang w:eastAsia="hi-IN" w:bidi="hi-IN"/>
        </w:rPr>
      </w:pPr>
      <w:r w:rsidRPr="00884159">
        <w:rPr>
          <w:rFonts w:ascii="Arial" w:hAnsi="Arial" w:cs="Arial"/>
          <w:b/>
          <w:bCs/>
          <w:kern w:val="1"/>
          <w:sz w:val="14"/>
          <w:szCs w:val="14"/>
          <w:lang w:eastAsia="hi-IN" w:bidi="hi-IN"/>
        </w:rPr>
        <w:t xml:space="preserve">  </w:t>
      </w:r>
    </w:p>
    <w:p w14:paraId="40AEC60F" w14:textId="6D3BBC56" w:rsidR="00884159" w:rsidRPr="00884159" w:rsidRDefault="00884159" w:rsidP="00884159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884159">
        <w:rPr>
          <w:rFonts w:ascii="Arial" w:hAnsi="Arial" w:cs="Arial"/>
          <w:kern w:val="1"/>
          <w:sz w:val="18"/>
          <w:szCs w:val="18"/>
          <w:lang w:eastAsia="hi-IN" w:bidi="hi-IN"/>
        </w:rPr>
        <w:t xml:space="preserve">Wykaz wywiesza się na tablicy ogłoszeń w siedzibie  tut. urzędu na okres 21 dni, w terminie: od dnia </w:t>
      </w:r>
      <w:r w:rsidR="00486089">
        <w:rPr>
          <w:rFonts w:ascii="Arial" w:hAnsi="Arial" w:cs="Arial"/>
          <w:kern w:val="1"/>
          <w:sz w:val="18"/>
          <w:szCs w:val="18"/>
          <w:lang w:eastAsia="hi-IN" w:bidi="hi-IN"/>
        </w:rPr>
        <w:t xml:space="preserve"> </w:t>
      </w:r>
      <w:r w:rsidR="00EA5E78">
        <w:rPr>
          <w:rFonts w:ascii="Arial" w:hAnsi="Arial" w:cs="Arial"/>
          <w:kern w:val="1"/>
          <w:sz w:val="18"/>
          <w:szCs w:val="18"/>
          <w:lang w:eastAsia="hi-IN" w:bidi="hi-IN"/>
        </w:rPr>
        <w:t>18.06.2021 r.</w:t>
      </w:r>
      <w:r w:rsidR="00E26B57">
        <w:rPr>
          <w:rFonts w:ascii="Arial" w:hAnsi="Arial" w:cs="Arial"/>
          <w:kern w:val="1"/>
          <w:sz w:val="18"/>
          <w:szCs w:val="18"/>
          <w:lang w:eastAsia="hi-IN" w:bidi="hi-IN"/>
        </w:rPr>
        <w:t xml:space="preserve">  </w:t>
      </w:r>
      <w:r w:rsidRPr="00884159">
        <w:rPr>
          <w:rFonts w:ascii="Arial" w:hAnsi="Arial" w:cs="Arial"/>
          <w:kern w:val="1"/>
          <w:sz w:val="18"/>
          <w:szCs w:val="18"/>
          <w:lang w:eastAsia="hi-IN" w:bidi="hi-IN"/>
        </w:rPr>
        <w:t xml:space="preserve">do dnia </w:t>
      </w:r>
      <w:r w:rsidR="00EA5E78">
        <w:rPr>
          <w:rFonts w:ascii="Arial" w:hAnsi="Arial" w:cs="Arial"/>
          <w:kern w:val="1"/>
          <w:sz w:val="18"/>
          <w:szCs w:val="18"/>
          <w:lang w:eastAsia="hi-IN" w:bidi="hi-IN"/>
        </w:rPr>
        <w:t xml:space="preserve"> 09.07.2021 r.</w:t>
      </w:r>
    </w:p>
    <w:p w14:paraId="0BF110F5" w14:textId="77777777" w:rsidR="00884159" w:rsidRPr="00884159" w:rsidRDefault="00884159" w:rsidP="00884159">
      <w:pPr>
        <w:widowControl w:val="0"/>
        <w:suppressAutoHyphens/>
        <w:spacing w:after="0" w:line="100" w:lineRule="atLeast"/>
        <w:rPr>
          <w:rFonts w:ascii="Arial" w:hAnsi="Arial" w:cs="Arial"/>
          <w:bCs/>
          <w:i/>
          <w:iCs/>
          <w:kern w:val="1"/>
          <w:sz w:val="20"/>
          <w:szCs w:val="20"/>
          <w:lang w:eastAsia="hi-IN" w:bidi="hi-IN"/>
        </w:rPr>
      </w:pPr>
    </w:p>
    <w:p w14:paraId="3A2442DF" w14:textId="77777777" w:rsidR="00884159" w:rsidRPr="00884159" w:rsidRDefault="00884159" w:rsidP="00884159">
      <w:pPr>
        <w:widowControl w:val="0"/>
        <w:suppressAutoHyphens/>
        <w:spacing w:after="0" w:line="100" w:lineRule="atLeast"/>
        <w:rPr>
          <w:rFonts w:ascii="Arial" w:hAnsi="Arial" w:cs="Arial"/>
          <w:bCs/>
          <w:i/>
          <w:iCs/>
          <w:kern w:val="1"/>
          <w:sz w:val="20"/>
          <w:szCs w:val="20"/>
          <w:lang w:eastAsia="hi-IN" w:bidi="hi-IN"/>
        </w:rPr>
      </w:pPr>
    </w:p>
    <w:p w14:paraId="1C2643E0" w14:textId="77777777" w:rsidR="00884159" w:rsidRPr="00884159" w:rsidRDefault="00884159" w:rsidP="00884159">
      <w:pPr>
        <w:widowControl w:val="0"/>
        <w:suppressAutoHyphens/>
        <w:spacing w:after="0" w:line="100" w:lineRule="atLeast"/>
        <w:rPr>
          <w:rFonts w:ascii="Arial" w:hAnsi="Arial" w:cs="Arial"/>
          <w:bCs/>
          <w:i/>
          <w:iCs/>
          <w:kern w:val="1"/>
          <w:sz w:val="20"/>
          <w:szCs w:val="20"/>
          <w:lang w:eastAsia="hi-IN" w:bidi="hi-IN"/>
        </w:rPr>
      </w:pPr>
    </w:p>
    <w:p w14:paraId="03069A35" w14:textId="77777777" w:rsidR="00884159" w:rsidRPr="00884159" w:rsidRDefault="00884159" w:rsidP="00486089">
      <w:pPr>
        <w:widowControl w:val="0"/>
        <w:suppressAutoHyphens/>
        <w:spacing w:after="0" w:line="100" w:lineRule="atLeast"/>
        <w:ind w:left="9192" w:firstLine="720"/>
        <w:rPr>
          <w:rFonts w:ascii="Arial" w:hAnsi="Arial" w:cs="Arial"/>
          <w:b/>
          <w:kern w:val="1"/>
          <w:sz w:val="20"/>
          <w:szCs w:val="20"/>
          <w:lang w:eastAsia="hi-IN" w:bidi="hi-IN"/>
        </w:rPr>
      </w:pPr>
      <w:r w:rsidRPr="00884159">
        <w:rPr>
          <w:rFonts w:ascii="Arial" w:hAnsi="Arial" w:cs="Arial"/>
          <w:b/>
          <w:kern w:val="1"/>
          <w:sz w:val="20"/>
          <w:szCs w:val="20"/>
          <w:lang w:eastAsia="hi-IN" w:bidi="hi-IN"/>
        </w:rPr>
        <w:t>Burmistrz Gołdapi</w:t>
      </w:r>
    </w:p>
    <w:p w14:paraId="2F568EB7" w14:textId="77777777" w:rsidR="00884159" w:rsidRPr="00884159" w:rsidRDefault="00884159" w:rsidP="00884159">
      <w:pPr>
        <w:widowControl w:val="0"/>
        <w:suppressAutoHyphens/>
        <w:spacing w:after="0" w:line="100" w:lineRule="atLeast"/>
        <w:ind w:left="12053"/>
        <w:jc w:val="right"/>
        <w:rPr>
          <w:rFonts w:ascii="Arial" w:hAnsi="Arial" w:cs="Arial"/>
          <w:bCs/>
          <w:kern w:val="1"/>
          <w:sz w:val="20"/>
          <w:szCs w:val="20"/>
          <w:lang w:eastAsia="hi-IN" w:bidi="hi-IN"/>
        </w:rPr>
      </w:pPr>
    </w:p>
    <w:p w14:paraId="26ADC373" w14:textId="2CCB206F" w:rsidR="00884159" w:rsidRPr="00884159" w:rsidRDefault="00486089" w:rsidP="00486089">
      <w:pPr>
        <w:widowControl w:val="0"/>
        <w:suppressAutoHyphens/>
        <w:spacing w:after="0" w:line="100" w:lineRule="atLeast"/>
        <w:ind w:left="8640"/>
        <w:rPr>
          <w:rFonts w:ascii="Arial" w:hAnsi="Arial" w:cs="Arial"/>
          <w:b/>
          <w:i/>
          <w:iCs/>
          <w:kern w:val="1"/>
          <w:sz w:val="24"/>
          <w:szCs w:val="24"/>
          <w:lang w:eastAsia="hi-IN" w:bidi="hi-IN"/>
        </w:rPr>
      </w:pPr>
      <w:r>
        <w:rPr>
          <w:rFonts w:ascii="Arial" w:hAnsi="Arial" w:cs="Arial"/>
          <w:b/>
          <w:i/>
          <w:iCs/>
          <w:kern w:val="1"/>
          <w:sz w:val="20"/>
          <w:szCs w:val="20"/>
          <w:lang w:eastAsia="hi-IN" w:bidi="hi-IN"/>
        </w:rPr>
        <w:t xml:space="preserve">                      </w:t>
      </w:r>
      <w:r w:rsidR="00884159" w:rsidRPr="00884159">
        <w:rPr>
          <w:rFonts w:ascii="Arial" w:hAnsi="Arial" w:cs="Arial"/>
          <w:b/>
          <w:i/>
          <w:iCs/>
          <w:kern w:val="1"/>
          <w:sz w:val="20"/>
          <w:szCs w:val="20"/>
          <w:lang w:eastAsia="hi-IN" w:bidi="hi-IN"/>
        </w:rPr>
        <w:t>Tomasz Rafał Luto</w:t>
      </w:r>
    </w:p>
    <w:p w14:paraId="732FC966" w14:textId="77777777" w:rsidR="00884159" w:rsidRPr="00884159" w:rsidRDefault="00884159" w:rsidP="00486089">
      <w:pPr>
        <w:widowControl w:val="0"/>
        <w:suppressAutoHyphens/>
        <w:spacing w:after="0" w:line="100" w:lineRule="atLeast"/>
        <w:rPr>
          <w:rFonts w:ascii="Arial" w:hAnsi="Arial" w:cs="Arial"/>
          <w:b/>
          <w:bCs/>
          <w:i/>
          <w:iCs/>
          <w:kern w:val="1"/>
          <w:sz w:val="20"/>
          <w:szCs w:val="20"/>
          <w:lang w:eastAsia="hi-IN" w:bidi="hi-IN"/>
        </w:rPr>
      </w:pPr>
      <w:r w:rsidRPr="00884159">
        <w:rPr>
          <w:rFonts w:ascii="Arial" w:hAnsi="Arial" w:cs="Arial"/>
          <w:kern w:val="1"/>
          <w:sz w:val="24"/>
          <w:szCs w:val="24"/>
          <w:lang w:eastAsia="hi-IN" w:bidi="hi-IN"/>
        </w:rPr>
        <w:tab/>
      </w:r>
      <w:r w:rsidRPr="00884159">
        <w:rPr>
          <w:rFonts w:ascii="Arial" w:hAnsi="Arial" w:cs="Arial"/>
          <w:kern w:val="1"/>
          <w:sz w:val="24"/>
          <w:szCs w:val="24"/>
          <w:lang w:eastAsia="hi-IN" w:bidi="hi-IN"/>
        </w:rPr>
        <w:tab/>
      </w:r>
      <w:r w:rsidRPr="00884159">
        <w:rPr>
          <w:rFonts w:ascii="Arial" w:hAnsi="Arial" w:cs="Arial"/>
          <w:kern w:val="1"/>
          <w:sz w:val="24"/>
          <w:szCs w:val="24"/>
          <w:lang w:eastAsia="hi-IN" w:bidi="hi-IN"/>
        </w:rPr>
        <w:tab/>
      </w:r>
      <w:r w:rsidRPr="00884159">
        <w:rPr>
          <w:rFonts w:ascii="Arial" w:hAnsi="Arial" w:cs="Arial"/>
          <w:kern w:val="1"/>
          <w:sz w:val="24"/>
          <w:szCs w:val="24"/>
          <w:lang w:eastAsia="hi-IN" w:bidi="hi-IN"/>
        </w:rPr>
        <w:tab/>
      </w:r>
      <w:r w:rsidRPr="00884159">
        <w:rPr>
          <w:rFonts w:ascii="Arial" w:hAnsi="Arial" w:cs="Arial"/>
          <w:kern w:val="1"/>
          <w:sz w:val="24"/>
          <w:szCs w:val="24"/>
          <w:lang w:eastAsia="hi-IN" w:bidi="hi-IN"/>
        </w:rPr>
        <w:tab/>
      </w:r>
      <w:r w:rsidRPr="00884159">
        <w:rPr>
          <w:rFonts w:ascii="Arial" w:hAnsi="Arial" w:cs="Arial"/>
          <w:kern w:val="1"/>
          <w:sz w:val="24"/>
          <w:szCs w:val="24"/>
          <w:lang w:eastAsia="hi-IN" w:bidi="hi-IN"/>
        </w:rPr>
        <w:tab/>
      </w:r>
      <w:r w:rsidRPr="00884159">
        <w:rPr>
          <w:rFonts w:ascii="Arial" w:hAnsi="Arial" w:cs="Arial"/>
          <w:kern w:val="1"/>
          <w:sz w:val="24"/>
          <w:szCs w:val="24"/>
          <w:lang w:eastAsia="hi-IN" w:bidi="hi-IN"/>
        </w:rPr>
        <w:tab/>
      </w:r>
      <w:r w:rsidRPr="00884159">
        <w:rPr>
          <w:rFonts w:ascii="Arial" w:hAnsi="Arial" w:cs="Arial"/>
          <w:kern w:val="1"/>
          <w:sz w:val="24"/>
          <w:szCs w:val="24"/>
          <w:lang w:eastAsia="hi-IN" w:bidi="hi-IN"/>
        </w:rPr>
        <w:tab/>
      </w:r>
      <w:r w:rsidRPr="00884159">
        <w:rPr>
          <w:rFonts w:ascii="Arial" w:hAnsi="Arial" w:cs="Arial"/>
          <w:kern w:val="1"/>
          <w:sz w:val="24"/>
          <w:szCs w:val="24"/>
          <w:lang w:eastAsia="hi-IN" w:bidi="hi-IN"/>
        </w:rPr>
        <w:tab/>
      </w:r>
      <w:r w:rsidRPr="00884159">
        <w:rPr>
          <w:rFonts w:ascii="Arial" w:hAnsi="Arial" w:cs="Arial"/>
          <w:kern w:val="1"/>
          <w:sz w:val="24"/>
          <w:szCs w:val="24"/>
          <w:lang w:eastAsia="hi-IN" w:bidi="hi-IN"/>
        </w:rPr>
        <w:tab/>
      </w:r>
      <w:r w:rsidRPr="00884159">
        <w:rPr>
          <w:rFonts w:ascii="Arial" w:hAnsi="Arial" w:cs="Arial"/>
          <w:kern w:val="1"/>
          <w:sz w:val="24"/>
          <w:szCs w:val="24"/>
          <w:lang w:eastAsia="hi-IN" w:bidi="hi-IN"/>
        </w:rPr>
        <w:tab/>
      </w:r>
      <w:r w:rsidRPr="00884159">
        <w:rPr>
          <w:rFonts w:ascii="Arial" w:hAnsi="Arial" w:cs="Arial"/>
          <w:kern w:val="1"/>
          <w:sz w:val="24"/>
          <w:szCs w:val="24"/>
          <w:lang w:eastAsia="hi-IN" w:bidi="hi-IN"/>
        </w:rPr>
        <w:tab/>
      </w:r>
      <w:r w:rsidRPr="00884159">
        <w:rPr>
          <w:rFonts w:ascii="Arial" w:hAnsi="Arial" w:cs="Arial"/>
          <w:kern w:val="1"/>
          <w:sz w:val="24"/>
          <w:szCs w:val="24"/>
          <w:lang w:eastAsia="hi-IN" w:bidi="hi-IN"/>
        </w:rPr>
        <w:tab/>
      </w:r>
      <w:r w:rsidRPr="00884159">
        <w:rPr>
          <w:rFonts w:ascii="Arial" w:hAnsi="Arial" w:cs="Arial"/>
          <w:kern w:val="1"/>
          <w:sz w:val="24"/>
          <w:szCs w:val="24"/>
          <w:lang w:eastAsia="hi-IN" w:bidi="hi-IN"/>
        </w:rPr>
        <w:tab/>
      </w:r>
      <w:r w:rsidRPr="00884159">
        <w:rPr>
          <w:rFonts w:ascii="Arial" w:hAnsi="Arial" w:cs="Arial"/>
          <w:kern w:val="1"/>
          <w:sz w:val="24"/>
          <w:szCs w:val="24"/>
          <w:lang w:eastAsia="hi-IN" w:bidi="hi-IN"/>
        </w:rPr>
        <w:tab/>
      </w:r>
      <w:r w:rsidRPr="00884159">
        <w:rPr>
          <w:rFonts w:ascii="Arial" w:hAnsi="Arial" w:cs="Arial"/>
          <w:kern w:val="1"/>
          <w:sz w:val="20"/>
          <w:szCs w:val="20"/>
          <w:lang w:eastAsia="hi-IN" w:bidi="hi-IN"/>
        </w:rPr>
        <w:tab/>
        <w:t xml:space="preserve"> </w:t>
      </w:r>
      <w:r w:rsidRPr="00884159">
        <w:rPr>
          <w:rFonts w:ascii="Arial" w:hAnsi="Arial" w:cs="Arial"/>
          <w:i/>
          <w:iCs/>
          <w:kern w:val="1"/>
          <w:sz w:val="20"/>
          <w:szCs w:val="20"/>
          <w:lang w:eastAsia="hi-IN" w:bidi="hi-IN"/>
        </w:rPr>
        <w:t xml:space="preserve">         </w:t>
      </w:r>
    </w:p>
    <w:p w14:paraId="38233540" w14:textId="33F77134" w:rsidR="00884159" w:rsidRPr="00884159" w:rsidRDefault="00884159" w:rsidP="00486089">
      <w:pPr>
        <w:widowControl w:val="0"/>
        <w:suppressAutoHyphens/>
        <w:spacing w:after="0" w:line="100" w:lineRule="atLeast"/>
        <w:rPr>
          <w:rFonts w:ascii="Arial" w:hAnsi="Arial" w:cs="Arial"/>
          <w:kern w:val="1"/>
          <w:lang w:eastAsia="hi-IN" w:bidi="hi-IN"/>
        </w:rPr>
      </w:pPr>
      <w:r w:rsidRPr="00884159">
        <w:rPr>
          <w:rFonts w:ascii="Arial" w:hAnsi="Arial" w:cs="Arial"/>
          <w:b/>
          <w:bCs/>
          <w:i/>
          <w:iCs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sectPr w:rsidR="00884159" w:rsidRPr="00884159" w:rsidSect="002A30E5">
      <w:type w:val="continuous"/>
      <w:pgSz w:w="15840" w:h="12240" w:orient="landscape"/>
      <w:pgMar w:top="1" w:right="1417" w:bottom="48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0A"/>
    <w:rsid w:val="00030BFE"/>
    <w:rsid w:val="00072BB7"/>
    <w:rsid w:val="000B055C"/>
    <w:rsid w:val="000F4470"/>
    <w:rsid w:val="00263CA7"/>
    <w:rsid w:val="00290E81"/>
    <w:rsid w:val="002A30E5"/>
    <w:rsid w:val="002B2CFC"/>
    <w:rsid w:val="002E4FB7"/>
    <w:rsid w:val="00341606"/>
    <w:rsid w:val="00427BAC"/>
    <w:rsid w:val="004851E4"/>
    <w:rsid w:val="00486089"/>
    <w:rsid w:val="00492404"/>
    <w:rsid w:val="004935CA"/>
    <w:rsid w:val="004B35B4"/>
    <w:rsid w:val="006522F8"/>
    <w:rsid w:val="00755A55"/>
    <w:rsid w:val="007C175C"/>
    <w:rsid w:val="00884159"/>
    <w:rsid w:val="008C3D2B"/>
    <w:rsid w:val="008F17A2"/>
    <w:rsid w:val="009B4869"/>
    <w:rsid w:val="00AA3EF9"/>
    <w:rsid w:val="00AC03A6"/>
    <w:rsid w:val="00B22D58"/>
    <w:rsid w:val="00BF300A"/>
    <w:rsid w:val="00C31B5B"/>
    <w:rsid w:val="00C4031C"/>
    <w:rsid w:val="00C51A93"/>
    <w:rsid w:val="00CB5FB2"/>
    <w:rsid w:val="00CD7925"/>
    <w:rsid w:val="00D979FE"/>
    <w:rsid w:val="00E26B57"/>
    <w:rsid w:val="00E40B74"/>
    <w:rsid w:val="00EA5E78"/>
    <w:rsid w:val="00F3046B"/>
    <w:rsid w:val="00F7414C"/>
    <w:rsid w:val="00F86B57"/>
    <w:rsid w:val="00FB4FB6"/>
    <w:rsid w:val="00FC0C4A"/>
    <w:rsid w:val="00FE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F7F1"/>
  <w15:chartTrackingRefBased/>
  <w15:docId w15:val="{D46302E5-9DA3-4499-A23D-6D47E75B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159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3E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3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3EF9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3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3EF9"/>
    <w:rPr>
      <w:rFonts w:eastAsiaTheme="minorEastAsi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6AFC9-E36B-47F9-B111-E0925FD8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2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magda.kuliś</cp:lastModifiedBy>
  <cp:revision>12</cp:revision>
  <cp:lastPrinted>2021-06-15T09:43:00Z</cp:lastPrinted>
  <dcterms:created xsi:type="dcterms:W3CDTF">2021-04-21T08:32:00Z</dcterms:created>
  <dcterms:modified xsi:type="dcterms:W3CDTF">2021-06-18T10:43:00Z</dcterms:modified>
</cp:coreProperties>
</file>