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26EF3" w14:textId="05619A8C" w:rsidR="00D205B3" w:rsidRDefault="00D205B3" w:rsidP="00D205B3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DC2D04">
        <w:rPr>
          <w:b/>
          <w:bCs/>
        </w:rPr>
        <w:t>942</w:t>
      </w:r>
      <w:r>
        <w:rPr>
          <w:b/>
          <w:bCs/>
        </w:rPr>
        <w:t>/</w:t>
      </w:r>
      <w:r w:rsidR="00DC2D04">
        <w:rPr>
          <w:b/>
          <w:bCs/>
        </w:rPr>
        <w:t>II</w:t>
      </w:r>
      <w:r>
        <w:rPr>
          <w:b/>
          <w:bCs/>
        </w:rPr>
        <w:t>/2021</w:t>
      </w:r>
    </w:p>
    <w:p w14:paraId="4A47353F" w14:textId="77777777" w:rsidR="00D205B3" w:rsidRDefault="00D205B3" w:rsidP="00D205B3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Burmistrza Gołdapi</w:t>
      </w:r>
    </w:p>
    <w:p w14:paraId="28D29671" w14:textId="33F7CDA5" w:rsidR="00D205B3" w:rsidRDefault="00DA4CC0" w:rsidP="00D205B3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DC2D04">
        <w:rPr>
          <w:b/>
          <w:bCs/>
        </w:rPr>
        <w:t xml:space="preserve">1 lutego </w:t>
      </w:r>
      <w:r w:rsidR="00D205B3">
        <w:rPr>
          <w:b/>
          <w:bCs/>
        </w:rPr>
        <w:t>2021 roku</w:t>
      </w:r>
    </w:p>
    <w:p w14:paraId="31E23DC0" w14:textId="77777777" w:rsidR="00D205B3" w:rsidRDefault="00D205B3" w:rsidP="00D205B3">
      <w:pPr>
        <w:pStyle w:val="Standard"/>
        <w:rPr>
          <w:b/>
          <w:bCs/>
        </w:rPr>
      </w:pPr>
    </w:p>
    <w:p w14:paraId="4F67BA47" w14:textId="77777777" w:rsidR="00D205B3" w:rsidRDefault="00D205B3" w:rsidP="00D205B3">
      <w:pPr>
        <w:pStyle w:val="Standard"/>
        <w:rPr>
          <w:b/>
          <w:bCs/>
        </w:rPr>
      </w:pPr>
    </w:p>
    <w:p w14:paraId="5962133A" w14:textId="77777777" w:rsidR="00D205B3" w:rsidRDefault="00D205B3" w:rsidP="00D205B3">
      <w:pPr>
        <w:pStyle w:val="Standard"/>
        <w:jc w:val="center"/>
        <w:rPr>
          <w:b/>
          <w:bCs/>
        </w:rPr>
      </w:pPr>
      <w:r>
        <w:rPr>
          <w:b/>
          <w:bCs/>
        </w:rPr>
        <w:t>w sprawie ogłoszenia wykazu nieruchomości przeznaczonych do oddania w użyczenie</w:t>
      </w:r>
    </w:p>
    <w:p w14:paraId="22888551" w14:textId="77777777" w:rsidR="00D205B3" w:rsidRDefault="00D205B3" w:rsidP="00D205B3">
      <w:pPr>
        <w:pStyle w:val="Standard"/>
      </w:pPr>
    </w:p>
    <w:p w14:paraId="6A6F47D2" w14:textId="70499E39" w:rsidR="00D205B3" w:rsidRDefault="00D205B3" w:rsidP="00D205B3">
      <w:pPr>
        <w:pStyle w:val="Standard"/>
        <w:jc w:val="both"/>
      </w:pPr>
      <w:r>
        <w:tab/>
        <w:t xml:space="preserve">Na podstawie art. 13 ust. 1, art. 25 ust. 1 i art. 35 ust. 1 i 2 ustawy z dnia 21 sierpnia 1997 r. o gospodarce nieruchomościami </w:t>
      </w:r>
      <w:bookmarkStart w:id="0" w:name="_Hlk61953208"/>
      <w:r>
        <w:t xml:space="preserve">(Dz. U. z 2020 r. poz. 1990, z 2021 poz.11) </w:t>
      </w:r>
      <w:bookmarkEnd w:id="0"/>
      <w:r>
        <w:t>zarządza się, co następuje:</w:t>
      </w:r>
    </w:p>
    <w:p w14:paraId="4A23237F" w14:textId="77777777" w:rsidR="00D205B3" w:rsidRDefault="00D205B3" w:rsidP="00D205B3">
      <w:pPr>
        <w:pStyle w:val="Standard"/>
      </w:pPr>
    </w:p>
    <w:p w14:paraId="4115A1AB" w14:textId="77777777" w:rsidR="00D205B3" w:rsidRDefault="00D205B3" w:rsidP="00D205B3">
      <w:pPr>
        <w:pStyle w:val="Standard"/>
        <w:jc w:val="center"/>
        <w:rPr>
          <w:b/>
          <w:bCs/>
        </w:rPr>
      </w:pPr>
      <w:r>
        <w:rPr>
          <w:b/>
          <w:bCs/>
        </w:rPr>
        <w:t>§ 1.</w:t>
      </w:r>
    </w:p>
    <w:p w14:paraId="75E7F17D" w14:textId="77777777" w:rsidR="00D205B3" w:rsidRDefault="00D205B3" w:rsidP="00D205B3">
      <w:pPr>
        <w:pStyle w:val="Standard"/>
        <w:jc w:val="center"/>
        <w:rPr>
          <w:b/>
          <w:bCs/>
        </w:rPr>
      </w:pPr>
    </w:p>
    <w:p w14:paraId="5E28367A" w14:textId="77777777" w:rsidR="00D205B3" w:rsidRDefault="00D205B3" w:rsidP="00D205B3">
      <w:pPr>
        <w:pStyle w:val="Standard"/>
        <w:jc w:val="both"/>
      </w:pPr>
      <w:r>
        <w:t>Zgodnie z załącznikiem nr 1 do zarządzenia przeznacza się nieruchomości gminne do użyczenia.</w:t>
      </w:r>
    </w:p>
    <w:p w14:paraId="47BEE014" w14:textId="77777777" w:rsidR="00D205B3" w:rsidRDefault="00D205B3" w:rsidP="00D205B3">
      <w:pPr>
        <w:pStyle w:val="Standard"/>
      </w:pPr>
    </w:p>
    <w:p w14:paraId="00A73F7A" w14:textId="77777777" w:rsidR="00D205B3" w:rsidRDefault="00D205B3" w:rsidP="00D205B3">
      <w:pPr>
        <w:pStyle w:val="Standard"/>
        <w:jc w:val="center"/>
        <w:rPr>
          <w:b/>
          <w:bCs/>
        </w:rPr>
      </w:pPr>
      <w:r>
        <w:rPr>
          <w:b/>
          <w:bCs/>
        </w:rPr>
        <w:t>§ 2.</w:t>
      </w:r>
    </w:p>
    <w:p w14:paraId="2B3AE77D" w14:textId="77777777" w:rsidR="00D205B3" w:rsidRDefault="00D205B3" w:rsidP="00D205B3">
      <w:pPr>
        <w:pStyle w:val="Standard"/>
        <w:jc w:val="center"/>
        <w:rPr>
          <w:b/>
          <w:bCs/>
        </w:rPr>
      </w:pPr>
    </w:p>
    <w:p w14:paraId="0DCF7AC9" w14:textId="72B72149" w:rsidR="00D205B3" w:rsidRDefault="00D205B3" w:rsidP="00D205B3">
      <w:pPr>
        <w:pStyle w:val="Standard"/>
        <w:numPr>
          <w:ilvl w:val="0"/>
          <w:numId w:val="1"/>
        </w:numPr>
        <w:jc w:val="both"/>
      </w:pPr>
      <w:r>
        <w:t>Wykaz, o którym mowa w § 1 podlega ogłoszeniu poprzez wywieszeni</w:t>
      </w:r>
      <w:r w:rsidR="00EB6265">
        <w:t>e</w:t>
      </w:r>
      <w:r>
        <w:t xml:space="preserve"> na tablicy ogłoszeń w Urzędzie Miejskim w Gołdapi.</w:t>
      </w:r>
    </w:p>
    <w:p w14:paraId="6BA61DDD" w14:textId="77777777" w:rsidR="00D205B3" w:rsidRDefault="00D205B3" w:rsidP="00D205B3">
      <w:pPr>
        <w:pStyle w:val="Standard"/>
        <w:numPr>
          <w:ilvl w:val="0"/>
          <w:numId w:val="1"/>
        </w:numPr>
        <w:jc w:val="both"/>
      </w:pPr>
      <w:r>
        <w:t>Informacje o wywieszeniu wykazu podaje się do publicznej wiadomości w sposób określony stosownymi przepisami.</w:t>
      </w:r>
    </w:p>
    <w:p w14:paraId="5ED48941" w14:textId="77777777" w:rsidR="00D205B3" w:rsidRDefault="00D205B3" w:rsidP="00D205B3">
      <w:pPr>
        <w:pStyle w:val="Standard"/>
      </w:pPr>
    </w:p>
    <w:p w14:paraId="1AA25C4E" w14:textId="77777777" w:rsidR="00D205B3" w:rsidRDefault="00D205B3" w:rsidP="00D205B3">
      <w:pPr>
        <w:pStyle w:val="Standard"/>
        <w:jc w:val="center"/>
        <w:rPr>
          <w:b/>
          <w:bCs/>
        </w:rPr>
      </w:pPr>
      <w:r>
        <w:rPr>
          <w:b/>
          <w:bCs/>
        </w:rPr>
        <w:t>§ 3.</w:t>
      </w:r>
    </w:p>
    <w:p w14:paraId="61BBE012" w14:textId="77777777" w:rsidR="00D205B3" w:rsidRDefault="00D205B3" w:rsidP="00D205B3">
      <w:pPr>
        <w:pStyle w:val="Standard"/>
        <w:jc w:val="center"/>
        <w:rPr>
          <w:b/>
          <w:bCs/>
        </w:rPr>
      </w:pPr>
    </w:p>
    <w:p w14:paraId="7F8FF42B" w14:textId="77777777" w:rsidR="00D205B3" w:rsidRDefault="00D205B3" w:rsidP="00D205B3">
      <w:pPr>
        <w:pStyle w:val="Standard"/>
        <w:jc w:val="both"/>
      </w:pPr>
      <w:r>
        <w:t>Wykonanie zarządzenia powierza się Kierownikowi Wydziału Gospodarki Przestrzennej, Ochrony Środowiska i Nieruchomości.</w:t>
      </w:r>
    </w:p>
    <w:p w14:paraId="50970976" w14:textId="77777777" w:rsidR="00D205B3" w:rsidRDefault="00D205B3" w:rsidP="00D205B3">
      <w:pPr>
        <w:pStyle w:val="Standard"/>
      </w:pPr>
    </w:p>
    <w:p w14:paraId="4D52C6D0" w14:textId="77777777" w:rsidR="00D205B3" w:rsidRDefault="00D205B3" w:rsidP="00D205B3">
      <w:pPr>
        <w:pStyle w:val="Standard"/>
        <w:jc w:val="center"/>
        <w:rPr>
          <w:b/>
          <w:bCs/>
        </w:rPr>
      </w:pPr>
      <w:r>
        <w:rPr>
          <w:b/>
          <w:bCs/>
        </w:rPr>
        <w:t>§ 4.</w:t>
      </w:r>
    </w:p>
    <w:p w14:paraId="7BA1F652" w14:textId="77777777" w:rsidR="00D205B3" w:rsidRDefault="00D205B3" w:rsidP="00D205B3">
      <w:pPr>
        <w:pStyle w:val="Standard"/>
        <w:jc w:val="center"/>
        <w:rPr>
          <w:b/>
          <w:bCs/>
        </w:rPr>
      </w:pPr>
    </w:p>
    <w:p w14:paraId="0F73A30D" w14:textId="77777777" w:rsidR="00D205B3" w:rsidRDefault="00D205B3" w:rsidP="00D205B3">
      <w:pPr>
        <w:pStyle w:val="Standard"/>
      </w:pPr>
      <w:r>
        <w:t>Zarządzenie wchodzi w życie z dniem podjęcia.</w:t>
      </w:r>
    </w:p>
    <w:p w14:paraId="6242D58E" w14:textId="77777777" w:rsidR="00D205B3" w:rsidRDefault="00D205B3" w:rsidP="00D205B3">
      <w:pPr>
        <w:pStyle w:val="Standard"/>
      </w:pPr>
    </w:p>
    <w:p w14:paraId="39078C64" w14:textId="77777777" w:rsidR="00D205B3" w:rsidRDefault="00D205B3" w:rsidP="00D205B3">
      <w:pPr>
        <w:pStyle w:val="Standard"/>
      </w:pPr>
    </w:p>
    <w:p w14:paraId="71A1B011" w14:textId="77777777" w:rsidR="00D205B3" w:rsidRDefault="00D205B3" w:rsidP="00D205B3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 Gołdapi</w:t>
      </w:r>
    </w:p>
    <w:p w14:paraId="62EC70EA" w14:textId="77777777" w:rsidR="00D205B3" w:rsidRDefault="00D205B3" w:rsidP="00D205B3">
      <w:pPr>
        <w:pStyle w:val="Standard"/>
      </w:pPr>
    </w:p>
    <w:p w14:paraId="23B49AD9" w14:textId="77777777" w:rsidR="00D205B3" w:rsidRDefault="00D205B3" w:rsidP="00D205B3">
      <w:pPr>
        <w:pStyle w:val="Standard"/>
      </w:pPr>
    </w:p>
    <w:p w14:paraId="62A54881" w14:textId="77777777" w:rsidR="00D205B3" w:rsidRDefault="00D205B3" w:rsidP="00D205B3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Tomasz Rafał Luto</w:t>
      </w:r>
    </w:p>
    <w:p w14:paraId="79DB5640" w14:textId="77777777" w:rsidR="00D205B3" w:rsidRDefault="00D205B3" w:rsidP="00D205B3">
      <w:pPr>
        <w:pStyle w:val="Standard"/>
      </w:pPr>
    </w:p>
    <w:p w14:paraId="4EB81ABD" w14:textId="0DB465C8" w:rsidR="00ED7A56" w:rsidRDefault="00ED7A56"/>
    <w:p w14:paraId="5CB15A6F" w14:textId="1AE737AF" w:rsidR="00EB6265" w:rsidRDefault="00EB6265"/>
    <w:p w14:paraId="334FE282" w14:textId="1AB155F8" w:rsidR="00EB6265" w:rsidRDefault="00EB6265"/>
    <w:p w14:paraId="203BBC2D" w14:textId="2EAEBCDA" w:rsidR="00EB6265" w:rsidRDefault="00EB6265"/>
    <w:p w14:paraId="008FBB02" w14:textId="2505FDF7" w:rsidR="00EB6265" w:rsidRDefault="00EB6265"/>
    <w:p w14:paraId="1026A526" w14:textId="77777777" w:rsidR="00EB6265" w:rsidRDefault="00EB6265">
      <w:pPr>
        <w:sectPr w:rsidR="00EB6265">
          <w:pgSz w:w="11906" w:h="16838"/>
          <w:pgMar w:top="1134" w:right="1134" w:bottom="1134" w:left="1134" w:header="708" w:footer="708" w:gutter="0"/>
          <w:cols w:space="708"/>
        </w:sectPr>
      </w:pPr>
    </w:p>
    <w:p w14:paraId="7FDDF7F1" w14:textId="77777777" w:rsidR="00EB6265" w:rsidRDefault="00EB6265" w:rsidP="00EB6265">
      <w:pPr>
        <w:pStyle w:val="Standard"/>
        <w:tabs>
          <w:tab w:val="left" w:pos="9735"/>
          <w:tab w:val="left" w:pos="10470"/>
        </w:tabs>
        <w:snapToGrid w:val="0"/>
        <w:spacing w:line="360" w:lineRule="auto"/>
      </w:pPr>
    </w:p>
    <w:p w14:paraId="017DD2C3" w14:textId="543AAAE8" w:rsidR="00EB6265" w:rsidRDefault="00EB6265" w:rsidP="00EB6265">
      <w:pPr>
        <w:pStyle w:val="Standard"/>
        <w:tabs>
          <w:tab w:val="left" w:pos="9735"/>
          <w:tab w:val="left" w:pos="10470"/>
        </w:tabs>
        <w:snapToGrid w:val="0"/>
        <w:spacing w:line="360" w:lineRule="auto"/>
        <w:jc w:val="right"/>
      </w:pPr>
      <w:r>
        <w:t xml:space="preserve">  </w:t>
      </w:r>
      <w:r>
        <w:rPr>
          <w:i/>
          <w:iCs/>
        </w:rPr>
        <w:t>Załącznik nr 1 do Zarządzenia Nr</w:t>
      </w:r>
      <w:r w:rsidR="00CA14D0">
        <w:rPr>
          <w:i/>
          <w:iCs/>
        </w:rPr>
        <w:t xml:space="preserve"> </w:t>
      </w:r>
      <w:r w:rsidR="00DC2D04">
        <w:rPr>
          <w:i/>
          <w:iCs/>
        </w:rPr>
        <w:t>942</w:t>
      </w:r>
      <w:r>
        <w:rPr>
          <w:i/>
          <w:iCs/>
        </w:rPr>
        <w:t>/</w:t>
      </w:r>
      <w:r w:rsidR="00DC2D04">
        <w:rPr>
          <w:i/>
          <w:iCs/>
        </w:rPr>
        <w:t>II</w:t>
      </w:r>
      <w:r>
        <w:rPr>
          <w:i/>
          <w:iCs/>
        </w:rPr>
        <w:t>/2021</w:t>
      </w:r>
    </w:p>
    <w:p w14:paraId="530B4035" w14:textId="77777777" w:rsidR="00EB6265" w:rsidRDefault="00EB6265" w:rsidP="00EB6265">
      <w:pPr>
        <w:pStyle w:val="Nagwek1"/>
        <w:tabs>
          <w:tab w:val="left" w:pos="9735"/>
          <w:tab w:val="left" w:pos="10470"/>
        </w:tabs>
        <w:spacing w:line="360" w:lineRule="auto"/>
        <w:jc w:val="center"/>
      </w:pPr>
      <w:r>
        <w:t xml:space="preserve">                                                                                                                                                                               </w:t>
      </w:r>
      <w:r>
        <w:rPr>
          <w:i/>
          <w:iCs/>
        </w:rPr>
        <w:t>Burmistrza Gołdapi</w:t>
      </w:r>
    </w:p>
    <w:p w14:paraId="71AB0206" w14:textId="0FC22642" w:rsidR="00EB6265" w:rsidRDefault="00DA4CC0" w:rsidP="00DA4CC0">
      <w:pPr>
        <w:pStyle w:val="Standard"/>
        <w:tabs>
          <w:tab w:val="left" w:pos="9735"/>
          <w:tab w:val="left" w:pos="10470"/>
        </w:tabs>
        <w:spacing w:line="360" w:lineRule="auto"/>
        <w:jc w:val="center"/>
        <w:rPr>
          <w:rFonts w:cs="Times New Roman"/>
          <w:b/>
          <w:bCs/>
        </w:rPr>
      </w:pPr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EB6265">
        <w:rPr>
          <w:i/>
          <w:iCs/>
        </w:rPr>
        <w:t xml:space="preserve">z </w:t>
      </w:r>
      <w:r>
        <w:rPr>
          <w:i/>
          <w:iCs/>
        </w:rPr>
        <w:t xml:space="preserve">dnia </w:t>
      </w:r>
      <w:r w:rsidR="00DC2D04">
        <w:rPr>
          <w:i/>
          <w:iCs/>
        </w:rPr>
        <w:t>1 lutego</w:t>
      </w:r>
      <w:r w:rsidR="00EB6265">
        <w:rPr>
          <w:i/>
          <w:iCs/>
        </w:rPr>
        <w:t>2021 r.</w:t>
      </w:r>
    </w:p>
    <w:p w14:paraId="4879A481" w14:textId="4B573C2A" w:rsidR="00EB6265" w:rsidRPr="00EB6265" w:rsidRDefault="00EB6265" w:rsidP="00EB6265">
      <w:pPr>
        <w:pStyle w:val="Standard"/>
        <w:jc w:val="center"/>
        <w:rPr>
          <w:rFonts w:cs="Times New Roman"/>
          <w:b/>
          <w:bCs/>
        </w:rPr>
      </w:pPr>
      <w:r w:rsidRPr="00EB6265">
        <w:rPr>
          <w:rFonts w:cs="Times New Roman"/>
          <w:b/>
          <w:bCs/>
        </w:rPr>
        <w:t xml:space="preserve">BURMISTRZ GOŁDAPI </w:t>
      </w:r>
    </w:p>
    <w:p w14:paraId="7DA8BA4F" w14:textId="061F52A0" w:rsidR="00EB6265" w:rsidRPr="00EB6265" w:rsidRDefault="00EB6265" w:rsidP="00EB6265">
      <w:pPr>
        <w:pStyle w:val="Standard"/>
        <w:jc w:val="center"/>
        <w:rPr>
          <w:rStyle w:val="A0"/>
          <w:rFonts w:ascii="Times New Roman" w:hAnsi="Times New Roman" w:cs="Times New Roman"/>
          <w:b/>
          <w:sz w:val="24"/>
          <w:szCs w:val="24"/>
        </w:rPr>
      </w:pPr>
      <w:r w:rsidRPr="00EB6265">
        <w:rPr>
          <w:rFonts w:cs="Times New Roman"/>
          <w:b/>
          <w:bCs/>
        </w:rPr>
        <w:t>PODAJE DO PUBLICZNEJ WIADOMOŚCI WYKAZ NIERUCHOMOŚCI PRZEZNACZONYCH</w:t>
      </w:r>
    </w:p>
    <w:p w14:paraId="4D00538C" w14:textId="77777777" w:rsidR="00EB6265" w:rsidRDefault="00EB6265" w:rsidP="00EB6265">
      <w:pPr>
        <w:pStyle w:val="Standard"/>
        <w:spacing w:line="360" w:lineRule="auto"/>
        <w:jc w:val="center"/>
        <w:rPr>
          <w:b/>
          <w:bCs/>
          <w:sz w:val="16"/>
          <w:szCs w:val="16"/>
        </w:rPr>
      </w:pPr>
      <w:r w:rsidRPr="00EB6265">
        <w:rPr>
          <w:rStyle w:val="A0"/>
          <w:rFonts w:ascii="Times New Roman" w:hAnsi="Times New Roman" w:cs="Times New Roman"/>
          <w:b/>
          <w:sz w:val="24"/>
          <w:szCs w:val="24"/>
        </w:rPr>
        <w:t>DO ODDANIA W UŻYCZENIE</w:t>
      </w:r>
    </w:p>
    <w:tbl>
      <w:tblPr>
        <w:tblW w:w="14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"/>
        <w:gridCol w:w="2756"/>
        <w:gridCol w:w="3260"/>
        <w:gridCol w:w="1704"/>
        <w:gridCol w:w="1373"/>
        <w:gridCol w:w="2681"/>
        <w:gridCol w:w="2380"/>
      </w:tblGrid>
      <w:tr w:rsidR="00EB6265" w14:paraId="1BD22B2B" w14:textId="77777777" w:rsidTr="009D04AB">
        <w:trPr>
          <w:trHeight w:val="168"/>
        </w:trPr>
        <w:tc>
          <w:tcPr>
            <w:tcW w:w="358" w:type="dxa"/>
            <w:shd w:val="clear" w:color="auto" w:fill="auto"/>
          </w:tcPr>
          <w:p w14:paraId="2091FC9A" w14:textId="77777777" w:rsidR="00EB6265" w:rsidRDefault="00EB6265" w:rsidP="00DF220E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56" w:type="dxa"/>
            <w:shd w:val="clear" w:color="auto" w:fill="auto"/>
          </w:tcPr>
          <w:p w14:paraId="1B945226" w14:textId="77777777" w:rsidR="00EB6265" w:rsidRDefault="00EB6265" w:rsidP="00DF220E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24204A1B" w14:textId="77777777" w:rsidR="00EB6265" w:rsidRDefault="00EB6265" w:rsidP="00DF220E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4" w:type="dxa"/>
            <w:shd w:val="clear" w:color="auto" w:fill="auto"/>
          </w:tcPr>
          <w:p w14:paraId="05C7C089" w14:textId="77777777" w:rsidR="00EB6265" w:rsidRDefault="00EB6265" w:rsidP="00DF220E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73" w:type="dxa"/>
            <w:shd w:val="clear" w:color="auto" w:fill="auto"/>
          </w:tcPr>
          <w:p w14:paraId="5B31E943" w14:textId="77777777" w:rsidR="00EB6265" w:rsidRDefault="00EB6265" w:rsidP="00DF220E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81" w:type="dxa"/>
            <w:shd w:val="clear" w:color="auto" w:fill="auto"/>
          </w:tcPr>
          <w:p w14:paraId="24CE9099" w14:textId="77777777" w:rsidR="00EB6265" w:rsidRDefault="00EB6265" w:rsidP="00DF220E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380" w:type="dxa"/>
            <w:shd w:val="clear" w:color="auto" w:fill="auto"/>
          </w:tcPr>
          <w:p w14:paraId="238E0E95" w14:textId="77777777" w:rsidR="00EB6265" w:rsidRDefault="00EB6265" w:rsidP="00DF220E">
            <w:pPr>
              <w:pStyle w:val="Tekstpodstawowy21"/>
              <w:snapToGrid w:val="0"/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EB6265" w14:paraId="5C9B6368" w14:textId="77777777" w:rsidTr="009D04AB">
        <w:trPr>
          <w:trHeight w:val="635"/>
        </w:trPr>
        <w:tc>
          <w:tcPr>
            <w:tcW w:w="358" w:type="dxa"/>
            <w:shd w:val="clear" w:color="auto" w:fill="auto"/>
          </w:tcPr>
          <w:p w14:paraId="68CEDD92" w14:textId="77777777" w:rsidR="00EB6265" w:rsidRDefault="00EB6265" w:rsidP="00DF220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756" w:type="dxa"/>
            <w:shd w:val="clear" w:color="auto" w:fill="auto"/>
          </w:tcPr>
          <w:p w14:paraId="631718C8" w14:textId="77777777" w:rsidR="00EB6265" w:rsidRDefault="00EB6265" w:rsidP="00DF220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Oznaczenie nieruchomości</w:t>
            </w:r>
          </w:p>
        </w:tc>
        <w:tc>
          <w:tcPr>
            <w:tcW w:w="3260" w:type="dxa"/>
            <w:shd w:val="clear" w:color="auto" w:fill="auto"/>
          </w:tcPr>
          <w:p w14:paraId="081E9C55" w14:textId="77777777" w:rsidR="00EB6265" w:rsidRDefault="00EB6265" w:rsidP="00DF220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i przeznaczenie nieruchomości</w:t>
            </w:r>
          </w:p>
        </w:tc>
        <w:tc>
          <w:tcPr>
            <w:tcW w:w="1704" w:type="dxa"/>
            <w:shd w:val="clear" w:color="auto" w:fill="auto"/>
          </w:tcPr>
          <w:p w14:paraId="19601D08" w14:textId="77777777" w:rsidR="00EB6265" w:rsidRDefault="00EB6265" w:rsidP="00DF220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Powierzchnia użyczanego gruntu</w:t>
            </w:r>
          </w:p>
          <w:p w14:paraId="17467F92" w14:textId="77777777" w:rsidR="00EB6265" w:rsidRDefault="00EB6265" w:rsidP="00DF220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(m</w:t>
            </w:r>
            <w:r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73" w:type="dxa"/>
            <w:shd w:val="clear" w:color="auto" w:fill="auto"/>
          </w:tcPr>
          <w:p w14:paraId="0698B858" w14:textId="77777777" w:rsidR="00EB6265" w:rsidRDefault="00EB6265" w:rsidP="00DF220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Okres użyczenia</w:t>
            </w:r>
          </w:p>
        </w:tc>
        <w:tc>
          <w:tcPr>
            <w:tcW w:w="2681" w:type="dxa"/>
            <w:shd w:val="clear" w:color="auto" w:fill="auto"/>
          </w:tcPr>
          <w:p w14:paraId="2BE4B334" w14:textId="77777777" w:rsidR="00EB6265" w:rsidRDefault="00EB6265" w:rsidP="00DF220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 użyczenia</w:t>
            </w:r>
          </w:p>
        </w:tc>
        <w:tc>
          <w:tcPr>
            <w:tcW w:w="2380" w:type="dxa"/>
            <w:shd w:val="clear" w:color="auto" w:fill="auto"/>
          </w:tcPr>
          <w:p w14:paraId="7FBBA44F" w14:textId="77777777" w:rsidR="00EB6265" w:rsidRDefault="00EB6265" w:rsidP="00DF220E">
            <w:pPr>
              <w:pStyle w:val="Tekstpodstawowy21"/>
              <w:snapToGrid w:val="0"/>
            </w:pPr>
            <w:r>
              <w:rPr>
                <w:b/>
                <w:bCs/>
                <w:sz w:val="20"/>
                <w:szCs w:val="20"/>
              </w:rPr>
              <w:t>Forma i pomiot oddania nieruchomości</w:t>
            </w:r>
          </w:p>
        </w:tc>
      </w:tr>
      <w:tr w:rsidR="00EB6265" w14:paraId="027C30B9" w14:textId="77777777" w:rsidTr="009D04AB">
        <w:trPr>
          <w:trHeight w:val="2567"/>
        </w:trPr>
        <w:tc>
          <w:tcPr>
            <w:tcW w:w="358" w:type="dxa"/>
            <w:shd w:val="clear" w:color="auto" w:fill="auto"/>
          </w:tcPr>
          <w:p w14:paraId="50417E99" w14:textId="74582349" w:rsidR="00EB6265" w:rsidRPr="00EB6265" w:rsidRDefault="00EB6265" w:rsidP="00DF220E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 w:rsidRPr="00EB62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56" w:type="dxa"/>
            <w:shd w:val="clear" w:color="auto" w:fill="auto"/>
          </w:tcPr>
          <w:p w14:paraId="7BA28A0C" w14:textId="6682B0F6" w:rsidR="00EB6265" w:rsidRDefault="00EB6265" w:rsidP="00DF220E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Działk</w:t>
            </w:r>
            <w:r w:rsidR="008F2A66"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oznaczon</w:t>
            </w:r>
            <w:r w:rsidR="008F2A66">
              <w:rPr>
                <w:color w:val="000000"/>
                <w:sz w:val="20"/>
                <w:szCs w:val="20"/>
              </w:rPr>
              <w:t>e</w:t>
            </w:r>
            <w:r>
              <w:rPr>
                <w:color w:val="000000"/>
                <w:sz w:val="20"/>
                <w:szCs w:val="20"/>
              </w:rPr>
              <w:t xml:space="preserve"> w ewidencji gruntów numerem</w:t>
            </w:r>
          </w:p>
          <w:p w14:paraId="2596DFBA" w14:textId="72250108" w:rsidR="00EB6265" w:rsidRDefault="008F2A66" w:rsidP="00DF220E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873/23</w:t>
            </w:r>
          </w:p>
          <w:p w14:paraId="2811B5AB" w14:textId="11E8D3D2" w:rsidR="00EB6265" w:rsidRDefault="00EB6265" w:rsidP="00DF220E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o powierzchni </w:t>
            </w:r>
            <w:r w:rsidR="008F2A66">
              <w:rPr>
                <w:b/>
                <w:bCs/>
                <w:color w:val="000000"/>
                <w:sz w:val="20"/>
                <w:szCs w:val="20"/>
              </w:rPr>
              <w:t>0,0330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ha</w:t>
            </w:r>
          </w:p>
          <w:p w14:paraId="2C12E4E6" w14:textId="7B6D6743" w:rsidR="008F2A66" w:rsidRDefault="008F2A66" w:rsidP="00DF220E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KW OL1C/00030304/1</w:t>
            </w:r>
          </w:p>
          <w:p w14:paraId="2F1F7AF0" w14:textId="3096A118" w:rsidR="008F2A66" w:rsidRDefault="008F2A66" w:rsidP="00DF220E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 873/24</w:t>
            </w:r>
          </w:p>
          <w:p w14:paraId="1DAEED16" w14:textId="626734C2" w:rsidR="008F2A66" w:rsidRDefault="008F2A66" w:rsidP="00DF220E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 powierzchni 0,2172 ha</w:t>
            </w:r>
          </w:p>
          <w:p w14:paraId="2C5FD8A2" w14:textId="2D55155D" w:rsidR="008F2A66" w:rsidRDefault="008F2A66" w:rsidP="00DF220E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KW OL1C/00027252/7</w:t>
            </w:r>
          </w:p>
          <w:p w14:paraId="4A732575" w14:textId="11DBDB29" w:rsidR="00EB6265" w:rsidRDefault="00EB6265" w:rsidP="00DF220E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położon</w:t>
            </w:r>
            <w:r w:rsidR="008F2A66">
              <w:rPr>
                <w:color w:val="000000"/>
                <w:sz w:val="20"/>
                <w:szCs w:val="20"/>
              </w:rPr>
              <w:t>e</w:t>
            </w:r>
            <w:r>
              <w:rPr>
                <w:color w:val="000000"/>
                <w:sz w:val="20"/>
                <w:szCs w:val="20"/>
              </w:rPr>
              <w:t xml:space="preserve"> przy ul. </w:t>
            </w:r>
            <w:r w:rsidR="008F2A66">
              <w:rPr>
                <w:color w:val="000000"/>
                <w:sz w:val="20"/>
                <w:szCs w:val="20"/>
              </w:rPr>
              <w:t>Żeromskiego</w:t>
            </w:r>
          </w:p>
          <w:p w14:paraId="076EBF68" w14:textId="15052D48" w:rsidR="00EB6265" w:rsidRPr="00B22E78" w:rsidRDefault="00EB6265" w:rsidP="00B22E78">
            <w:pPr>
              <w:pStyle w:val="Tekstpodstawowy21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 obrębie 2 miasta Gołdap</w:t>
            </w:r>
          </w:p>
        </w:tc>
        <w:tc>
          <w:tcPr>
            <w:tcW w:w="3260" w:type="dxa"/>
            <w:shd w:val="clear" w:color="auto" w:fill="auto"/>
          </w:tcPr>
          <w:p w14:paraId="3EB1A836" w14:textId="77777777" w:rsidR="00EB6265" w:rsidRDefault="00EB6265" w:rsidP="00DF220E">
            <w:pPr>
              <w:pStyle w:val="Tekstpodstawowy21"/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</w:rPr>
              <w:t>Nieruchomość niezabudowana</w:t>
            </w:r>
          </w:p>
          <w:p w14:paraId="408EF8A2" w14:textId="21A0CCD2" w:rsidR="00EB6265" w:rsidRDefault="00EB6265" w:rsidP="00DF220E">
            <w:pPr>
              <w:pStyle w:val="Tekstpodstawowy21"/>
              <w:snapToGrid w:val="0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Powyższy teren nie jest objęty miejscowym szczegółowym planem zagospodarowania przestrzennego. Zgodnie z ewidencją gruntów są to tereny </w:t>
            </w:r>
            <w:r w:rsidR="00B22E78">
              <w:rPr>
                <w:sz w:val="20"/>
                <w:szCs w:val="20"/>
              </w:rPr>
              <w:t>mieszkaniowe oraz inne tereny komunikacyjne.</w:t>
            </w:r>
          </w:p>
          <w:p w14:paraId="47E53099" w14:textId="77777777" w:rsidR="00EB6265" w:rsidRDefault="00EB6265" w:rsidP="00DF220E">
            <w:pPr>
              <w:pStyle w:val="Tekstpodstawowy21"/>
              <w:snapToGrid w:val="0"/>
              <w:rPr>
                <w:b/>
                <w:bCs/>
              </w:rPr>
            </w:pPr>
          </w:p>
        </w:tc>
        <w:tc>
          <w:tcPr>
            <w:tcW w:w="1704" w:type="dxa"/>
            <w:shd w:val="clear" w:color="auto" w:fill="auto"/>
          </w:tcPr>
          <w:p w14:paraId="3E863DF1" w14:textId="30DE6716" w:rsidR="00EB6265" w:rsidRDefault="00B22E78" w:rsidP="00DF220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78,00</w:t>
            </w:r>
          </w:p>
        </w:tc>
        <w:tc>
          <w:tcPr>
            <w:tcW w:w="1373" w:type="dxa"/>
            <w:shd w:val="clear" w:color="auto" w:fill="auto"/>
          </w:tcPr>
          <w:p w14:paraId="3F0310A8" w14:textId="77777777" w:rsidR="00EB6265" w:rsidRDefault="00EB6265" w:rsidP="00DF220E">
            <w:pPr>
              <w:pStyle w:val="Textbodyinden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nieokreślony</w:t>
            </w:r>
          </w:p>
        </w:tc>
        <w:tc>
          <w:tcPr>
            <w:tcW w:w="2681" w:type="dxa"/>
            <w:shd w:val="clear" w:color="auto" w:fill="auto"/>
          </w:tcPr>
          <w:p w14:paraId="73A2C928" w14:textId="77777777" w:rsidR="00EB6265" w:rsidRDefault="00EB6265" w:rsidP="00DF220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Urządzenie miejsca na kontenery, na odpady komunalne</w:t>
            </w:r>
          </w:p>
        </w:tc>
        <w:tc>
          <w:tcPr>
            <w:tcW w:w="2380" w:type="dxa"/>
            <w:shd w:val="clear" w:color="auto" w:fill="auto"/>
          </w:tcPr>
          <w:p w14:paraId="4A955930" w14:textId="77777777" w:rsidR="00EB6265" w:rsidRDefault="00EB6265" w:rsidP="00B22E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Umowa użyczenia na rzecz: Wspólnot</w:t>
            </w:r>
            <w:r w:rsidR="00B22E78">
              <w:rPr>
                <w:sz w:val="20"/>
                <w:szCs w:val="20"/>
              </w:rPr>
              <w:t xml:space="preserve"> Mieszkaniowych:</w:t>
            </w:r>
          </w:p>
          <w:p w14:paraId="351414EE" w14:textId="77777777" w:rsidR="00B22E78" w:rsidRDefault="00B22E78" w:rsidP="00B22E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WM Plac Zwycięstwa 15,</w:t>
            </w:r>
          </w:p>
          <w:p w14:paraId="21A85C2D" w14:textId="78D7C645" w:rsidR="00B22E78" w:rsidRDefault="00B22E78" w:rsidP="00B22E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WM Plac Zwycięstwa 16,</w:t>
            </w:r>
          </w:p>
          <w:p w14:paraId="4E348681" w14:textId="77777777" w:rsidR="009D5CCC" w:rsidRDefault="009D5CCC" w:rsidP="009D5CC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WM Żeromskiego 5,</w:t>
            </w:r>
          </w:p>
          <w:p w14:paraId="08DE2B6C" w14:textId="67363BC6" w:rsidR="009D5CCC" w:rsidRDefault="009D5CCC" w:rsidP="009D5CC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WM Żeromskiego 5A,</w:t>
            </w:r>
          </w:p>
          <w:p w14:paraId="3D9F853C" w14:textId="77777777" w:rsidR="00B22E78" w:rsidRDefault="00B22E78" w:rsidP="00B22E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 Zwycięstwa 17A,</w:t>
            </w:r>
          </w:p>
          <w:p w14:paraId="2BC729FC" w14:textId="77777777" w:rsidR="00B22E78" w:rsidRDefault="00B22E78" w:rsidP="00B22E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 Zwycięstwa 17B,</w:t>
            </w:r>
          </w:p>
          <w:p w14:paraId="12A28490" w14:textId="77777777" w:rsidR="00B22E78" w:rsidRDefault="00B22E78" w:rsidP="00B22E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 Zwycięstwa 17C,</w:t>
            </w:r>
          </w:p>
          <w:p w14:paraId="08E7BF38" w14:textId="7FC43DE2" w:rsidR="00B22E78" w:rsidRDefault="00B22E78" w:rsidP="00B22E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 Zwycięstwa 17D</w:t>
            </w:r>
          </w:p>
          <w:p w14:paraId="24753591" w14:textId="109C04C7" w:rsidR="00B22E78" w:rsidRDefault="00B22E78" w:rsidP="00B22E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 Kultury</w:t>
            </w:r>
          </w:p>
          <w:p w14:paraId="305D330C" w14:textId="737B83F9" w:rsidR="00B22E78" w:rsidRPr="00B22E78" w:rsidRDefault="00B22E78" w:rsidP="00B22E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C640A" w14:paraId="07ED9FA8" w14:textId="77777777" w:rsidTr="009D04AB">
        <w:trPr>
          <w:trHeight w:val="1501"/>
        </w:trPr>
        <w:tc>
          <w:tcPr>
            <w:tcW w:w="358" w:type="dxa"/>
            <w:shd w:val="clear" w:color="auto" w:fill="auto"/>
          </w:tcPr>
          <w:p w14:paraId="7165E91E" w14:textId="744EA9AB" w:rsidR="008C640A" w:rsidRPr="00EB6265" w:rsidRDefault="008C640A" w:rsidP="008C640A">
            <w:pPr>
              <w:pStyle w:val="TableContents"/>
              <w:jc w:val="center"/>
              <w:rPr>
                <w:sz w:val="20"/>
                <w:szCs w:val="20"/>
              </w:rPr>
            </w:pPr>
            <w:r w:rsidRPr="00EB62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56" w:type="dxa"/>
            <w:shd w:val="clear" w:color="auto" w:fill="auto"/>
          </w:tcPr>
          <w:p w14:paraId="0684D2B8" w14:textId="77777777" w:rsidR="008C640A" w:rsidRDefault="008C640A" w:rsidP="008C640A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Działka oznaczona w ewidencji gruntów  numerem</w:t>
            </w:r>
          </w:p>
          <w:p w14:paraId="4FB35CFA" w14:textId="4D3D23DA" w:rsidR="008C640A" w:rsidRDefault="008C640A" w:rsidP="008C640A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1977</w:t>
            </w:r>
            <w:r w:rsidR="008E76E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o powierzchni 0,0029 ha</w:t>
            </w:r>
          </w:p>
          <w:p w14:paraId="2F02BB03" w14:textId="207521A5" w:rsidR="008C640A" w:rsidRDefault="008C640A" w:rsidP="008C640A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położona przy ul. Żeromskiego</w:t>
            </w:r>
          </w:p>
          <w:p w14:paraId="16CD33EA" w14:textId="77777777" w:rsidR="008C640A" w:rsidRDefault="008C640A" w:rsidP="008C640A">
            <w:pPr>
              <w:pStyle w:val="Tekstpodstawowy21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 obrębie 2 miasta Gołdap</w:t>
            </w:r>
          </w:p>
          <w:p w14:paraId="6942CCE7" w14:textId="103F8737" w:rsidR="008C640A" w:rsidRDefault="008C640A" w:rsidP="008C640A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KW OL1C/</w:t>
            </w:r>
            <w:r w:rsidR="009D04AB">
              <w:rPr>
                <w:b/>
                <w:bCs/>
                <w:color w:val="000000"/>
                <w:sz w:val="20"/>
                <w:szCs w:val="20"/>
              </w:rPr>
              <w:t>00030586/1</w:t>
            </w:r>
          </w:p>
        </w:tc>
        <w:tc>
          <w:tcPr>
            <w:tcW w:w="3260" w:type="dxa"/>
            <w:shd w:val="clear" w:color="auto" w:fill="auto"/>
          </w:tcPr>
          <w:p w14:paraId="075B0E72" w14:textId="77777777" w:rsidR="008C640A" w:rsidRDefault="008C640A" w:rsidP="008C640A">
            <w:pPr>
              <w:pStyle w:val="Tekstpodstawowy21"/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</w:rPr>
              <w:t>Nieruchomość niezabudowana</w:t>
            </w:r>
          </w:p>
          <w:p w14:paraId="3308F52A" w14:textId="5AB7671B" w:rsidR="008C640A" w:rsidRDefault="008C640A" w:rsidP="009D04AB">
            <w:pPr>
              <w:pStyle w:val="Tekstpodstawowy21"/>
              <w:snapToGrid w:val="0"/>
              <w:rPr>
                <w:b/>
                <w:bCs/>
              </w:rPr>
            </w:pPr>
            <w:r>
              <w:rPr>
                <w:sz w:val="20"/>
                <w:szCs w:val="20"/>
              </w:rPr>
              <w:t>Powyższy teren nie jest objęty miejscowym szczegółowym planem zagospodarowania przestrzennego. Zgodnie z ewidencją gruntów są to tereny mieszkaniowe.</w:t>
            </w:r>
          </w:p>
        </w:tc>
        <w:tc>
          <w:tcPr>
            <w:tcW w:w="1704" w:type="dxa"/>
            <w:shd w:val="clear" w:color="auto" w:fill="auto"/>
          </w:tcPr>
          <w:p w14:paraId="79B21B9B" w14:textId="26F40780" w:rsidR="008C640A" w:rsidRDefault="005A4139" w:rsidP="008C640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29,00</w:t>
            </w:r>
          </w:p>
        </w:tc>
        <w:tc>
          <w:tcPr>
            <w:tcW w:w="1373" w:type="dxa"/>
            <w:shd w:val="clear" w:color="auto" w:fill="auto"/>
          </w:tcPr>
          <w:p w14:paraId="40D9F0DC" w14:textId="1865415B" w:rsidR="008C640A" w:rsidRDefault="008C640A" w:rsidP="008C640A">
            <w:pPr>
              <w:pStyle w:val="Textbodyinden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nieokreślony</w:t>
            </w:r>
          </w:p>
        </w:tc>
        <w:tc>
          <w:tcPr>
            <w:tcW w:w="2681" w:type="dxa"/>
            <w:shd w:val="clear" w:color="auto" w:fill="auto"/>
          </w:tcPr>
          <w:p w14:paraId="03FA02F7" w14:textId="4A08C367" w:rsidR="008C640A" w:rsidRDefault="008E76E1" w:rsidP="008C640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Grunt zabudowany garażem </w:t>
            </w:r>
          </w:p>
        </w:tc>
        <w:tc>
          <w:tcPr>
            <w:tcW w:w="2380" w:type="dxa"/>
            <w:shd w:val="clear" w:color="auto" w:fill="auto"/>
          </w:tcPr>
          <w:p w14:paraId="0C50843C" w14:textId="65097B06" w:rsidR="008C640A" w:rsidRDefault="008C640A" w:rsidP="008C640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Umowa użyczenia na rzecz</w:t>
            </w:r>
            <w:r w:rsidR="005A4139">
              <w:rPr>
                <w:sz w:val="20"/>
                <w:szCs w:val="20"/>
              </w:rPr>
              <w:t xml:space="preserve"> Domu Kultury</w:t>
            </w:r>
            <w:r w:rsidR="007D2915">
              <w:rPr>
                <w:sz w:val="20"/>
                <w:szCs w:val="20"/>
              </w:rPr>
              <w:t xml:space="preserve"> w Gołdapi</w:t>
            </w:r>
          </w:p>
        </w:tc>
      </w:tr>
    </w:tbl>
    <w:p w14:paraId="6C6E6CF6" w14:textId="77777777" w:rsidR="009D04AB" w:rsidRDefault="009D04AB" w:rsidP="009D04AB">
      <w:pPr>
        <w:pStyle w:val="Textbody"/>
        <w:tabs>
          <w:tab w:val="left" w:pos="285"/>
        </w:tabs>
        <w:ind w:left="10635"/>
        <w:jc w:val="center"/>
        <w:rPr>
          <w:b/>
          <w:bCs/>
          <w:sz w:val="18"/>
          <w:szCs w:val="18"/>
        </w:rPr>
      </w:pPr>
    </w:p>
    <w:p w14:paraId="118FDEC5" w14:textId="4EF6C849" w:rsidR="009D04AB" w:rsidRDefault="009D04AB" w:rsidP="009D04AB">
      <w:pPr>
        <w:pStyle w:val="Textbody"/>
        <w:tabs>
          <w:tab w:val="left" w:pos="285"/>
        </w:tabs>
        <w:ind w:left="10635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Burmistrz Gołdapi</w:t>
      </w:r>
    </w:p>
    <w:p w14:paraId="5761EBEE" w14:textId="77777777" w:rsidR="009D04AB" w:rsidRDefault="009D04AB" w:rsidP="009D04AB">
      <w:pPr>
        <w:pStyle w:val="Textbody"/>
        <w:tabs>
          <w:tab w:val="left" w:pos="285"/>
        </w:tabs>
        <w:ind w:left="10635"/>
        <w:jc w:val="center"/>
        <w:rPr>
          <w:b/>
          <w:bCs/>
          <w:sz w:val="18"/>
          <w:szCs w:val="18"/>
        </w:rPr>
      </w:pPr>
    </w:p>
    <w:p w14:paraId="62A4E46C" w14:textId="77777777" w:rsidR="009D04AB" w:rsidRDefault="009D04AB" w:rsidP="009D04AB">
      <w:pPr>
        <w:pStyle w:val="Textbody"/>
        <w:tabs>
          <w:tab w:val="left" w:pos="285"/>
        </w:tabs>
        <w:ind w:left="10635"/>
        <w:jc w:val="center"/>
        <w:rPr>
          <w:sz w:val="18"/>
          <w:szCs w:val="18"/>
        </w:rPr>
      </w:pPr>
      <w:r>
        <w:rPr>
          <w:b/>
          <w:i/>
          <w:sz w:val="18"/>
          <w:szCs w:val="18"/>
        </w:rPr>
        <w:t>Tomasz Rafał Luto</w:t>
      </w:r>
    </w:p>
    <w:p w14:paraId="3AE98725" w14:textId="5CF2DC89" w:rsidR="009D04AB" w:rsidRDefault="009D04AB" w:rsidP="009D04AB">
      <w:pPr>
        <w:pStyle w:val="Textbody"/>
        <w:tabs>
          <w:tab w:val="left" w:pos="267"/>
        </w:tabs>
        <w:jc w:val="both"/>
        <w:rPr>
          <w:sz w:val="18"/>
          <w:szCs w:val="18"/>
        </w:rPr>
      </w:pPr>
      <w:r>
        <w:rPr>
          <w:sz w:val="18"/>
          <w:szCs w:val="18"/>
        </w:rPr>
        <w:t>Wykaz wywiesza się na okres 21 dni:</w:t>
      </w:r>
      <w:r w:rsidR="00DC2D04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BF27A19" w14:textId="7E2DC136" w:rsidR="009D04AB" w:rsidRDefault="009D04AB" w:rsidP="009D04AB">
      <w:pPr>
        <w:pStyle w:val="Textbody"/>
        <w:tabs>
          <w:tab w:val="left" w:pos="267"/>
        </w:tabs>
        <w:ind w:left="-1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Wywieszono na tablicy ogłoszeń: </w:t>
      </w:r>
      <w:r w:rsidR="00DC2D04">
        <w:rPr>
          <w:sz w:val="18"/>
          <w:szCs w:val="18"/>
        </w:rPr>
        <w:t>01.02.2021 r.</w:t>
      </w:r>
    </w:p>
    <w:p w14:paraId="1B2D7929" w14:textId="7378F570" w:rsidR="00B30EE8" w:rsidRPr="004D4CA9" w:rsidRDefault="009D04AB" w:rsidP="004D4CA9">
      <w:pPr>
        <w:pStyle w:val="Textbody"/>
        <w:tabs>
          <w:tab w:val="left" w:pos="267"/>
        </w:tabs>
        <w:ind w:left="-18"/>
        <w:jc w:val="both"/>
        <w:rPr>
          <w:sz w:val="18"/>
          <w:szCs w:val="18"/>
        </w:rPr>
        <w:sectPr w:rsidR="00B30EE8" w:rsidRPr="004D4CA9" w:rsidSect="009D04AB">
          <w:pgSz w:w="16838" w:h="11906" w:orient="landscape"/>
          <w:pgMar w:top="709" w:right="1134" w:bottom="1134" w:left="1134" w:header="709" w:footer="709" w:gutter="0"/>
          <w:cols w:space="708"/>
          <w:docGrid w:linePitch="600" w:charSpace="32768"/>
        </w:sectPr>
      </w:pPr>
      <w:r>
        <w:rPr>
          <w:sz w:val="18"/>
          <w:szCs w:val="18"/>
        </w:rPr>
        <w:t>Zdjęto z tablicy ogłoszeń</w:t>
      </w:r>
      <w:r w:rsidR="00CA14D0">
        <w:rPr>
          <w:sz w:val="18"/>
          <w:szCs w:val="18"/>
        </w:rPr>
        <w:t>:</w:t>
      </w:r>
      <w:r w:rsidR="00DC2D04">
        <w:rPr>
          <w:sz w:val="18"/>
          <w:szCs w:val="18"/>
        </w:rPr>
        <w:t xml:space="preserve"> 22.02.2021 r.</w:t>
      </w:r>
    </w:p>
    <w:p w14:paraId="7E68BE46" w14:textId="77777777" w:rsidR="00EB6265" w:rsidRDefault="00EB6265" w:rsidP="00B30EE8"/>
    <w:sectPr w:rsidR="00EB6265" w:rsidSect="00EB6265">
      <w:pgSz w:w="16838" w:h="11906" w:orient="landscape"/>
      <w:pgMar w:top="1134" w:right="1134" w:bottom="1134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D931BB"/>
    <w:multiLevelType w:val="multilevel"/>
    <w:tmpl w:val="13AC18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FB"/>
    <w:rsid w:val="004D4CA9"/>
    <w:rsid w:val="005A4139"/>
    <w:rsid w:val="007D2915"/>
    <w:rsid w:val="008C640A"/>
    <w:rsid w:val="008E76E1"/>
    <w:rsid w:val="008F2A66"/>
    <w:rsid w:val="009016A1"/>
    <w:rsid w:val="009D04AB"/>
    <w:rsid w:val="009D5CCC"/>
    <w:rsid w:val="00B22E78"/>
    <w:rsid w:val="00B30EE8"/>
    <w:rsid w:val="00CA14D0"/>
    <w:rsid w:val="00CB67D0"/>
    <w:rsid w:val="00CF235F"/>
    <w:rsid w:val="00D205B3"/>
    <w:rsid w:val="00DA4CC0"/>
    <w:rsid w:val="00DC2D04"/>
    <w:rsid w:val="00E635FB"/>
    <w:rsid w:val="00EB6265"/>
    <w:rsid w:val="00ED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AE5F"/>
  <w15:chartTrackingRefBased/>
  <w15:docId w15:val="{ABED5374-DB7F-4874-A436-EFC8902E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26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Standard"/>
    <w:next w:val="Standard"/>
    <w:link w:val="Nagwek1Znak"/>
    <w:qFormat/>
    <w:rsid w:val="00EB6265"/>
    <w:pPr>
      <w:keepNext/>
      <w:numPr>
        <w:numId w:val="2"/>
      </w:numPr>
      <w:autoSpaceDN/>
      <w:jc w:val="right"/>
      <w:outlineLvl w:val="0"/>
    </w:pPr>
    <w:rPr>
      <w:rFonts w:eastAsia="Lucida Sans Unicode" w:cs="Mangal"/>
      <w:kern w:val="1"/>
      <w:lang w:eastAsia="hi-IN"/>
    </w:rPr>
  </w:style>
  <w:style w:type="paragraph" w:styleId="Nagwek2">
    <w:name w:val="heading 2"/>
    <w:basedOn w:val="Nagwek"/>
    <w:next w:val="Textbody"/>
    <w:link w:val="Nagwek2Znak"/>
    <w:qFormat/>
    <w:rsid w:val="00EB6265"/>
    <w:pPr>
      <w:keepNext/>
      <w:numPr>
        <w:ilvl w:val="1"/>
        <w:numId w:val="2"/>
      </w:numPr>
      <w:tabs>
        <w:tab w:val="clear" w:pos="4536"/>
        <w:tab w:val="clear" w:pos="9072"/>
      </w:tabs>
      <w:spacing w:before="240" w:after="120"/>
      <w:outlineLvl w:val="1"/>
    </w:pPr>
    <w:rPr>
      <w:rFonts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05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EB6265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EB6265"/>
    <w:rPr>
      <w:rFonts w:ascii="Times New Roman" w:eastAsia="Lucida Sans Unicode" w:hAnsi="Times New Roman" w:cs="Times New Roman"/>
      <w:b/>
      <w:bCs/>
      <w:kern w:val="1"/>
      <w:sz w:val="36"/>
      <w:szCs w:val="36"/>
      <w:lang w:eastAsia="hi-IN" w:bidi="hi-IN"/>
    </w:rPr>
  </w:style>
  <w:style w:type="character" w:customStyle="1" w:styleId="A0">
    <w:name w:val="A0"/>
    <w:rsid w:val="00EB6265"/>
    <w:rPr>
      <w:rFonts w:ascii="Trebuchet MS" w:eastAsia="Trebuchet MS" w:hAnsi="Trebuchet MS" w:cs="Trebuchet MS"/>
      <w:color w:val="000000"/>
      <w:sz w:val="20"/>
      <w:szCs w:val="20"/>
    </w:rPr>
  </w:style>
  <w:style w:type="paragraph" w:customStyle="1" w:styleId="Textbody">
    <w:name w:val="Text body"/>
    <w:basedOn w:val="Standard"/>
    <w:rsid w:val="00EB6265"/>
    <w:pPr>
      <w:autoSpaceDN/>
      <w:spacing w:after="120"/>
    </w:pPr>
    <w:rPr>
      <w:rFonts w:eastAsia="Lucida Sans Unicode" w:cs="Mangal"/>
      <w:kern w:val="1"/>
      <w:lang w:eastAsia="hi-IN"/>
    </w:rPr>
  </w:style>
  <w:style w:type="paragraph" w:customStyle="1" w:styleId="TableContents">
    <w:name w:val="Table Contents"/>
    <w:basedOn w:val="Standard"/>
    <w:rsid w:val="00EB6265"/>
    <w:pPr>
      <w:suppressLineNumbers/>
      <w:autoSpaceDN/>
    </w:pPr>
    <w:rPr>
      <w:rFonts w:eastAsia="Lucida Sans Unicode" w:cs="Mangal"/>
      <w:kern w:val="1"/>
      <w:lang w:eastAsia="hi-IN"/>
    </w:rPr>
  </w:style>
  <w:style w:type="paragraph" w:customStyle="1" w:styleId="Tekstpodstawowy21">
    <w:name w:val="Tekst podstawowy 21"/>
    <w:basedOn w:val="Standard"/>
    <w:rsid w:val="00EB6265"/>
    <w:pPr>
      <w:autoSpaceDN/>
      <w:jc w:val="center"/>
    </w:pPr>
    <w:rPr>
      <w:rFonts w:eastAsia="Lucida Sans Unicode" w:cs="Mangal"/>
      <w:kern w:val="1"/>
      <w:lang w:eastAsia="hi-IN"/>
    </w:rPr>
  </w:style>
  <w:style w:type="paragraph" w:customStyle="1" w:styleId="Textbodyindent">
    <w:name w:val="Text body indent"/>
    <w:basedOn w:val="Standard"/>
    <w:rsid w:val="00EB6265"/>
    <w:pPr>
      <w:autoSpaceDN/>
      <w:jc w:val="center"/>
    </w:pPr>
    <w:rPr>
      <w:rFonts w:eastAsia="Lucida Sans Unicode" w:cs="Mangal"/>
      <w:kern w:val="1"/>
      <w:lang w:eastAsia="hi-IN"/>
    </w:rPr>
  </w:style>
  <w:style w:type="paragraph" w:styleId="Nagwek">
    <w:name w:val="header"/>
    <w:basedOn w:val="Normalny"/>
    <w:link w:val="NagwekZnak"/>
    <w:uiPriority w:val="99"/>
    <w:semiHidden/>
    <w:unhideWhenUsed/>
    <w:rsid w:val="00EB626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B626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WW8Num1z0">
    <w:name w:val="WW8Num1z0"/>
    <w:rsid w:val="008C6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2E2E7-97F1-41C3-A4C1-5421482FE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karolina.burba</cp:lastModifiedBy>
  <cp:revision>2</cp:revision>
  <cp:lastPrinted>2021-01-27T13:12:00Z</cp:lastPrinted>
  <dcterms:created xsi:type="dcterms:W3CDTF">2021-02-01T09:09:00Z</dcterms:created>
  <dcterms:modified xsi:type="dcterms:W3CDTF">2021-02-01T09:09:00Z</dcterms:modified>
</cp:coreProperties>
</file>