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1F116BE1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F1D26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9F1D26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1E2179">
        <w:rPr>
          <w:rFonts w:asciiTheme="majorHAnsi" w:hAnsiTheme="majorHAnsi" w:cstheme="majorHAnsi"/>
          <w:sz w:val="22"/>
          <w:szCs w:val="22"/>
        </w:rPr>
        <w:t>2</w:t>
      </w:r>
      <w:r w:rsidR="009F1D26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9F1D26">
        <w:rPr>
          <w:rFonts w:asciiTheme="majorHAnsi" w:hAnsiTheme="majorHAnsi" w:cstheme="majorHAnsi"/>
          <w:sz w:val="22"/>
          <w:szCs w:val="22"/>
        </w:rPr>
        <w:t>czerwca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8504EE4" w14:textId="1A784245" w:rsidR="00A756C7" w:rsidRPr="00A756C7" w:rsidRDefault="001E2179" w:rsidP="009F1D26">
      <w:pPr>
        <w:pStyle w:val="Standard"/>
        <w:jc w:val="both"/>
        <w:rPr>
          <w:rFonts w:asciiTheme="majorHAnsi" w:eastAsia="SimSun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9F1D26">
        <w:rPr>
          <w:rFonts w:asciiTheme="majorHAnsi" w:hAnsiTheme="majorHAnsi" w:cstheme="majorHAnsi"/>
          <w:sz w:val="22"/>
          <w:szCs w:val="22"/>
        </w:rPr>
        <w:t>3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9F1D26">
        <w:rPr>
          <w:rFonts w:asciiTheme="majorHAnsi" w:hAnsiTheme="majorHAnsi" w:cstheme="majorHAnsi"/>
          <w:sz w:val="22"/>
          <w:szCs w:val="22"/>
        </w:rPr>
        <w:t>977</w:t>
      </w:r>
      <w:r w:rsidR="00037731"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Zakład Budowlany Stanisław </w:t>
      </w:r>
      <w:proofErr w:type="spellStart"/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>Andrysiewicz</w:t>
      </w:r>
      <w:proofErr w:type="spellEnd"/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F1D26" w:rsidRPr="009F1D26">
        <w:rPr>
          <w:rFonts w:asciiTheme="majorHAnsi" w:hAnsiTheme="majorHAnsi" w:cstheme="majorHAnsi"/>
          <w:sz w:val="22"/>
          <w:szCs w:val="22"/>
        </w:rPr>
        <w:t xml:space="preserve">z dnia 20 czerwca 2023 r., </w:t>
      </w:r>
      <w:r w:rsidR="009F1D26">
        <w:rPr>
          <w:rFonts w:asciiTheme="majorHAnsi" w:hAnsiTheme="majorHAnsi" w:cstheme="majorHAnsi"/>
          <w:sz w:val="22"/>
          <w:szCs w:val="22"/>
        </w:rPr>
        <w:br/>
      </w:r>
      <w:r w:rsidR="009F1D26" w:rsidRPr="009F1D26">
        <w:rPr>
          <w:rFonts w:asciiTheme="majorHAnsi" w:hAnsiTheme="majorHAnsi" w:cstheme="majorHAnsi"/>
          <w:sz w:val="22"/>
          <w:szCs w:val="22"/>
        </w:rPr>
        <w:t>w sprawie wydania decyzji o lokalizacji inwestycji celu publicznego polegającej na budowie:</w:t>
      </w:r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 przebudowie odcinka istniejącej linii napowietrznej Sn na linię kablową naziemną Sn oraz przebudowę linii </w:t>
      </w:r>
      <w:proofErr w:type="spellStart"/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9F1D26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F1D26" w:rsidRPr="009F1D26">
        <w:rPr>
          <w:rFonts w:asciiTheme="majorHAnsi" w:hAnsiTheme="majorHAnsi" w:cstheme="majorHAnsi"/>
          <w:sz w:val="22"/>
          <w:szCs w:val="22"/>
        </w:rPr>
        <w:t>przewidzianej do realizacji w obrębie ewidencyjnym 0002 Gołdap na działce ewidencyjnej  oznaczonej  numerem</w:t>
      </w:r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 2065/3, 815/7, 815/8, 821/2, 820/1, 827/5</w:t>
      </w:r>
      <w:r w:rsidR="00A756C7">
        <w:rPr>
          <w:rFonts w:asciiTheme="majorHAnsi" w:eastAsia="SimSun" w:hAnsiTheme="majorHAnsi" w:cstheme="majorHAnsi"/>
          <w:b/>
          <w:bCs/>
          <w:iCs/>
          <w:sz w:val="20"/>
          <w:szCs w:val="20"/>
        </w:rPr>
        <w:t xml:space="preserve">, </w:t>
      </w:r>
      <w:r w:rsidR="00A756C7" w:rsidRPr="009F1D26">
        <w:rPr>
          <w:rFonts w:asciiTheme="majorHAnsi" w:eastAsia="SimSun" w:hAnsiTheme="majorHAnsi" w:cstheme="majorHAnsi"/>
          <w:iCs/>
          <w:sz w:val="20"/>
          <w:szCs w:val="20"/>
        </w:rPr>
        <w:t>w gminie Gołdap.</w:t>
      </w:r>
    </w:p>
    <w:p w14:paraId="501F0477" w14:textId="0BEF2433" w:rsidR="00037731" w:rsidRPr="00037731" w:rsidRDefault="00037731" w:rsidP="00037731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kern w:val="0"/>
        </w:rPr>
      </w:pPr>
    </w:p>
    <w:p w14:paraId="472D2978" w14:textId="50FB31C1" w:rsidR="00BE2392" w:rsidRDefault="00B011A8" w:rsidP="00037731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485A30DC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E21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9F1D2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9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9F1D2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9F1D26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9B8F" w14:textId="77777777" w:rsidR="00E97C74" w:rsidRDefault="00E97C74">
      <w:r>
        <w:separator/>
      </w:r>
    </w:p>
  </w:endnote>
  <w:endnote w:type="continuationSeparator" w:id="0">
    <w:p w14:paraId="7F2CC39C" w14:textId="77777777" w:rsidR="00E97C74" w:rsidRDefault="00E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AFDC" w14:textId="77777777" w:rsidR="00E97C74" w:rsidRDefault="00E97C74">
      <w:r>
        <w:rPr>
          <w:color w:val="000000"/>
        </w:rPr>
        <w:separator/>
      </w:r>
    </w:p>
  </w:footnote>
  <w:footnote w:type="continuationSeparator" w:id="0">
    <w:p w14:paraId="16AFFD09" w14:textId="77777777" w:rsidR="00E97C74" w:rsidRDefault="00E9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82B39"/>
    <w:rsid w:val="003D2C15"/>
    <w:rsid w:val="003F3BE2"/>
    <w:rsid w:val="00446F05"/>
    <w:rsid w:val="00447BA8"/>
    <w:rsid w:val="006743C5"/>
    <w:rsid w:val="006F1A56"/>
    <w:rsid w:val="00837699"/>
    <w:rsid w:val="00870B58"/>
    <w:rsid w:val="00903365"/>
    <w:rsid w:val="009F1D26"/>
    <w:rsid w:val="00A756C7"/>
    <w:rsid w:val="00AD01E1"/>
    <w:rsid w:val="00B01181"/>
    <w:rsid w:val="00B011A8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97C74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9</cp:revision>
  <cp:lastPrinted>2020-03-12T01:28:00Z</cp:lastPrinted>
  <dcterms:created xsi:type="dcterms:W3CDTF">2020-03-16T10:44:00Z</dcterms:created>
  <dcterms:modified xsi:type="dcterms:W3CDTF">2023-06-29T07:27:00Z</dcterms:modified>
</cp:coreProperties>
</file>