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D270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D51D4E" w14:textId="77777777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AD214AC" w14:textId="2DAC640A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1E2179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037731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037731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>
        <w:rPr>
          <w:rFonts w:asciiTheme="majorHAnsi" w:hAnsiTheme="majorHAnsi" w:cstheme="majorHAnsi"/>
          <w:sz w:val="22"/>
          <w:szCs w:val="22"/>
        </w:rPr>
        <w:t xml:space="preserve">      </w:t>
      </w:r>
      <w:r w:rsidRPr="00B011A8">
        <w:rPr>
          <w:rFonts w:asciiTheme="majorHAnsi" w:hAnsiTheme="majorHAnsi" w:cstheme="majorHAnsi"/>
          <w:sz w:val="22"/>
          <w:szCs w:val="22"/>
        </w:rPr>
        <w:t xml:space="preserve">    Gołdap, </w:t>
      </w:r>
      <w:r w:rsidR="001E2179">
        <w:rPr>
          <w:rFonts w:asciiTheme="majorHAnsi" w:hAnsiTheme="majorHAnsi" w:cstheme="majorHAnsi"/>
          <w:sz w:val="22"/>
          <w:szCs w:val="22"/>
        </w:rPr>
        <w:t>20</w:t>
      </w:r>
      <w:r w:rsidRP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037731">
        <w:rPr>
          <w:rFonts w:asciiTheme="majorHAnsi" w:hAnsiTheme="majorHAnsi" w:cstheme="majorHAnsi"/>
          <w:sz w:val="22"/>
          <w:szCs w:val="22"/>
        </w:rPr>
        <w:t>marca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037731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186FF47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011A2C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55C747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0CAB898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OBWIESZCZENIE 1</w:t>
      </w:r>
    </w:p>
    <w:p w14:paraId="2C189C33" w14:textId="77777777" w:rsidR="00B011A8" w:rsidRPr="00B011A8" w:rsidRDefault="00B011A8" w:rsidP="00382B39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501F0477" w14:textId="38A9109B" w:rsidR="00037731" w:rsidRPr="00037731" w:rsidRDefault="001E2179" w:rsidP="00037731">
      <w:pPr>
        <w:pStyle w:val="Standard"/>
        <w:tabs>
          <w:tab w:val="left" w:pos="10"/>
          <w:tab w:val="left" w:pos="360"/>
        </w:tabs>
        <w:jc w:val="both"/>
        <w:rPr>
          <w:rFonts w:ascii="Calibri Light" w:eastAsia="SimSun" w:hAnsi="Calibri Light" w:cs="Calibri Light"/>
          <w:b/>
          <w:bCs/>
          <w:kern w:val="0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>Na podstawie art.53 ust.1 ustawy z dnia 23 marca 2003</w:t>
      </w:r>
      <w:r w:rsidR="00216843">
        <w:rPr>
          <w:rFonts w:asciiTheme="majorHAnsi" w:hAnsiTheme="majorHAnsi" w:cstheme="majorHAnsi"/>
          <w:sz w:val="22"/>
          <w:szCs w:val="22"/>
        </w:rPr>
        <w:t xml:space="preserve">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r. o planowaniu i zagospodarowaniu przestrzennym /t.j. </w:t>
      </w:r>
      <w:r w:rsidR="00BD3BAC" w:rsidRPr="00BD3BAC">
        <w:rPr>
          <w:rFonts w:asciiTheme="majorHAnsi" w:hAnsiTheme="majorHAnsi" w:cstheme="majorHAnsi"/>
          <w:sz w:val="22"/>
          <w:szCs w:val="22"/>
        </w:rPr>
        <w:t>Dz.U.202</w:t>
      </w:r>
      <w:r w:rsidR="00037731">
        <w:rPr>
          <w:rFonts w:asciiTheme="majorHAnsi" w:hAnsiTheme="majorHAnsi" w:cstheme="majorHAnsi"/>
          <w:sz w:val="22"/>
          <w:szCs w:val="22"/>
        </w:rPr>
        <w:t>2</w:t>
      </w:r>
      <w:r w:rsidR="00BD3BAC" w:rsidRPr="00BD3BAC">
        <w:rPr>
          <w:rFonts w:asciiTheme="majorHAnsi" w:hAnsiTheme="majorHAnsi" w:cstheme="majorHAnsi"/>
          <w:sz w:val="22"/>
          <w:szCs w:val="22"/>
        </w:rPr>
        <w:t>.</w:t>
      </w:r>
      <w:r w:rsidR="006743C5">
        <w:rPr>
          <w:rFonts w:asciiTheme="majorHAnsi" w:hAnsiTheme="majorHAnsi" w:cstheme="majorHAnsi"/>
          <w:sz w:val="22"/>
          <w:szCs w:val="22"/>
        </w:rPr>
        <w:t>poz.</w:t>
      </w:r>
      <w:r w:rsidR="00037731" w:rsidRP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/, zawiadamiam strony, że zostało wszczęte postępowanie administracyjne </w:t>
      </w:r>
      <w:bookmarkStart w:id="0" w:name="_Hlk14879604"/>
      <w:r w:rsidR="003D2C15">
        <w:rPr>
          <w:rFonts w:asciiTheme="majorHAnsi" w:hAnsiTheme="majorHAnsi" w:cstheme="majorHAnsi"/>
          <w:sz w:val="22"/>
          <w:szCs w:val="22"/>
        </w:rPr>
        <w:t xml:space="preserve">na </w:t>
      </w:r>
      <w:bookmarkEnd w:id="0"/>
      <w:r w:rsidR="00216843">
        <w:rPr>
          <w:rFonts w:asciiTheme="majorHAnsi" w:hAnsiTheme="majorHAnsi" w:cstheme="majorHAnsi"/>
          <w:sz w:val="22"/>
          <w:szCs w:val="22"/>
        </w:rPr>
        <w:t xml:space="preserve">wniosek PGE Dystrybucja S.A., pełnomocnik: </w:t>
      </w:r>
      <w:r>
        <w:rPr>
          <w:rFonts w:asciiTheme="majorHAnsi" w:hAnsiTheme="majorHAnsi" w:cstheme="majorHAnsi"/>
          <w:sz w:val="22"/>
          <w:szCs w:val="22"/>
        </w:rPr>
        <w:t>Jarosław Wysocki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, z dnia </w:t>
      </w:r>
      <w:r>
        <w:rPr>
          <w:rFonts w:asciiTheme="majorHAnsi" w:eastAsia="Times New Roman" w:hAnsiTheme="majorHAnsi" w:cstheme="majorHAnsi"/>
          <w:sz w:val="22"/>
          <w:szCs w:val="22"/>
          <w:lang w:bidi="ar-SA"/>
        </w:rPr>
        <w:t>14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>.0</w:t>
      </w:r>
      <w:r>
        <w:rPr>
          <w:rFonts w:asciiTheme="majorHAnsi" w:eastAsia="Times New Roman" w:hAnsiTheme="majorHAnsi" w:cstheme="majorHAnsi"/>
          <w:sz w:val="22"/>
          <w:szCs w:val="22"/>
          <w:lang w:bidi="ar-SA"/>
        </w:rPr>
        <w:t>3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>.202</w:t>
      </w:r>
      <w:r w:rsidR="00037731">
        <w:rPr>
          <w:rFonts w:asciiTheme="majorHAnsi" w:eastAsia="Times New Roman" w:hAnsiTheme="majorHAnsi" w:cstheme="majorHAnsi"/>
          <w:sz w:val="22"/>
          <w:szCs w:val="22"/>
          <w:lang w:bidi="ar-SA"/>
        </w:rPr>
        <w:t>3r.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 w sprawie</w:t>
      </w:r>
      <w:r w:rsid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 decyzji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 </w:t>
      </w:r>
      <w:r w:rsidR="00037731">
        <w:rPr>
          <w:rFonts w:asciiTheme="majorHAnsi" w:eastAsia="Times New Roman" w:hAnsiTheme="majorHAnsi" w:cstheme="majorHAnsi"/>
          <w:sz w:val="22"/>
          <w:szCs w:val="22"/>
          <w:lang w:bidi="ar-SA"/>
        </w:rPr>
        <w:br/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o ustalenie lokalizacji inwestycji celu publicznego polegającej na </w:t>
      </w:r>
      <w:r w:rsidR="00037731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budowie </w:t>
      </w:r>
      <w:r w:rsidR="00037731" w:rsidRPr="00037731">
        <w:rPr>
          <w:rFonts w:asciiTheme="majorHAnsi" w:eastAsia="SimSun" w:hAnsiTheme="majorHAnsi" w:cstheme="majorHAnsi"/>
          <w:b/>
          <w:bCs/>
          <w:sz w:val="20"/>
          <w:szCs w:val="20"/>
        </w:rPr>
        <w:t>elektroenergetycznej sieci nN</w:t>
      </w:r>
      <w:r>
        <w:rPr>
          <w:rFonts w:asciiTheme="majorHAnsi" w:eastAsia="SimSun" w:hAnsiTheme="majorHAnsi" w:cstheme="majorHAnsi"/>
          <w:b/>
          <w:bCs/>
          <w:sz w:val="20"/>
          <w:szCs w:val="20"/>
        </w:rPr>
        <w:t>,</w:t>
      </w:r>
      <w:r w:rsidR="00037731" w:rsidRPr="00037731">
        <w:rPr>
          <w:rFonts w:ascii="Calibri Light" w:eastAsia="SimSun" w:hAnsi="Calibri Light" w:cs="Calibri Light"/>
          <w:b/>
          <w:bCs/>
          <w:kern w:val="0"/>
          <w:sz w:val="20"/>
          <w:szCs w:val="20"/>
        </w:rPr>
        <w:t xml:space="preserve"> </w:t>
      </w:r>
      <w:r w:rsidR="00037731" w:rsidRPr="00037731">
        <w:rPr>
          <w:rFonts w:ascii="Calibri Light" w:eastAsia="SimSun" w:hAnsi="Calibri Light" w:cs="Calibri Light"/>
          <w:kern w:val="0"/>
          <w:sz w:val="20"/>
          <w:szCs w:val="20"/>
        </w:rPr>
        <w:t>przewidzianej do realizacji  w obrębie ewidencyjnym 00</w:t>
      </w:r>
      <w:r>
        <w:rPr>
          <w:rFonts w:ascii="Calibri Light" w:eastAsia="SimSun" w:hAnsi="Calibri Light" w:cs="Calibri Light"/>
          <w:kern w:val="0"/>
          <w:sz w:val="20"/>
          <w:szCs w:val="20"/>
        </w:rPr>
        <w:t>17</w:t>
      </w:r>
      <w:r w:rsidR="00037731" w:rsidRPr="00037731">
        <w:rPr>
          <w:rFonts w:ascii="Calibri Light" w:eastAsia="SimSun" w:hAnsi="Calibri Light" w:cs="Calibri Light"/>
          <w:kern w:val="0"/>
          <w:sz w:val="20"/>
          <w:szCs w:val="20"/>
        </w:rPr>
        <w:t xml:space="preserve"> </w:t>
      </w:r>
      <w:r>
        <w:rPr>
          <w:rFonts w:ascii="Calibri Light" w:eastAsia="SimSun" w:hAnsi="Calibri Light" w:cs="Calibri Light"/>
          <w:kern w:val="0"/>
          <w:sz w:val="20"/>
          <w:szCs w:val="20"/>
        </w:rPr>
        <w:t>Kozaki</w:t>
      </w:r>
      <w:r w:rsidR="00037731" w:rsidRPr="00037731">
        <w:rPr>
          <w:rFonts w:ascii="Calibri Light" w:eastAsia="SimSun" w:hAnsi="Calibri Light" w:cs="Calibri Light"/>
          <w:kern w:val="0"/>
          <w:sz w:val="20"/>
          <w:szCs w:val="20"/>
        </w:rPr>
        <w:t xml:space="preserve">, na działce ewidencyjnej oznaczonej numerami </w:t>
      </w:r>
      <w:r w:rsidRPr="001E2179">
        <w:rPr>
          <w:rFonts w:asciiTheme="majorHAnsi" w:eastAsia="SimSun" w:hAnsiTheme="majorHAnsi" w:cstheme="majorHAnsi"/>
          <w:b/>
          <w:bCs/>
          <w:color w:val="000000"/>
          <w:sz w:val="22"/>
          <w:szCs w:val="22"/>
          <w:shd w:val="clear" w:color="auto" w:fill="FFFFFF"/>
        </w:rPr>
        <w:t>300,112/97,112/99, 112/65, 113, 112/106, 112/95, 112/104</w:t>
      </w:r>
      <w:r w:rsidR="00037731" w:rsidRPr="00037731">
        <w:rPr>
          <w:rFonts w:ascii="Calibri Light" w:eastAsia="SimSun" w:hAnsi="Calibri Light" w:cs="Calibri Light"/>
          <w:b/>
          <w:bCs/>
          <w:kern w:val="0"/>
          <w:sz w:val="20"/>
          <w:szCs w:val="20"/>
        </w:rPr>
        <w:t>, w gminie Gołdap.</w:t>
      </w:r>
    </w:p>
    <w:p w14:paraId="472D2978" w14:textId="50FB31C1" w:rsidR="00BE2392" w:rsidRDefault="00B011A8" w:rsidP="00037731">
      <w:pPr>
        <w:pStyle w:val="Standard"/>
        <w:ind w:firstLine="709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</w:r>
    </w:p>
    <w:p w14:paraId="2A9CAB60" w14:textId="77777777" w:rsidR="00B011A8" w:rsidRPr="00B011A8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W związku z powyższym osoby zainteresowane mogą zapoznawać się z aktami sprawy oraz składać uwagi i wnioski dotyczące przedmiotu postępowania w terminie 7 dni od dnia otrzymania niniejszego zawiadomienia, w pokoju nr 23 Urzędu Miejskiego w Gołdapi przy Placu Zwycięstwa 14,tel. 087 615 60 40.</w:t>
      </w:r>
    </w:p>
    <w:p w14:paraId="57673FF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F0EBD01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3759F0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2621327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77858992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58FB8E0A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584F3F8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0C8B951" w14:textId="77777777" w:rsidR="00BE2392" w:rsidRPr="00B011A8" w:rsidRDefault="00BE2392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F7A3D21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F87F99F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9B2C628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DD19BBE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E803269" w14:textId="233D61EF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1E217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20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CB276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CB276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D4A8" w14:textId="77777777" w:rsidR="00BB2E7D" w:rsidRDefault="00BB2E7D">
      <w:r>
        <w:separator/>
      </w:r>
    </w:p>
  </w:endnote>
  <w:endnote w:type="continuationSeparator" w:id="0">
    <w:p w14:paraId="3B29C39D" w14:textId="77777777" w:rsidR="00BB2E7D" w:rsidRDefault="00BB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1BB3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B2FF60" wp14:editId="50FBEE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74873" wp14:editId="22D34FAD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3B260D1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7E7B6" w14:textId="77777777" w:rsidR="00BB2E7D" w:rsidRDefault="00BB2E7D">
      <w:r>
        <w:rPr>
          <w:color w:val="000000"/>
        </w:rPr>
        <w:separator/>
      </w:r>
    </w:p>
  </w:footnote>
  <w:footnote w:type="continuationSeparator" w:id="0">
    <w:p w14:paraId="59346CF2" w14:textId="77777777" w:rsidR="00BB2E7D" w:rsidRDefault="00BB2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3FA6" w14:textId="4534208F" w:rsidR="003856A0" w:rsidRDefault="002557A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BFDBE" wp14:editId="521C9233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37731"/>
    <w:rsid w:val="00041DE4"/>
    <w:rsid w:val="000F7787"/>
    <w:rsid w:val="001351C3"/>
    <w:rsid w:val="00170686"/>
    <w:rsid w:val="00175911"/>
    <w:rsid w:val="00182331"/>
    <w:rsid w:val="001C3532"/>
    <w:rsid w:val="001E2179"/>
    <w:rsid w:val="00216843"/>
    <w:rsid w:val="002557A4"/>
    <w:rsid w:val="002C2B57"/>
    <w:rsid w:val="002E6746"/>
    <w:rsid w:val="002F08A1"/>
    <w:rsid w:val="00300CC6"/>
    <w:rsid w:val="00382B39"/>
    <w:rsid w:val="003D2C15"/>
    <w:rsid w:val="00446F05"/>
    <w:rsid w:val="00447BA8"/>
    <w:rsid w:val="006743C5"/>
    <w:rsid w:val="006F1A56"/>
    <w:rsid w:val="00837699"/>
    <w:rsid w:val="00870B58"/>
    <w:rsid w:val="00903365"/>
    <w:rsid w:val="00AD01E1"/>
    <w:rsid w:val="00B01181"/>
    <w:rsid w:val="00B011A8"/>
    <w:rsid w:val="00BB2E7D"/>
    <w:rsid w:val="00BD3BAC"/>
    <w:rsid w:val="00BE2392"/>
    <w:rsid w:val="00BF7CD5"/>
    <w:rsid w:val="00C21537"/>
    <w:rsid w:val="00C252FE"/>
    <w:rsid w:val="00CB276A"/>
    <w:rsid w:val="00CE24AB"/>
    <w:rsid w:val="00CE6A89"/>
    <w:rsid w:val="00D03F26"/>
    <w:rsid w:val="00E014F2"/>
    <w:rsid w:val="00E30796"/>
    <w:rsid w:val="00EA653F"/>
    <w:rsid w:val="00F35A89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4395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7</cp:revision>
  <cp:lastPrinted>2020-03-12T01:28:00Z</cp:lastPrinted>
  <dcterms:created xsi:type="dcterms:W3CDTF">2020-03-16T10:44:00Z</dcterms:created>
  <dcterms:modified xsi:type="dcterms:W3CDTF">2023-03-20T08:06:00Z</dcterms:modified>
</cp:coreProperties>
</file>