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50083A5B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0D6B49">
        <w:rPr>
          <w:rFonts w:ascii="Arial Narrow" w:hAnsi="Arial Narrow"/>
          <w:iCs/>
        </w:rPr>
        <w:t>2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F31F18">
        <w:rPr>
          <w:rFonts w:ascii="Arial Narrow" w:hAnsi="Arial Narrow"/>
          <w:iCs/>
        </w:rPr>
        <w:t>02</w:t>
      </w:r>
      <w:r w:rsidR="00EC1C51" w:rsidRPr="00EC1C51">
        <w:rPr>
          <w:rFonts w:ascii="Arial Narrow" w:hAnsi="Arial Narrow"/>
          <w:iCs/>
        </w:rPr>
        <w:t>.0</w:t>
      </w:r>
      <w:r w:rsidR="00F31F18">
        <w:rPr>
          <w:rFonts w:ascii="Arial Narrow" w:hAnsi="Arial Narrow"/>
          <w:iCs/>
        </w:rPr>
        <w:t>5</w:t>
      </w:r>
      <w:r w:rsidR="00EC1C51" w:rsidRPr="00EC1C51">
        <w:rPr>
          <w:rFonts w:ascii="Arial Narrow" w:hAnsi="Arial Narrow"/>
          <w:iCs/>
        </w:rPr>
        <w:t>.202</w:t>
      </w:r>
      <w:r w:rsidR="000D6B49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76930397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 xml:space="preserve">OBWIESZCZENIE </w:t>
      </w:r>
      <w:r w:rsidR="001347B3">
        <w:rPr>
          <w:rFonts w:ascii="Arial Narrow" w:hAnsi="Arial Narrow"/>
          <w:b/>
          <w:bCs/>
          <w:u w:val="single"/>
        </w:rPr>
        <w:t>4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57F77E40" w14:textId="7CE24A4D" w:rsidR="001601DD" w:rsidRPr="001601DD" w:rsidRDefault="00EC1C51" w:rsidP="001601DD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/t. j. Dz. U. 202</w:t>
      </w:r>
      <w:r w:rsidR="00F31F18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>, poz.7</w:t>
      </w:r>
      <w:r w:rsidR="00F31F18">
        <w:rPr>
          <w:rFonts w:ascii="Arial Narrow" w:hAnsi="Arial Narrow"/>
        </w:rPr>
        <w:t>7</w:t>
      </w:r>
      <w:r w:rsidRPr="00EC1C51">
        <w:rPr>
          <w:rFonts w:ascii="Arial Narrow" w:hAnsi="Arial Narrow"/>
        </w:rPr>
        <w:t xml:space="preserve">5 / oraz art.53. ust.4 ustawy z dnia 23 marca 2003 r o planowaniu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i zagospodarowaniu przestrzennym /t.j. Dz.U. 2022, poz.503/, </w:t>
      </w:r>
      <w:r w:rsidR="00F31F18">
        <w:rPr>
          <w:rFonts w:ascii="Arial Narrow" w:hAnsi="Arial Narrow"/>
        </w:rPr>
        <w:t>zawiadamiam</w:t>
      </w:r>
      <w:r w:rsidR="001929E0">
        <w:rPr>
          <w:rFonts w:ascii="Arial Narrow" w:hAnsi="Arial Narrow"/>
        </w:rPr>
        <w:t xml:space="preserve"> strony</w:t>
      </w:r>
      <w:r w:rsidR="00F31F18">
        <w:rPr>
          <w:rFonts w:ascii="Arial Narrow" w:hAnsi="Arial Narrow"/>
        </w:rPr>
        <w:t xml:space="preserve">, </w:t>
      </w:r>
      <w:r w:rsidRPr="00EC1C51">
        <w:rPr>
          <w:rFonts w:ascii="Arial Narrow" w:hAnsi="Arial Narrow"/>
        </w:rPr>
        <w:t xml:space="preserve">że </w:t>
      </w:r>
      <w:r w:rsidR="00F31F18">
        <w:rPr>
          <w:rFonts w:ascii="Arial Narrow" w:hAnsi="Arial Narrow"/>
        </w:rPr>
        <w:t>02</w:t>
      </w:r>
      <w:r w:rsidRPr="00EC1C51">
        <w:rPr>
          <w:rFonts w:ascii="Arial Narrow" w:hAnsi="Arial Narrow"/>
        </w:rPr>
        <w:t>.0</w:t>
      </w:r>
      <w:r w:rsidR="00F31F18">
        <w:rPr>
          <w:rFonts w:ascii="Arial Narrow" w:hAnsi="Arial Narrow"/>
        </w:rPr>
        <w:t>5</w:t>
      </w:r>
      <w:r w:rsidRPr="00EC1C51">
        <w:rPr>
          <w:rFonts w:ascii="Arial Narrow" w:hAnsi="Arial Narrow"/>
        </w:rPr>
        <w:t>.202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r. wydano </w:t>
      </w:r>
      <w:r w:rsidR="00F31F18">
        <w:rPr>
          <w:rFonts w:ascii="Arial Narrow" w:hAnsi="Arial Narrow"/>
        </w:rPr>
        <w:t>postanowienie o sprostowaniu oczywistej omyłki pisarskiej do wydanej dnia 27.03.2023r decyzji</w:t>
      </w:r>
      <w:r w:rsidRPr="00EC1C51">
        <w:rPr>
          <w:rFonts w:ascii="Arial Narrow" w:hAnsi="Arial Narrow"/>
        </w:rPr>
        <w:t xml:space="preserve"> </w:t>
      </w:r>
      <w:r w:rsidRPr="00E64016">
        <w:rPr>
          <w:rFonts w:ascii="Arial Narrow" w:hAnsi="Arial Narrow"/>
          <w:b/>
          <w:bCs/>
        </w:rPr>
        <w:t xml:space="preserve">nr </w:t>
      </w:r>
      <w:r w:rsidR="001601DD">
        <w:rPr>
          <w:rFonts w:ascii="Arial Narrow" w:hAnsi="Arial Narrow"/>
          <w:b/>
          <w:bCs/>
        </w:rPr>
        <w:t>2</w:t>
      </w:r>
      <w:r w:rsidRPr="00E64016">
        <w:rPr>
          <w:rFonts w:ascii="Arial Narrow" w:hAnsi="Arial Narrow"/>
          <w:b/>
          <w:bCs/>
        </w:rPr>
        <w:t>/202</w:t>
      </w:r>
      <w:r w:rsidR="00E64016" w:rsidRP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 o warunkach zabudowy dla inwestycji polegającej na: </w:t>
      </w:r>
      <w:r w:rsidR="001601DD" w:rsidRPr="001601DD">
        <w:rPr>
          <w:rFonts w:ascii="Arial Narrow" w:hAnsi="Arial Narrow"/>
          <w:b/>
          <w:bCs/>
          <w:iCs/>
        </w:rPr>
        <w:t xml:space="preserve">przebudowie otworu okiennego na drzwiowy </w:t>
      </w:r>
      <w:r w:rsidR="001601DD">
        <w:rPr>
          <w:rFonts w:ascii="Arial Narrow" w:hAnsi="Arial Narrow"/>
          <w:b/>
          <w:bCs/>
          <w:iCs/>
        </w:rPr>
        <w:br/>
      </w:r>
      <w:r w:rsidR="001601DD" w:rsidRPr="001601DD">
        <w:rPr>
          <w:rFonts w:ascii="Arial Narrow" w:hAnsi="Arial Narrow"/>
          <w:b/>
          <w:bCs/>
          <w:iCs/>
        </w:rPr>
        <w:t>i rozbudowie o schody zewnętrzne lokalu zlokalizowanego w podpiwniczeniu budynku mieszkalno-usługowego, przewidzianej do realizacji</w:t>
      </w:r>
      <w:bookmarkStart w:id="0" w:name="_Hlk9941154"/>
      <w:r w:rsidR="001601DD" w:rsidRPr="001601DD">
        <w:rPr>
          <w:rFonts w:ascii="Arial Narrow" w:hAnsi="Arial Narrow"/>
          <w:b/>
          <w:bCs/>
          <w:iCs/>
        </w:rPr>
        <w:t xml:space="preserve"> w obrębie ewidencyjnym  0002 Gołdap, przy ul. Matejki 4, </w:t>
      </w:r>
      <w:r w:rsidR="001601DD">
        <w:rPr>
          <w:rFonts w:ascii="Arial Narrow" w:hAnsi="Arial Narrow"/>
          <w:b/>
          <w:bCs/>
          <w:iCs/>
        </w:rPr>
        <w:br/>
      </w:r>
      <w:r w:rsidR="001601DD" w:rsidRPr="001601DD">
        <w:rPr>
          <w:rFonts w:ascii="Arial Narrow" w:hAnsi="Arial Narrow"/>
          <w:b/>
          <w:bCs/>
          <w:iCs/>
        </w:rPr>
        <w:t xml:space="preserve">na działce ewidencyjnej oznaczonej </w:t>
      </w:r>
      <w:bookmarkEnd w:id="0"/>
      <w:r w:rsidR="001601DD" w:rsidRPr="001601DD">
        <w:rPr>
          <w:rFonts w:ascii="Arial Narrow" w:hAnsi="Arial Narrow"/>
          <w:b/>
          <w:bCs/>
          <w:iCs/>
        </w:rPr>
        <w:t>numerami: 2068.</w:t>
      </w:r>
    </w:p>
    <w:p w14:paraId="668F40F4" w14:textId="4CB33D15" w:rsidR="00E64016" w:rsidRPr="00E64016" w:rsidRDefault="00E64016" w:rsidP="00E64016">
      <w:pPr>
        <w:ind w:firstLine="708"/>
        <w:jc w:val="both"/>
        <w:rPr>
          <w:rFonts w:ascii="Arial Narrow" w:hAnsi="Arial Narrow"/>
          <w:b/>
          <w:bCs/>
          <w:i/>
          <w:iCs/>
        </w:rPr>
      </w:pPr>
    </w:p>
    <w:p w14:paraId="7260F471" w14:textId="14DFBB4B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2</w:t>
      </w:r>
      <w:r w:rsidR="001601DD">
        <w:rPr>
          <w:rFonts w:ascii="Arial Narrow" w:hAnsi="Arial Narrow"/>
        </w:rPr>
        <w:t>7</w:t>
      </w:r>
      <w:r w:rsidRPr="00EC1C51">
        <w:rPr>
          <w:rFonts w:ascii="Arial Narrow" w:hAnsi="Arial Narrow"/>
        </w:rPr>
        <w:t xml:space="preserve">.03.2022r.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1601DD">
        <w:rPr>
          <w:rFonts w:ascii="Arial Narrow" w:hAnsi="Arial Narrow"/>
          <w:b/>
          <w:bCs/>
        </w:rPr>
        <w:t>2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. </w:t>
      </w:r>
    </w:p>
    <w:p w14:paraId="0679AF72" w14:textId="61BE4FB8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t.j. </w:t>
      </w:r>
      <w:r w:rsidR="001929E0">
        <w:rPr>
          <w:rFonts w:ascii="Arial Narrow" w:hAnsi="Arial Narrow"/>
        </w:rPr>
        <w:t>17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t>ma</w:t>
      </w:r>
      <w:r w:rsidR="001929E0">
        <w:rPr>
          <w:rFonts w:ascii="Arial Narrow" w:hAnsi="Arial Narrow"/>
        </w:rPr>
        <w:t>ja</w:t>
      </w:r>
      <w:r w:rsidRPr="00EC1C51">
        <w:rPr>
          <w:rFonts w:ascii="Arial Narrow" w:hAnsi="Arial Narrow"/>
        </w:rPr>
        <w:t xml:space="preserve"> 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4B70CE04" w14:textId="16FEF04B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1929E0">
        <w:rPr>
          <w:rFonts w:ascii="Arial Narrow" w:hAnsi="Arial Narrow"/>
        </w:rPr>
        <w:t>02</w:t>
      </w:r>
      <w:r w:rsidRPr="001E4E86">
        <w:rPr>
          <w:rFonts w:ascii="Arial Narrow" w:hAnsi="Arial Narrow"/>
        </w:rPr>
        <w:t>.0</w:t>
      </w:r>
      <w:r w:rsidR="001929E0">
        <w:rPr>
          <w:rFonts w:ascii="Arial Narrow" w:hAnsi="Arial Narrow"/>
        </w:rPr>
        <w:t>5</w:t>
      </w:r>
      <w:r w:rsidRPr="001E4E86">
        <w:rPr>
          <w:rFonts w:ascii="Arial Narrow" w:hAnsi="Arial Narrow"/>
        </w:rPr>
        <w:t>.2023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66AD" w14:textId="77777777" w:rsidR="0018068A" w:rsidRDefault="0018068A" w:rsidP="006D126E">
      <w:pPr>
        <w:spacing w:after="0" w:line="240" w:lineRule="auto"/>
      </w:pPr>
      <w:r>
        <w:separator/>
      </w:r>
    </w:p>
  </w:endnote>
  <w:endnote w:type="continuationSeparator" w:id="0">
    <w:p w14:paraId="72856244" w14:textId="77777777" w:rsidR="0018068A" w:rsidRDefault="0018068A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7625" w14:textId="77777777" w:rsidR="0018068A" w:rsidRDefault="0018068A" w:rsidP="006D126E">
      <w:pPr>
        <w:spacing w:after="0" w:line="240" w:lineRule="auto"/>
      </w:pPr>
      <w:r>
        <w:separator/>
      </w:r>
    </w:p>
  </w:footnote>
  <w:footnote w:type="continuationSeparator" w:id="0">
    <w:p w14:paraId="22FEF4D8" w14:textId="77777777" w:rsidR="0018068A" w:rsidRDefault="0018068A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D6B49"/>
    <w:rsid w:val="000F790E"/>
    <w:rsid w:val="001347B3"/>
    <w:rsid w:val="001601DD"/>
    <w:rsid w:val="0018068A"/>
    <w:rsid w:val="001929E0"/>
    <w:rsid w:val="001E4E86"/>
    <w:rsid w:val="006D126E"/>
    <w:rsid w:val="006F0DA3"/>
    <w:rsid w:val="00C63F3E"/>
    <w:rsid w:val="00D947B5"/>
    <w:rsid w:val="00E64016"/>
    <w:rsid w:val="00EC1C51"/>
    <w:rsid w:val="00F259ED"/>
    <w:rsid w:val="00F31F18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cp:lastPrinted>2023-03-27T06:26:00Z</cp:lastPrinted>
  <dcterms:created xsi:type="dcterms:W3CDTF">2023-05-02T11:17:00Z</dcterms:created>
  <dcterms:modified xsi:type="dcterms:W3CDTF">2023-05-02T11:26:00Z</dcterms:modified>
</cp:coreProperties>
</file>