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1336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F51C953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1FA52C4D" w14:textId="4ED2ABFE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9B59D9">
        <w:rPr>
          <w:rFonts w:asciiTheme="majorHAnsi" w:hAnsiTheme="majorHAnsi" w:cstheme="majorHAnsi"/>
          <w:sz w:val="22"/>
          <w:szCs w:val="22"/>
        </w:rPr>
        <w:t>2</w:t>
      </w:r>
      <w:r w:rsidR="00534A42">
        <w:rPr>
          <w:rFonts w:asciiTheme="majorHAnsi" w:hAnsiTheme="majorHAnsi" w:cstheme="majorHAnsi"/>
          <w:sz w:val="22"/>
          <w:szCs w:val="22"/>
        </w:rPr>
        <w:t>9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534A42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20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</w:t>
      </w:r>
      <w:r w:rsidR="00E76904">
        <w:rPr>
          <w:rFonts w:asciiTheme="majorHAnsi" w:hAnsiTheme="majorHAnsi" w:cstheme="majorHAnsi"/>
          <w:sz w:val="22"/>
          <w:szCs w:val="22"/>
        </w:rPr>
        <w:t xml:space="preserve">    </w:t>
      </w:r>
      <w:r w:rsidRPr="00B011A8">
        <w:rPr>
          <w:rFonts w:asciiTheme="majorHAnsi" w:hAnsiTheme="majorHAnsi" w:cstheme="majorHAnsi"/>
          <w:sz w:val="22"/>
          <w:szCs w:val="22"/>
        </w:rPr>
        <w:t>Gołdap</w:t>
      </w:r>
      <w:r w:rsidR="00534A42">
        <w:rPr>
          <w:rFonts w:asciiTheme="majorHAnsi" w:hAnsiTheme="majorHAnsi" w:cstheme="majorHAnsi"/>
          <w:sz w:val="22"/>
          <w:szCs w:val="22"/>
        </w:rPr>
        <w:t>, 28 stycznia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534A42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EA153D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1994EE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67328AF" w14:textId="77777777" w:rsidR="00B011A8" w:rsidRPr="00B011A8" w:rsidRDefault="00B011A8" w:rsidP="00A86B72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4C29DF42" w14:textId="77777777" w:rsidR="00534A42" w:rsidRPr="00534A42" w:rsidRDefault="00B011A8" w:rsidP="00534A42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Dz.U.2020.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D3BAC" w:rsidRPr="00BD3BAC">
        <w:rPr>
          <w:rFonts w:asciiTheme="majorHAnsi" w:hAnsiTheme="majorHAnsi" w:cstheme="majorHAnsi"/>
          <w:sz w:val="22"/>
          <w:szCs w:val="22"/>
        </w:rPr>
        <w:t>293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na wniosek </w:t>
      </w:r>
      <w:r w:rsidR="00E76904" w:rsidRPr="00E76904">
        <w:rPr>
          <w:rFonts w:asciiTheme="majorHAnsi" w:hAnsiTheme="majorHAnsi" w:cstheme="majorHAnsi"/>
          <w:b/>
          <w:bCs/>
          <w:sz w:val="22"/>
          <w:szCs w:val="22"/>
        </w:rPr>
        <w:t>PGE DYSTRYBUCJA S.A</w:t>
      </w:r>
      <w:r w:rsidR="00B07A15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E7690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76904" w:rsidRPr="00E76904">
        <w:rPr>
          <w:rFonts w:asciiTheme="majorHAnsi" w:hAnsiTheme="majorHAnsi" w:cstheme="majorHAnsi"/>
          <w:b/>
          <w:bCs/>
          <w:sz w:val="22"/>
          <w:szCs w:val="22"/>
        </w:rPr>
        <w:t>TARE Sp. z</w:t>
      </w:r>
      <w:r w:rsidR="00E7690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76904" w:rsidRPr="00E76904">
        <w:rPr>
          <w:rFonts w:asciiTheme="majorHAnsi" w:hAnsiTheme="majorHAnsi" w:cstheme="majorHAnsi"/>
          <w:b/>
          <w:bCs/>
          <w:sz w:val="22"/>
          <w:szCs w:val="22"/>
        </w:rPr>
        <w:t>o.o.</w:t>
      </w:r>
      <w:r w:rsidR="00E7690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34A42" w:rsidRPr="00534A42">
        <w:rPr>
          <w:rFonts w:asciiTheme="majorHAnsi" w:hAnsiTheme="majorHAnsi" w:cstheme="majorHAnsi"/>
          <w:sz w:val="22"/>
          <w:szCs w:val="22"/>
        </w:rPr>
        <w:t>z</w:t>
      </w:r>
      <w:r w:rsidR="00534A42" w:rsidRPr="00534A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34A42" w:rsidRPr="00534A42">
        <w:rPr>
          <w:rFonts w:asciiTheme="majorHAnsi" w:hAnsiTheme="majorHAnsi" w:cstheme="majorHAnsi"/>
          <w:sz w:val="22"/>
          <w:szCs w:val="22"/>
        </w:rPr>
        <w:t>dnia 6 listopada 2020 r., uzupełnionego 17.12.2020r.</w:t>
      </w:r>
      <w:bookmarkStart w:id="0" w:name="_Hlk56591028"/>
      <w:r w:rsidR="00534A42" w:rsidRPr="00534A42">
        <w:rPr>
          <w:rFonts w:asciiTheme="majorHAnsi" w:hAnsiTheme="majorHAnsi" w:cstheme="majorHAnsi"/>
          <w:sz w:val="22"/>
          <w:szCs w:val="22"/>
        </w:rPr>
        <w:t xml:space="preserve"> i 27.01.2021r. w sprawie wydania decyzji o lokalizacji inwestycji celu publicznego polegającej na </w:t>
      </w:r>
      <w:bookmarkStart w:id="1" w:name="_Hlk14879604"/>
      <w:bookmarkStart w:id="2" w:name="_Hlk56591000"/>
      <w:bookmarkEnd w:id="0"/>
      <w:r w:rsidR="00534A42" w:rsidRPr="00534A42">
        <w:rPr>
          <w:rFonts w:asciiTheme="majorHAnsi" w:hAnsiTheme="majorHAnsi" w:cstheme="majorHAnsi"/>
          <w:b/>
          <w:bCs/>
          <w:sz w:val="22"/>
          <w:szCs w:val="22"/>
        </w:rPr>
        <w:t xml:space="preserve">budowie linii kablowej niskiego napięcia 0,4kV wraz ze złączami kablowymi przy granicy działek położonych w Gołdapi przy ul. Wileńskiej i Bocznej, </w:t>
      </w:r>
      <w:r w:rsidR="00534A42" w:rsidRPr="00534A42">
        <w:rPr>
          <w:rFonts w:asciiTheme="majorHAnsi" w:hAnsiTheme="majorHAnsi" w:cstheme="majorHAnsi"/>
          <w:sz w:val="22"/>
          <w:szCs w:val="22"/>
        </w:rPr>
        <w:t>przewidzianej do realizacji na działkach ewidencyjnych  oznaczonych  numerami:</w:t>
      </w:r>
      <w:r w:rsidR="00534A42" w:rsidRPr="00534A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bookmarkEnd w:id="1"/>
      <w:r w:rsidR="00534A42" w:rsidRPr="00534A42">
        <w:rPr>
          <w:rFonts w:asciiTheme="majorHAnsi" w:hAnsiTheme="majorHAnsi" w:cstheme="majorHAnsi"/>
          <w:b/>
          <w:bCs/>
          <w:sz w:val="22"/>
          <w:szCs w:val="22"/>
        </w:rPr>
        <w:t xml:space="preserve"> dz. </w:t>
      </w:r>
      <w:proofErr w:type="spellStart"/>
      <w:r w:rsidR="00534A42" w:rsidRPr="00534A42">
        <w:rPr>
          <w:rFonts w:asciiTheme="majorHAnsi" w:hAnsiTheme="majorHAnsi" w:cstheme="majorHAnsi"/>
          <w:b/>
          <w:bCs/>
          <w:sz w:val="22"/>
          <w:szCs w:val="22"/>
        </w:rPr>
        <w:t>ewid</w:t>
      </w:r>
      <w:proofErr w:type="spellEnd"/>
      <w:r w:rsidR="00534A42" w:rsidRPr="00534A42">
        <w:rPr>
          <w:rFonts w:asciiTheme="majorHAnsi" w:hAnsiTheme="majorHAnsi" w:cstheme="majorHAnsi"/>
          <w:b/>
          <w:bCs/>
          <w:sz w:val="22"/>
          <w:szCs w:val="22"/>
        </w:rPr>
        <w:t>. nr 795/5, 801/1, 781, 795/28, 795/29, 795/30, 795/31.</w:t>
      </w:r>
    </w:p>
    <w:bookmarkEnd w:id="2"/>
    <w:p w14:paraId="3B5271C9" w14:textId="7D66C349" w:rsidR="00E76904" w:rsidRDefault="00E76904" w:rsidP="00F260D2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1864AD8" w14:textId="2EF6F2FD" w:rsidR="00B011A8" w:rsidRPr="00A86B72" w:rsidRDefault="00B011A8" w:rsidP="00F260D2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77F225C5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F9FE696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5DD13F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2E31460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3358B38B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6CECA107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CEA78F6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A2F531A" w14:textId="77777777" w:rsidR="00B07A15" w:rsidRDefault="00B07A1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493EF33" w14:textId="4FD8E71B" w:rsidR="00A86B72" w:rsidRDefault="00A86B7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A4C60CE" w14:textId="4D0A2866" w:rsidR="00A86B72" w:rsidRDefault="00A86B7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9BCB34A" w14:textId="77777777" w:rsidR="00534A42" w:rsidRDefault="00534A4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1155C01" w14:textId="77777777" w:rsidR="00361845" w:rsidRDefault="0036184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2A7A2D" w14:textId="4821A02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534A4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28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534A4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534A4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1F6070">
      <w:headerReference w:type="first" r:id="rId6"/>
      <w:footerReference w:type="first" r:id="rId7"/>
      <w:pgSz w:w="11906" w:h="16838" w:code="9"/>
      <w:pgMar w:top="1701" w:right="1134" w:bottom="1701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AEEE" w14:textId="77777777" w:rsidR="002F1B72" w:rsidRDefault="002F1B72">
      <w:r>
        <w:separator/>
      </w:r>
    </w:p>
  </w:endnote>
  <w:endnote w:type="continuationSeparator" w:id="0">
    <w:p w14:paraId="5FD7870C" w14:textId="77777777" w:rsidR="002F1B72" w:rsidRDefault="002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03C34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D046EF2" wp14:editId="2E21292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35BFDF" wp14:editId="2E0EB903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FC27D04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5BF3" w14:textId="77777777" w:rsidR="002F1B72" w:rsidRDefault="002F1B72">
      <w:r>
        <w:rPr>
          <w:color w:val="000000"/>
        </w:rPr>
        <w:separator/>
      </w:r>
    </w:p>
  </w:footnote>
  <w:footnote w:type="continuationSeparator" w:id="0">
    <w:p w14:paraId="708AF3E4" w14:textId="77777777" w:rsidR="002F1B72" w:rsidRDefault="002F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49A9E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15A840" wp14:editId="31E460AA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5D2331" wp14:editId="0D1BC294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CC950A" w14:textId="77777777" w:rsidR="003856A0" w:rsidRDefault="002F1B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75911"/>
    <w:rsid w:val="00182331"/>
    <w:rsid w:val="001C3532"/>
    <w:rsid w:val="001F6070"/>
    <w:rsid w:val="00202C11"/>
    <w:rsid w:val="00240F01"/>
    <w:rsid w:val="002557A4"/>
    <w:rsid w:val="002C2B57"/>
    <w:rsid w:val="002D60DB"/>
    <w:rsid w:val="002E6746"/>
    <w:rsid w:val="002F1592"/>
    <w:rsid w:val="002F1B72"/>
    <w:rsid w:val="00361845"/>
    <w:rsid w:val="00382B39"/>
    <w:rsid w:val="00446F05"/>
    <w:rsid w:val="00447BA8"/>
    <w:rsid w:val="00534A42"/>
    <w:rsid w:val="005A1A22"/>
    <w:rsid w:val="006743C5"/>
    <w:rsid w:val="006F1A56"/>
    <w:rsid w:val="00837699"/>
    <w:rsid w:val="00870B58"/>
    <w:rsid w:val="00897D7A"/>
    <w:rsid w:val="009012F3"/>
    <w:rsid w:val="00951C7B"/>
    <w:rsid w:val="009B59D9"/>
    <w:rsid w:val="009D663C"/>
    <w:rsid w:val="00A04C43"/>
    <w:rsid w:val="00A86B72"/>
    <w:rsid w:val="00B01181"/>
    <w:rsid w:val="00B011A8"/>
    <w:rsid w:val="00B07A15"/>
    <w:rsid w:val="00B94B27"/>
    <w:rsid w:val="00BA41CA"/>
    <w:rsid w:val="00BD3BAC"/>
    <w:rsid w:val="00BE2392"/>
    <w:rsid w:val="00C21537"/>
    <w:rsid w:val="00C252FE"/>
    <w:rsid w:val="00CE24AB"/>
    <w:rsid w:val="00CE6A89"/>
    <w:rsid w:val="00D03F26"/>
    <w:rsid w:val="00D16D34"/>
    <w:rsid w:val="00D250FD"/>
    <w:rsid w:val="00E014F2"/>
    <w:rsid w:val="00E30796"/>
    <w:rsid w:val="00E76904"/>
    <w:rsid w:val="00E82FE8"/>
    <w:rsid w:val="00EA653F"/>
    <w:rsid w:val="00EB43CB"/>
    <w:rsid w:val="00F260D2"/>
    <w:rsid w:val="00F35A89"/>
    <w:rsid w:val="00F6460E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501FF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2020-10-25T23:20:00Z</cp:lastPrinted>
  <dcterms:created xsi:type="dcterms:W3CDTF">2020-11-06T13:42:00Z</dcterms:created>
  <dcterms:modified xsi:type="dcterms:W3CDTF">2021-01-28T10:59:00Z</dcterms:modified>
</cp:coreProperties>
</file>