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D3" w:rsidRDefault="000C27BC" w:rsidP="00207AD0">
      <w:pPr>
        <w:pStyle w:val="Standard"/>
        <w:tabs>
          <w:tab w:val="left" w:pos="708"/>
          <w:tab w:val="center" w:pos="3828"/>
          <w:tab w:val="right" w:pos="9072"/>
        </w:tabs>
        <w:spacing w:line="276" w:lineRule="auto"/>
        <w:jc w:val="right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 xml:space="preserve">                                      </w:t>
      </w:r>
      <w:r w:rsidRPr="008649DB">
        <w:rPr>
          <w:sz w:val="22"/>
          <w:szCs w:val="22"/>
        </w:rPr>
        <w:t xml:space="preserve">Załącznik nr </w:t>
      </w:r>
      <w:r w:rsidR="00ED5945">
        <w:rPr>
          <w:sz w:val="22"/>
          <w:szCs w:val="22"/>
        </w:rPr>
        <w:t>4</w:t>
      </w:r>
      <w:r w:rsidRPr="008649DB">
        <w:rPr>
          <w:sz w:val="22"/>
          <w:szCs w:val="22"/>
        </w:rPr>
        <w:t xml:space="preserve"> - Projektowane</w:t>
      </w:r>
      <w:r w:rsidR="00207AD0">
        <w:rPr>
          <w:rFonts w:eastAsia="Tahoma" w:cs="Times New Roman"/>
          <w:sz w:val="22"/>
          <w:szCs w:val="22"/>
        </w:rPr>
        <w:t xml:space="preserve"> postanowienia umowy</w:t>
      </w:r>
    </w:p>
    <w:p w:rsidR="00E240D3" w:rsidRDefault="00E240D3">
      <w:pPr>
        <w:pStyle w:val="Standard"/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eastAsia="Tahoma" w:cs="Times New Roman"/>
          <w:b/>
          <w:bCs/>
          <w:sz w:val="22"/>
          <w:szCs w:val="22"/>
        </w:rPr>
      </w:pPr>
    </w:p>
    <w:p w:rsidR="00E240D3" w:rsidRDefault="000C27BC">
      <w:pPr>
        <w:pStyle w:val="Standard"/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eastAsia="Tahoma" w:cs="Times New Roman"/>
          <w:b/>
          <w:bCs/>
          <w:sz w:val="22"/>
          <w:szCs w:val="22"/>
        </w:rPr>
      </w:pPr>
      <w:r>
        <w:rPr>
          <w:rFonts w:eastAsia="Tahoma" w:cs="Times New Roman"/>
          <w:b/>
          <w:bCs/>
          <w:sz w:val="22"/>
          <w:szCs w:val="22"/>
        </w:rPr>
        <w:t xml:space="preserve">UMOWA nr </w:t>
      </w:r>
      <w:r w:rsidR="00207AD0">
        <w:rPr>
          <w:rFonts w:eastAsia="Tahoma" w:cs="Times New Roman"/>
          <w:b/>
          <w:bCs/>
          <w:sz w:val="22"/>
          <w:szCs w:val="22"/>
        </w:rPr>
        <w:t>WG</w:t>
      </w:r>
      <w:r w:rsidR="00ED5945">
        <w:rPr>
          <w:rFonts w:eastAsia="Tahoma" w:cs="Times New Roman"/>
          <w:b/>
          <w:bCs/>
          <w:sz w:val="22"/>
          <w:szCs w:val="22"/>
        </w:rPr>
        <w:t>K.7031</w:t>
      </w:r>
      <w:r>
        <w:rPr>
          <w:rFonts w:eastAsia="Tahoma" w:cs="Times New Roman"/>
          <w:b/>
          <w:bCs/>
          <w:sz w:val="22"/>
          <w:szCs w:val="22"/>
        </w:rPr>
        <w:t>.........202</w:t>
      </w:r>
      <w:r w:rsidR="00207AD0">
        <w:rPr>
          <w:rFonts w:eastAsia="Tahoma" w:cs="Times New Roman"/>
          <w:b/>
          <w:bCs/>
          <w:sz w:val="22"/>
          <w:szCs w:val="22"/>
        </w:rPr>
        <w:t>3</w:t>
      </w:r>
    </w:p>
    <w:p w:rsidR="00E240D3" w:rsidRDefault="00E240D3">
      <w:pPr>
        <w:pStyle w:val="Standard"/>
        <w:spacing w:line="276" w:lineRule="auto"/>
        <w:jc w:val="both"/>
        <w:rPr>
          <w:rFonts w:cs="Times New Roman"/>
          <w:sz w:val="22"/>
          <w:szCs w:val="22"/>
          <w:lang w:bidi="ar-SA"/>
        </w:rPr>
      </w:pPr>
    </w:p>
    <w:p w:rsidR="00E240D3" w:rsidRDefault="000C27BC">
      <w:pPr>
        <w:pStyle w:val="Standard"/>
        <w:spacing w:line="276" w:lineRule="auto"/>
        <w:jc w:val="both"/>
      </w:pPr>
      <w:r>
        <w:rPr>
          <w:rFonts w:cs="Times New Roman"/>
          <w:sz w:val="22"/>
          <w:szCs w:val="22"/>
          <w:lang w:bidi="ar-SA"/>
        </w:rPr>
        <w:t>zawarta w dniu ............................................................... w Gołdapi, pomiędzy:</w:t>
      </w:r>
    </w:p>
    <w:p w:rsidR="00E240D3" w:rsidRDefault="00E240D3">
      <w:pPr>
        <w:pStyle w:val="Standard"/>
        <w:spacing w:line="276" w:lineRule="auto"/>
        <w:jc w:val="both"/>
        <w:rPr>
          <w:rFonts w:cs="Times New Roman"/>
          <w:sz w:val="22"/>
          <w:szCs w:val="22"/>
          <w:lang w:bidi="ar-SA"/>
        </w:rPr>
      </w:pPr>
    </w:p>
    <w:p w:rsidR="00E240D3" w:rsidRDefault="000C27BC">
      <w:pPr>
        <w:pStyle w:val="Standard"/>
        <w:spacing w:line="276" w:lineRule="auto"/>
        <w:jc w:val="both"/>
      </w:pPr>
      <w:r>
        <w:rPr>
          <w:rFonts w:cs="Times New Roman"/>
          <w:b/>
          <w:bCs/>
          <w:sz w:val="22"/>
          <w:szCs w:val="22"/>
        </w:rPr>
        <w:t>Gminą Gołdap</w:t>
      </w:r>
      <w:r>
        <w:rPr>
          <w:rFonts w:cs="Times New Roman"/>
          <w:sz w:val="22"/>
          <w:szCs w:val="22"/>
        </w:rPr>
        <w:t>, Plac Zwycięstwa 14, 19-500 Gołdap, NIP 847-158-70-61</w:t>
      </w:r>
      <w:r>
        <w:rPr>
          <w:rFonts w:eastAsia="Times New Roman" w:cs="Times New Roman"/>
          <w:sz w:val="22"/>
          <w:szCs w:val="22"/>
        </w:rPr>
        <w:t xml:space="preserve"> z siedzibą w Gołdapi (19-500) przy Placu Zwycięstwa 14, </w:t>
      </w:r>
      <w:r>
        <w:rPr>
          <w:rFonts w:eastAsia="Times New Roman" w:cs="Times New Roman"/>
          <w:b/>
          <w:bCs/>
          <w:sz w:val="22"/>
          <w:szCs w:val="22"/>
        </w:rPr>
        <w:t>NIP 8471587061,</w:t>
      </w:r>
      <w:r>
        <w:rPr>
          <w:rFonts w:eastAsia="Times New Roman" w:cs="Times New Roman"/>
          <w:sz w:val="22"/>
          <w:szCs w:val="22"/>
        </w:rPr>
        <w:t xml:space="preserve"> reprezentowaną przez:</w:t>
      </w:r>
    </w:p>
    <w:p w:rsidR="00E240D3" w:rsidRDefault="000C27BC">
      <w:pPr>
        <w:pStyle w:val="Standard"/>
        <w:spacing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</w:t>
      </w:r>
    </w:p>
    <w:p w:rsidR="00E240D3" w:rsidRDefault="000C27BC">
      <w:pPr>
        <w:pStyle w:val="Standard"/>
        <w:spacing w:line="276" w:lineRule="auto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przy kontrasygnacie</w:t>
      </w:r>
    </w:p>
    <w:p w:rsidR="00E240D3" w:rsidRDefault="000C27BC">
      <w:pPr>
        <w:pStyle w:val="Standard"/>
        <w:spacing w:line="276" w:lineRule="auto"/>
        <w:jc w:val="both"/>
      </w:pPr>
      <w:r>
        <w:rPr>
          <w:rFonts w:eastAsia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.......................................................................................................................................,</w:t>
      </w:r>
    </w:p>
    <w:p w:rsidR="00E240D3" w:rsidRDefault="000C27BC">
      <w:pPr>
        <w:overflowPunct w:val="0"/>
        <w:autoSpaceDE w:val="0"/>
        <w:spacing w:line="276" w:lineRule="auto"/>
        <w:jc w:val="both"/>
      </w:pPr>
      <w:r>
        <w:rPr>
          <w:rFonts w:eastAsia="Times New Roman" w:cs="Times New Roman"/>
          <w:bCs/>
          <w:iCs/>
          <w:sz w:val="22"/>
          <w:szCs w:val="22"/>
          <w:lang w:eastAsia="pl-PL"/>
        </w:rPr>
        <w:t>- zwaną w dalszej części umowy „</w:t>
      </w:r>
      <w:r>
        <w:rPr>
          <w:rFonts w:eastAsia="Times New Roman" w:cs="Times New Roman"/>
          <w:b/>
          <w:iCs/>
          <w:sz w:val="22"/>
          <w:szCs w:val="22"/>
          <w:lang w:eastAsia="pl-PL"/>
        </w:rPr>
        <w:t>Zamawiającym”,</w:t>
      </w:r>
    </w:p>
    <w:p w:rsidR="00E240D3" w:rsidRDefault="000C27BC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</w:t>
      </w:r>
    </w:p>
    <w:p w:rsidR="00E240D3" w:rsidRDefault="000C27BC">
      <w:pPr>
        <w:spacing w:line="276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E240D3" w:rsidRDefault="000C27BC">
      <w:pPr>
        <w:spacing w:line="276" w:lineRule="auto"/>
        <w:jc w:val="both"/>
      </w:pPr>
      <w:r>
        <w:rPr>
          <w:rFonts w:cs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E240D3" w:rsidRDefault="000C27BC">
      <w:pPr>
        <w:pStyle w:val="Standard"/>
        <w:spacing w:line="276" w:lineRule="auto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– zwaną/</w:t>
      </w:r>
      <w:proofErr w:type="spellStart"/>
      <w:r>
        <w:rPr>
          <w:rFonts w:eastAsia="Times New Roman" w:cs="Times New Roman"/>
          <w:color w:val="000000"/>
          <w:sz w:val="22"/>
          <w:szCs w:val="22"/>
          <w:lang w:bidi="ar-SA"/>
        </w:rPr>
        <w:t>ym</w:t>
      </w:r>
      <w:proofErr w:type="spellEnd"/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 w dalszej części umowy</w:t>
      </w:r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 xml:space="preserve"> „Wykonawcą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”</w:t>
      </w:r>
    </w:p>
    <w:p w:rsidR="00E240D3" w:rsidRDefault="00E240D3">
      <w:pPr>
        <w:pStyle w:val="Text"/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</w:pPr>
    </w:p>
    <w:p w:rsidR="00207AD0" w:rsidRPr="00ED5945" w:rsidRDefault="00207AD0" w:rsidP="00207AD0">
      <w:pPr>
        <w:pStyle w:val="Tex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/>
        </w:rPr>
      </w:pPr>
      <w:r w:rsidRPr="00ED5945">
        <w:rPr>
          <w:rFonts w:ascii="Times New Roman" w:eastAsia="Tahoma" w:hAnsi="Times New Roman" w:cs="Tahoma"/>
          <w:color w:val="000000" w:themeColor="text1"/>
          <w:sz w:val="22"/>
          <w:szCs w:val="22"/>
          <w:lang w:val="pl-PL"/>
        </w:rPr>
        <w:t xml:space="preserve">w oparciu </w:t>
      </w:r>
      <w:r w:rsidRPr="00ED5945">
        <w:rPr>
          <w:rFonts w:ascii="Times New Roman" w:eastAsia="Tahoma" w:hAnsi="Times New Roman" w:cs="Times New Roman"/>
          <w:color w:val="000000" w:themeColor="text1"/>
          <w:sz w:val="22"/>
          <w:szCs w:val="22"/>
          <w:lang w:val="pl-PL"/>
        </w:rPr>
        <w:t>o</w:t>
      </w:r>
      <w:r w:rsidRPr="00ED5945">
        <w:rPr>
          <w:rFonts w:ascii="Times New Roman" w:eastAsia="Tahoma" w:hAnsi="Times New Roman" w:cs="Tahoma"/>
          <w:color w:val="000000" w:themeColor="text1"/>
          <w:sz w:val="22"/>
          <w:szCs w:val="22"/>
          <w:lang w:val="pl-PL"/>
        </w:rPr>
        <w:t xml:space="preserve"> Zarządzenie Burmistrza Gołdapi nr 986/III/2021 z dnia 3 marca 2021 r. w sprawie określania regulaminu udzielania zamówień na dostawy, usługi i roboty budowlane realizowane przez Gminę Gołdap, których wartość nie przekracza kwoty 130 000 zł zawarta umowa </w:t>
      </w:r>
      <w:r w:rsidRPr="00ED594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/>
        </w:rPr>
        <w:t xml:space="preserve">o następującej treści:  </w:t>
      </w:r>
    </w:p>
    <w:p w:rsidR="00207AD0" w:rsidRPr="00207AD0" w:rsidRDefault="00207AD0" w:rsidP="00207AD0">
      <w:pPr>
        <w:pStyle w:val="Text"/>
        <w:rPr>
          <w:sz w:val="22"/>
          <w:szCs w:val="22"/>
        </w:rPr>
      </w:pPr>
    </w:p>
    <w:p w:rsidR="00E240D3" w:rsidRDefault="000C27BC">
      <w:pPr>
        <w:pStyle w:val="Textbodyindent"/>
        <w:tabs>
          <w:tab w:val="left" w:pos="142"/>
        </w:tabs>
        <w:spacing w:line="276" w:lineRule="auto"/>
        <w:ind w:left="0"/>
        <w:jc w:val="center"/>
      </w:pPr>
      <w:r>
        <w:rPr>
          <w:rFonts w:eastAsia="Tahoma" w:cs="Times New Roman"/>
          <w:b/>
          <w:bCs/>
          <w:w w:val="92"/>
          <w:sz w:val="22"/>
          <w:szCs w:val="22"/>
        </w:rPr>
        <w:t xml:space="preserve">§ </w:t>
      </w:r>
      <w:r>
        <w:rPr>
          <w:rFonts w:eastAsia="Tahoma" w:cs="Times New Roman"/>
          <w:b/>
          <w:bCs/>
          <w:sz w:val="22"/>
          <w:szCs w:val="22"/>
        </w:rPr>
        <w:t>1</w:t>
      </w:r>
    </w:p>
    <w:p w:rsidR="00E240D3" w:rsidRDefault="000C27BC">
      <w:pPr>
        <w:pStyle w:val="Textbodyindent"/>
        <w:tabs>
          <w:tab w:val="left" w:pos="142"/>
        </w:tabs>
        <w:spacing w:line="276" w:lineRule="auto"/>
        <w:ind w:left="0"/>
        <w:jc w:val="center"/>
      </w:pPr>
      <w:r>
        <w:rPr>
          <w:rFonts w:eastAsia="Tahoma" w:cs="Times New Roman"/>
          <w:b/>
          <w:bCs/>
          <w:sz w:val="22"/>
          <w:szCs w:val="22"/>
        </w:rPr>
        <w:t>Przedmiot umowy</w:t>
      </w:r>
    </w:p>
    <w:p w:rsidR="00E240D3" w:rsidRPr="00BC2349" w:rsidRDefault="00207AD0" w:rsidP="00207AD0">
      <w:pPr>
        <w:pStyle w:val="Standard"/>
        <w:spacing w:line="276" w:lineRule="auto"/>
        <w:jc w:val="both"/>
      </w:pPr>
      <w:r>
        <w:rPr>
          <w:rFonts w:cs="Times New Roman"/>
          <w:bCs/>
          <w:color w:val="000000"/>
          <w:sz w:val="22"/>
          <w:szCs w:val="22"/>
        </w:rPr>
        <w:t xml:space="preserve">1. </w:t>
      </w:r>
      <w:r w:rsidR="000C27BC" w:rsidRPr="00BC2349">
        <w:rPr>
          <w:rFonts w:cs="Times New Roman"/>
          <w:bCs/>
          <w:color w:val="000000"/>
          <w:sz w:val="22"/>
          <w:szCs w:val="22"/>
        </w:rPr>
        <w:t xml:space="preserve">Zamawiający zleca, a Wykonawca przyjmuje do </w:t>
      </w:r>
      <w:r w:rsidR="000C27BC" w:rsidRPr="00BC2349">
        <w:rPr>
          <w:rFonts w:cs="Times New Roman"/>
          <w:bCs/>
          <w:sz w:val="22"/>
          <w:szCs w:val="22"/>
        </w:rPr>
        <w:t xml:space="preserve">opracowania </w:t>
      </w:r>
      <w:r w:rsidR="000C27BC" w:rsidRPr="00207AD0">
        <w:rPr>
          <w:rFonts w:cs="Times New Roman"/>
          <w:b/>
          <w:bCs/>
          <w:sz w:val="22"/>
          <w:szCs w:val="22"/>
        </w:rPr>
        <w:t xml:space="preserve">dokumentację projektową </w:t>
      </w:r>
      <w:r w:rsidRPr="00207AD0">
        <w:rPr>
          <w:rFonts w:cs="Times New Roman"/>
          <w:b/>
          <w:bCs/>
          <w:sz w:val="22"/>
          <w:szCs w:val="22"/>
        </w:rPr>
        <w:t xml:space="preserve">sieci wodociągowej w miejscowości </w:t>
      </w:r>
      <w:proofErr w:type="spellStart"/>
      <w:r w:rsidRPr="00207AD0">
        <w:rPr>
          <w:rFonts w:cs="Times New Roman"/>
          <w:b/>
          <w:bCs/>
          <w:sz w:val="22"/>
          <w:szCs w:val="22"/>
        </w:rPr>
        <w:t>Kalniszki</w:t>
      </w:r>
      <w:proofErr w:type="spellEnd"/>
      <w:r w:rsidRPr="00207AD0">
        <w:rPr>
          <w:rFonts w:cs="Times New Roman"/>
          <w:b/>
          <w:bCs/>
          <w:sz w:val="22"/>
          <w:szCs w:val="22"/>
        </w:rPr>
        <w:t>.</w:t>
      </w:r>
      <w:r>
        <w:rPr>
          <w:rFonts w:cs="Times New Roman"/>
          <w:bCs/>
          <w:sz w:val="22"/>
          <w:szCs w:val="22"/>
        </w:rPr>
        <w:t xml:space="preserve"> </w:t>
      </w:r>
      <w:r w:rsidR="00BC2349">
        <w:rPr>
          <w:rFonts w:cs="Times New Roman"/>
          <w:bCs/>
          <w:sz w:val="22"/>
          <w:szCs w:val="22"/>
        </w:rPr>
        <w:t xml:space="preserve"> Szczegółowy zakres zamówienia został opisany</w:t>
      </w:r>
      <w:r>
        <w:rPr>
          <w:rFonts w:cs="Times New Roman"/>
          <w:bCs/>
          <w:sz w:val="22"/>
          <w:szCs w:val="22"/>
        </w:rPr>
        <w:t xml:space="preserve"> </w:t>
      </w:r>
      <w:r w:rsidR="00BC2349">
        <w:rPr>
          <w:rFonts w:cs="Times New Roman"/>
          <w:bCs/>
          <w:sz w:val="22"/>
          <w:szCs w:val="22"/>
        </w:rPr>
        <w:t>w dokumentach z</w:t>
      </w:r>
      <w:r>
        <w:rPr>
          <w:rFonts w:cs="Times New Roman"/>
          <w:bCs/>
          <w:sz w:val="22"/>
          <w:szCs w:val="22"/>
        </w:rPr>
        <w:t>apytania ofertowego</w:t>
      </w:r>
      <w:r w:rsidR="00BC2349">
        <w:rPr>
          <w:rFonts w:cs="Times New Roman"/>
          <w:bCs/>
          <w:sz w:val="22"/>
          <w:szCs w:val="22"/>
        </w:rPr>
        <w:t>.</w:t>
      </w:r>
    </w:p>
    <w:p w:rsidR="00E240D3" w:rsidRPr="0048430F" w:rsidRDefault="00207AD0" w:rsidP="00207AD0">
      <w:pPr>
        <w:pStyle w:val="Standard"/>
        <w:spacing w:line="276" w:lineRule="auto"/>
        <w:jc w:val="both"/>
      </w:pPr>
      <w:r w:rsidRPr="0048430F">
        <w:rPr>
          <w:rFonts w:cs="Times New Roman"/>
          <w:sz w:val="22"/>
          <w:szCs w:val="22"/>
        </w:rPr>
        <w:t xml:space="preserve">2. </w:t>
      </w:r>
      <w:r w:rsidR="000C27BC" w:rsidRPr="0048430F">
        <w:rPr>
          <w:rFonts w:cs="Times New Roman"/>
          <w:sz w:val="22"/>
          <w:szCs w:val="22"/>
        </w:rPr>
        <w:t>W skład opracowania, o którym mowa w ust. 1 wchodzi, wykonanie:</w:t>
      </w:r>
    </w:p>
    <w:p w:rsidR="00E240D3" w:rsidRPr="0048430F" w:rsidRDefault="00207AD0" w:rsidP="00207AD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48430F">
        <w:rPr>
          <w:rFonts w:cs="Times New Roman"/>
          <w:sz w:val="22"/>
          <w:szCs w:val="22"/>
        </w:rPr>
        <w:t xml:space="preserve">a) </w:t>
      </w:r>
      <w:r w:rsidR="000C27BC" w:rsidRPr="0048430F">
        <w:rPr>
          <w:rFonts w:cs="Times New Roman"/>
          <w:sz w:val="22"/>
          <w:szCs w:val="22"/>
        </w:rPr>
        <w:t xml:space="preserve">projektu </w:t>
      </w:r>
      <w:r w:rsidR="000738CC" w:rsidRPr="0048430F">
        <w:rPr>
          <w:rFonts w:cs="Times New Roman"/>
          <w:sz w:val="22"/>
          <w:szCs w:val="22"/>
        </w:rPr>
        <w:t>budowlanego</w:t>
      </w:r>
      <w:r w:rsidR="000C27BC" w:rsidRPr="0048430F">
        <w:rPr>
          <w:rFonts w:cs="Times New Roman"/>
          <w:sz w:val="22"/>
          <w:szCs w:val="22"/>
        </w:rPr>
        <w:t xml:space="preserve"> w </w:t>
      </w:r>
      <w:r w:rsidR="000738CC" w:rsidRPr="0048430F">
        <w:rPr>
          <w:rFonts w:cs="Times New Roman"/>
          <w:sz w:val="22"/>
          <w:szCs w:val="22"/>
        </w:rPr>
        <w:t>5</w:t>
      </w:r>
      <w:r w:rsidR="000C27BC" w:rsidRPr="0048430F">
        <w:rPr>
          <w:rFonts w:cs="Times New Roman"/>
          <w:sz w:val="22"/>
          <w:szCs w:val="22"/>
        </w:rPr>
        <w:t xml:space="preserve"> egzemplarzach, </w:t>
      </w:r>
    </w:p>
    <w:p w:rsidR="00E240D3" w:rsidRPr="0048430F" w:rsidRDefault="00207AD0" w:rsidP="00207AD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48430F">
        <w:rPr>
          <w:rFonts w:cs="Times New Roman"/>
          <w:sz w:val="22"/>
          <w:szCs w:val="22"/>
        </w:rPr>
        <w:t xml:space="preserve">b) </w:t>
      </w:r>
      <w:r w:rsidR="000C27BC" w:rsidRPr="0048430F">
        <w:rPr>
          <w:rFonts w:cs="Times New Roman"/>
          <w:sz w:val="22"/>
          <w:szCs w:val="22"/>
        </w:rPr>
        <w:t>projekt</w:t>
      </w:r>
      <w:r w:rsidR="000738CC" w:rsidRPr="0048430F">
        <w:rPr>
          <w:rFonts w:cs="Times New Roman"/>
          <w:sz w:val="22"/>
          <w:szCs w:val="22"/>
        </w:rPr>
        <w:t xml:space="preserve">ów wykonawczych </w:t>
      </w:r>
      <w:r w:rsidR="000C27BC" w:rsidRPr="0048430F">
        <w:rPr>
          <w:rFonts w:cs="Times New Roman"/>
          <w:sz w:val="22"/>
          <w:szCs w:val="22"/>
        </w:rPr>
        <w:t>w 4 egzemplarzach,</w:t>
      </w:r>
    </w:p>
    <w:p w:rsidR="00E240D3" w:rsidRPr="0048430F" w:rsidRDefault="00207AD0" w:rsidP="00207AD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48430F">
        <w:rPr>
          <w:rFonts w:cs="Times New Roman"/>
          <w:sz w:val="22"/>
          <w:szCs w:val="22"/>
        </w:rPr>
        <w:t xml:space="preserve">c) </w:t>
      </w:r>
      <w:r w:rsidR="000C27BC" w:rsidRPr="0048430F">
        <w:rPr>
          <w:rFonts w:cs="Times New Roman"/>
          <w:sz w:val="22"/>
          <w:szCs w:val="22"/>
        </w:rPr>
        <w:t xml:space="preserve">specyfikacji technicznych wykonania i odbioru robót budowlanych w </w:t>
      </w:r>
      <w:r w:rsidR="0048430F" w:rsidRPr="0048430F">
        <w:rPr>
          <w:rFonts w:cs="Times New Roman"/>
          <w:sz w:val="22"/>
          <w:szCs w:val="22"/>
        </w:rPr>
        <w:t>2</w:t>
      </w:r>
      <w:r w:rsidR="000C27BC" w:rsidRPr="0048430F">
        <w:rPr>
          <w:rFonts w:cs="Times New Roman"/>
          <w:sz w:val="22"/>
          <w:szCs w:val="22"/>
        </w:rPr>
        <w:t xml:space="preserve"> egzemplarz</w:t>
      </w:r>
      <w:r w:rsidR="0048430F" w:rsidRPr="0048430F">
        <w:rPr>
          <w:rFonts w:cs="Times New Roman"/>
          <w:sz w:val="22"/>
          <w:szCs w:val="22"/>
        </w:rPr>
        <w:t>ach</w:t>
      </w:r>
      <w:r w:rsidR="000C27BC" w:rsidRPr="0048430F">
        <w:rPr>
          <w:rFonts w:cs="Times New Roman"/>
          <w:sz w:val="22"/>
          <w:szCs w:val="22"/>
        </w:rPr>
        <w:t>,</w:t>
      </w:r>
    </w:p>
    <w:p w:rsidR="00E240D3" w:rsidRPr="0048430F" w:rsidRDefault="0048430F" w:rsidP="00207AD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48430F">
        <w:rPr>
          <w:rFonts w:cs="Times New Roman"/>
          <w:sz w:val="22"/>
          <w:szCs w:val="22"/>
        </w:rPr>
        <w:t>d</w:t>
      </w:r>
      <w:r w:rsidR="00207AD0" w:rsidRPr="0048430F">
        <w:rPr>
          <w:rFonts w:cs="Times New Roman"/>
          <w:sz w:val="22"/>
          <w:szCs w:val="22"/>
        </w:rPr>
        <w:t xml:space="preserve">) </w:t>
      </w:r>
      <w:r w:rsidR="000C27BC" w:rsidRPr="0048430F">
        <w:rPr>
          <w:rFonts w:cs="Times New Roman"/>
          <w:sz w:val="22"/>
          <w:szCs w:val="22"/>
        </w:rPr>
        <w:t>przedmiaru robót w 1 egzemplarzu,</w:t>
      </w:r>
    </w:p>
    <w:p w:rsidR="0048430F" w:rsidRPr="0048430F" w:rsidRDefault="0048430F" w:rsidP="00207AD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48430F">
        <w:rPr>
          <w:rFonts w:cs="Times New Roman"/>
          <w:sz w:val="22"/>
          <w:szCs w:val="22"/>
        </w:rPr>
        <w:t>e</w:t>
      </w:r>
      <w:r w:rsidR="00207AD0" w:rsidRPr="0048430F">
        <w:rPr>
          <w:rFonts w:cs="Times New Roman"/>
          <w:sz w:val="22"/>
          <w:szCs w:val="22"/>
        </w:rPr>
        <w:t xml:space="preserve">) </w:t>
      </w:r>
      <w:r w:rsidR="000C27BC" w:rsidRPr="0048430F">
        <w:rPr>
          <w:rFonts w:cs="Times New Roman"/>
          <w:sz w:val="22"/>
          <w:szCs w:val="22"/>
        </w:rPr>
        <w:t>kosztorysu inwestorskiego w 1 egzemplarzu</w:t>
      </w:r>
      <w:r w:rsidRPr="0048430F">
        <w:rPr>
          <w:rFonts w:cs="Times New Roman"/>
          <w:sz w:val="22"/>
          <w:szCs w:val="22"/>
        </w:rPr>
        <w:t>.</w:t>
      </w:r>
    </w:p>
    <w:p w:rsidR="00E240D3" w:rsidRPr="0048430F" w:rsidRDefault="00207AD0" w:rsidP="00207AD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48430F">
        <w:rPr>
          <w:rFonts w:cs="Times New Roman"/>
          <w:sz w:val="22"/>
          <w:szCs w:val="22"/>
        </w:rPr>
        <w:t xml:space="preserve">3. </w:t>
      </w:r>
      <w:r w:rsidR="000C27BC" w:rsidRPr="0048430F">
        <w:rPr>
          <w:rFonts w:cs="Times New Roman"/>
          <w:sz w:val="22"/>
          <w:szCs w:val="22"/>
        </w:rPr>
        <w:t>Wykonawca we własnym zakresie pozyska mapy niezbędne do celów wykonania dokumentacji projektowej.</w:t>
      </w:r>
    </w:p>
    <w:p w:rsidR="00E240D3" w:rsidRPr="0048430F" w:rsidRDefault="00207AD0" w:rsidP="00207AD0">
      <w:pPr>
        <w:pStyle w:val="Standard"/>
        <w:spacing w:line="276" w:lineRule="auto"/>
        <w:jc w:val="both"/>
      </w:pPr>
      <w:r>
        <w:rPr>
          <w:rFonts w:eastAsia="Tahoma" w:cs="Times New Roman"/>
          <w:sz w:val="22"/>
          <w:szCs w:val="22"/>
        </w:rPr>
        <w:t xml:space="preserve">4. </w:t>
      </w:r>
      <w:r w:rsidR="000C27BC">
        <w:rPr>
          <w:rFonts w:eastAsia="Tahoma" w:cs="Times New Roman"/>
          <w:sz w:val="22"/>
          <w:szCs w:val="22"/>
        </w:rPr>
        <w:t xml:space="preserve">W ramach niniejszej umowy i w ramach umówionego wynagrodzenia, Wykonawca zobowiązuje się do pełnienia nadzoru </w:t>
      </w:r>
      <w:r w:rsidR="000C27BC" w:rsidRPr="0048430F">
        <w:rPr>
          <w:rFonts w:eastAsia="Tahoma" w:cs="Times New Roman"/>
          <w:sz w:val="22"/>
          <w:szCs w:val="22"/>
        </w:rPr>
        <w:t>autorskiego inwestycji, realizowanej na podstawie Przedmiotu niniejszej umowy.</w:t>
      </w:r>
    </w:p>
    <w:p w:rsidR="00E240D3" w:rsidRDefault="00207AD0" w:rsidP="00207AD0">
      <w:pPr>
        <w:pStyle w:val="Standard"/>
        <w:spacing w:line="276" w:lineRule="auto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5. </w:t>
      </w:r>
      <w:r w:rsidR="000C27BC">
        <w:rPr>
          <w:rFonts w:cs="Times New Roman"/>
          <w:kern w:val="0"/>
          <w:sz w:val="22"/>
          <w:szCs w:val="22"/>
          <w:lang w:bidi="ar-SA"/>
        </w:rPr>
        <w:t>Wykonawca wykona przewidzianą w umowie dokumentację projektową zgodnie z przeznaczeniem, zasadami i osiągnięciami wiedzy techniczno-budowlanej, wymaganiami określonymi przez Zamawiającego w niniejszej umowie, normami państwowymi i branżowymi oraz przepisami Prawa Budowlanego i innymi obowiązującymi w zakresie wykonywania opracowań projektowych oraz opatrzy ją w wykaz opracowań i oświadczenie, że jest ona kompletna z punktu widzenia celu, któremu ma służyć.</w:t>
      </w:r>
    </w:p>
    <w:p w:rsidR="00421999" w:rsidRDefault="00421999" w:rsidP="00207AD0">
      <w:pPr>
        <w:pStyle w:val="Standard"/>
        <w:spacing w:line="276" w:lineRule="auto"/>
        <w:jc w:val="both"/>
      </w:pPr>
    </w:p>
    <w:p w:rsidR="00E240D3" w:rsidRDefault="000C27BC">
      <w:pPr>
        <w:pStyle w:val="Styl"/>
        <w:spacing w:line="276" w:lineRule="auto"/>
        <w:ind w:left="4410"/>
        <w:jc w:val="both"/>
        <w:rPr>
          <w:rFonts w:eastAsia="Tahoma" w:cs="Times New Roman"/>
          <w:b/>
          <w:bCs/>
          <w:sz w:val="22"/>
          <w:szCs w:val="22"/>
        </w:rPr>
      </w:pPr>
      <w:r>
        <w:rPr>
          <w:rFonts w:eastAsia="Tahoma" w:cs="Times New Roman"/>
          <w:b/>
          <w:bCs/>
          <w:sz w:val="22"/>
          <w:szCs w:val="22"/>
        </w:rPr>
        <w:t>§ 2</w:t>
      </w:r>
    </w:p>
    <w:p w:rsidR="00E240D3" w:rsidRDefault="000C27BC">
      <w:pPr>
        <w:pStyle w:val="Styl"/>
        <w:spacing w:line="276" w:lineRule="auto"/>
        <w:jc w:val="center"/>
        <w:rPr>
          <w:rFonts w:eastAsia="Tahoma" w:cs="Times New Roman"/>
          <w:b/>
          <w:bCs/>
          <w:sz w:val="22"/>
          <w:szCs w:val="22"/>
        </w:rPr>
      </w:pPr>
      <w:r>
        <w:rPr>
          <w:rFonts w:eastAsia="Tahoma" w:cs="Times New Roman"/>
          <w:b/>
          <w:bCs/>
          <w:sz w:val="22"/>
          <w:szCs w:val="22"/>
        </w:rPr>
        <w:t>Współpr</w:t>
      </w:r>
      <w:r w:rsidR="00207AD0">
        <w:rPr>
          <w:rFonts w:eastAsia="Tahoma" w:cs="Times New Roman"/>
          <w:b/>
          <w:bCs/>
          <w:sz w:val="22"/>
          <w:szCs w:val="22"/>
        </w:rPr>
        <w:t>aca Stron i obowiązki Wykonawcy</w:t>
      </w:r>
    </w:p>
    <w:p w:rsidR="00E240D3" w:rsidRDefault="000C27BC" w:rsidP="00207AD0">
      <w:pPr>
        <w:pStyle w:val="Akapitzlist"/>
        <w:widowControl/>
        <w:numPr>
          <w:ilvl w:val="0"/>
          <w:numId w:val="59"/>
        </w:numPr>
        <w:suppressAutoHyphens w:val="0"/>
        <w:spacing w:line="276" w:lineRule="auto"/>
        <w:ind w:left="0" w:firstLine="0"/>
        <w:jc w:val="both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Zamawiający i Wykonawca będą współdziałać przy wykonaniu niniejszej umowy w celu należytej realizacji zamówienia będącego jej przedmiotem – przy uwzględnieniu zakresu obowiązków i upra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w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nień przynależnych każdej z jej stron zgodnie z umową.</w:t>
      </w:r>
    </w:p>
    <w:p w:rsidR="00E240D3" w:rsidRDefault="000C27BC" w:rsidP="00207AD0">
      <w:pPr>
        <w:pStyle w:val="Akapitzlist"/>
        <w:widowControl/>
        <w:numPr>
          <w:ilvl w:val="0"/>
          <w:numId w:val="59"/>
        </w:numPr>
        <w:suppressAutoHyphens w:val="0"/>
        <w:spacing w:line="276" w:lineRule="auto"/>
        <w:ind w:left="0" w:firstLine="0"/>
        <w:jc w:val="both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Przedstawiciel Zamawiającego </w:t>
      </w:r>
      <w:r w:rsidRPr="000738CC">
        <w:rPr>
          <w:sz w:val="22"/>
          <w:szCs w:val="22"/>
        </w:rPr>
        <w:t xml:space="preserve">wymieniony w § </w:t>
      </w:r>
      <w:r w:rsidR="00AE77AF">
        <w:rPr>
          <w:sz w:val="22"/>
          <w:szCs w:val="22"/>
        </w:rPr>
        <w:t>4</w:t>
      </w:r>
      <w:r w:rsidRPr="000738CC">
        <w:rPr>
          <w:sz w:val="22"/>
          <w:szCs w:val="22"/>
        </w:rPr>
        <w:t xml:space="preserve"> ust. </w:t>
      </w:r>
      <w:r w:rsidR="00421999">
        <w:rPr>
          <w:sz w:val="22"/>
          <w:szCs w:val="22"/>
        </w:rPr>
        <w:t>1</w:t>
      </w:r>
      <w:r w:rsidRPr="000738CC">
        <w:rPr>
          <w:sz w:val="22"/>
          <w:szCs w:val="22"/>
        </w:rPr>
        <w:t xml:space="preserve"> ma</w:t>
      </w:r>
      <w:r w:rsidRPr="000738CC">
        <w:rPr>
          <w:rFonts w:eastAsia="Times New Roman" w:cs="Times New Roman"/>
          <w:color w:val="000000" w:themeColor="text1"/>
          <w:kern w:val="0"/>
          <w:sz w:val="22"/>
          <w:szCs w:val="22"/>
          <w:lang w:eastAsia="pl-PL" w:bidi="ar-SA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prawo zapoznania się z przebiegiem </w:t>
      </w:r>
      <w:r w:rsidR="000738C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       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i postępem prac na każdym etapie realizacji zadania.</w:t>
      </w:r>
    </w:p>
    <w:p w:rsidR="00E240D3" w:rsidRDefault="000C27BC" w:rsidP="00207AD0">
      <w:pPr>
        <w:pStyle w:val="Akapitzlist"/>
        <w:widowControl/>
        <w:numPr>
          <w:ilvl w:val="0"/>
          <w:numId w:val="59"/>
        </w:numPr>
        <w:suppressAutoHyphens w:val="0"/>
        <w:spacing w:line="276" w:lineRule="auto"/>
        <w:ind w:left="0" w:firstLine="0"/>
        <w:jc w:val="both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lastRenderedPageBreak/>
        <w:t>Wykonawca zobowiązany jest do systematycznego konsultowania rozwiązań projektowych z Zam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a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wiającym oraz zorganizowania Rad Technicznych z udziałem przedstawicieli Zamawiającego w ilości wynikającej z potrzeb i specyfiki zamówienia, jak i na żądanie Zamawiającego.</w:t>
      </w:r>
    </w:p>
    <w:p w:rsidR="00E240D3" w:rsidRDefault="000C27BC" w:rsidP="00207AD0">
      <w:pPr>
        <w:pStyle w:val="Akapitzlist"/>
        <w:widowControl/>
        <w:numPr>
          <w:ilvl w:val="0"/>
          <w:numId w:val="59"/>
        </w:numPr>
        <w:suppressAutoHyphens w:val="0"/>
        <w:spacing w:line="276" w:lineRule="auto"/>
        <w:ind w:left="0" w:firstLine="0"/>
        <w:jc w:val="both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Bez zgody Zamawiającego w radzie technicznej nie może uczestniczyć żaden inny podmiot poza w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y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żej wymienionymi. Wykonawca organizując radę techniczną jest zobowiązany uzyskać uprzednią p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i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semną zgodę Zamawiającego na udział w radzie technicznej innych podmiotów.</w:t>
      </w:r>
    </w:p>
    <w:p w:rsidR="00E240D3" w:rsidRDefault="000C27BC" w:rsidP="00207AD0">
      <w:pPr>
        <w:pStyle w:val="Akapitzlist"/>
        <w:widowControl/>
        <w:numPr>
          <w:ilvl w:val="0"/>
          <w:numId w:val="59"/>
        </w:numPr>
        <w:suppressAutoHyphens w:val="0"/>
        <w:spacing w:line="276" w:lineRule="auto"/>
        <w:ind w:left="0" w:firstLine="0"/>
        <w:jc w:val="both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Wykonawca zobowiązany jest do uwzględnienia w realizacji przedmiotu umowy zaleceń i ustaleń podjętych w trakcie narady. W przypadku stwierdzenia niewykonywania lub nienależytego </w:t>
      </w:r>
      <w:r w:rsidR="00714156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           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(wadliwego) wykonania przedmiotu umowy Zamawiający wezwie Wykonawcę do zmiany sposobu wykonania przedmiotu umowy w określonym przez Zamawiającego terminie. Po bezskutecznym upł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y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wie tego terminu Zamawiający uprawniony będzie do zlecenia usunięcia wad osobie trzeciej na koszt i niebezpieczeństwo Wykonawcy, na co Wykonawca oświadcza, że wyraża zgodę. Wykonawca zob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o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wiązuje się zwrócić koszty usunięcia wad w terminie 14 dni od otrzymania stosownego wezwania Z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a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mawiającego.</w:t>
      </w:r>
    </w:p>
    <w:p w:rsidR="00E240D3" w:rsidRDefault="007934E6" w:rsidP="00207AD0">
      <w:pPr>
        <w:pStyle w:val="Akapitzlist"/>
        <w:widowControl/>
        <w:numPr>
          <w:ilvl w:val="0"/>
          <w:numId w:val="59"/>
        </w:numPr>
        <w:suppressAutoHyphens w:val="0"/>
        <w:spacing w:line="276" w:lineRule="auto"/>
        <w:ind w:left="0" w:firstLine="0"/>
        <w:jc w:val="both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Na każdym etapie wykonywania umowy przy przedstawianiu jakichkolwiek rozwiązań projektowych Zamawiającemu, Wykonawca zobowiązany jest do:</w:t>
      </w:r>
    </w:p>
    <w:p w:rsidR="00E240D3" w:rsidRDefault="007934E6" w:rsidP="00207AD0">
      <w:pPr>
        <w:pStyle w:val="Akapitzlist"/>
        <w:widowControl/>
        <w:numPr>
          <w:ilvl w:val="0"/>
          <w:numId w:val="60"/>
        </w:numPr>
        <w:suppressAutoHyphens w:val="0"/>
        <w:spacing w:line="276" w:lineRule="auto"/>
        <w:ind w:left="0" w:firstLine="0"/>
        <w:jc w:val="both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przedstawienia Zamawiającemu uszczegółowionych rozwiązań projektowych do akceptacji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(w formie pisemnej lub innej określonej przez Zamawiającego),</w:t>
      </w:r>
    </w:p>
    <w:p w:rsidR="00E240D3" w:rsidRDefault="007934E6" w:rsidP="00207AD0">
      <w:pPr>
        <w:pStyle w:val="Akapitzlist"/>
        <w:widowControl/>
        <w:numPr>
          <w:ilvl w:val="0"/>
          <w:numId w:val="60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uwzględnienia wszelkich uwag i sugestii Zamawiającego co do proponowanych rozwiązań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projektowych i wprowadzenia tych uwag i sugestii do proponowanych szczegółowych rozwiązań pr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o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jektowych.</w:t>
      </w:r>
    </w:p>
    <w:p w:rsidR="00E240D3" w:rsidRDefault="007934E6" w:rsidP="00207AD0">
      <w:pPr>
        <w:pStyle w:val="Akapitzlist"/>
        <w:widowControl/>
        <w:numPr>
          <w:ilvl w:val="0"/>
          <w:numId w:val="59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Wykonawca dołączy do dokumentacji oświadczenie, że jest ona wykonana zgodnie z umową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obowiązującymi przepisami techniczno-budowlanymi, normami i wytycznymi, warunkami określonymi w OPZ oraz, że została wykonana w stanie kompletnym z punktu widzenia celu, któremu ma służyć.</w:t>
      </w:r>
    </w:p>
    <w:p w:rsidR="00E240D3" w:rsidRDefault="007934E6" w:rsidP="00207AD0">
      <w:pPr>
        <w:pStyle w:val="Akapitzlist"/>
        <w:widowControl/>
        <w:numPr>
          <w:ilvl w:val="0"/>
          <w:numId w:val="59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Wykonawca w ramach realizacji umowy zobowiązany jest do uzyskania wszystkich niezbędnych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opinii, uzgodnień, decyzji administracyjnych i sprawdzeń projektowych w zakresie wynikającym</w:t>
      </w:r>
      <w:r w:rsidR="006E6E6E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     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z obowiązujących przepisów.</w:t>
      </w:r>
    </w:p>
    <w:p w:rsidR="00E240D3" w:rsidRDefault="007934E6" w:rsidP="00207AD0">
      <w:pPr>
        <w:pStyle w:val="Akapitzlist"/>
        <w:widowControl/>
        <w:numPr>
          <w:ilvl w:val="0"/>
          <w:numId w:val="59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Wykonawca ponosi pełną odpowiedzialność cywilną za niewykonanie lub nienależyte wykonanie przedmiotu umowy oraz za wszelkie szkody na osobach i rzeczach powstałe w związku z wykonyw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a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nym lub nienależycie wykonanym przedmiotem umowy. Wykonawca odpowiada za działania i zani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e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chania osób, z których pomocą zobowiązanie wykonuje, jak również osób, którym wykonanie zobowi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ą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zania powierza, jak za własne działanie lub zaniechanie.</w:t>
      </w:r>
    </w:p>
    <w:p w:rsidR="00E240D3" w:rsidRDefault="007934E6" w:rsidP="00207AD0">
      <w:pPr>
        <w:pStyle w:val="Akapitzlist"/>
        <w:widowControl/>
        <w:numPr>
          <w:ilvl w:val="0"/>
          <w:numId w:val="59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Jeżeli Wykonawca wykonuje przedmiot umowy w sposób wadliwy albo sprzeczny m.in. z umową, Zamawiający może wezwać go do zmiany sposobu wykonania i wyznaczyć mu w tym celu odpowiedni termin. Po bezskutecznym upływie wyznaczonego terminu Zamawiający może powierzyć poprawienie lub dalsze wykonanie przedmiotu umowy innej osobie na koszt Wykonawcy na co Wykonawca oświa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d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cza, że wyraża zgodę.</w:t>
      </w:r>
    </w:p>
    <w:p w:rsidR="00E240D3" w:rsidRDefault="007934E6" w:rsidP="00207AD0">
      <w:pPr>
        <w:pStyle w:val="Standard"/>
        <w:numPr>
          <w:ilvl w:val="0"/>
          <w:numId w:val="59"/>
        </w:numPr>
        <w:tabs>
          <w:tab w:val="left" w:pos="-360"/>
          <w:tab w:val="left" w:pos="-218"/>
        </w:tabs>
        <w:spacing w:line="276" w:lineRule="auto"/>
        <w:ind w:left="0" w:firstLine="0"/>
        <w:jc w:val="both"/>
      </w:pPr>
      <w:r>
        <w:rPr>
          <w:rFonts w:cs="Times New Roman"/>
          <w:sz w:val="22"/>
          <w:szCs w:val="22"/>
        </w:rPr>
        <w:t xml:space="preserve"> </w:t>
      </w:r>
      <w:r w:rsidR="000C27BC">
        <w:rPr>
          <w:rFonts w:cs="Times New Roman"/>
          <w:sz w:val="22"/>
          <w:szCs w:val="22"/>
        </w:rPr>
        <w:t xml:space="preserve">Wykonawca dostarczy Zamawiającemu </w:t>
      </w:r>
      <w:r w:rsidR="0048430F">
        <w:rPr>
          <w:rFonts w:cs="Times New Roman"/>
          <w:sz w:val="22"/>
          <w:szCs w:val="22"/>
        </w:rPr>
        <w:t>d</w:t>
      </w:r>
      <w:r w:rsidR="0048430F" w:rsidRPr="0048430F">
        <w:rPr>
          <w:rFonts w:cs="Times New Roman"/>
          <w:sz w:val="22"/>
          <w:szCs w:val="22"/>
        </w:rPr>
        <w:t xml:space="preserve">okumentację określoną w § </w:t>
      </w:r>
      <w:r w:rsidR="0048430F">
        <w:rPr>
          <w:rFonts w:cs="Times New Roman"/>
          <w:sz w:val="22"/>
          <w:szCs w:val="22"/>
        </w:rPr>
        <w:t xml:space="preserve">2 </w:t>
      </w:r>
      <w:r w:rsidR="00F22EE1">
        <w:rPr>
          <w:rFonts w:cs="Times New Roman"/>
          <w:sz w:val="22"/>
          <w:szCs w:val="22"/>
        </w:rPr>
        <w:t>pod</w:t>
      </w:r>
      <w:r w:rsidR="0048430F" w:rsidRPr="0048430F">
        <w:rPr>
          <w:rFonts w:cs="Times New Roman"/>
          <w:sz w:val="22"/>
          <w:szCs w:val="22"/>
        </w:rPr>
        <w:t>punkt</w:t>
      </w:r>
      <w:r w:rsidR="00F22EE1">
        <w:rPr>
          <w:rFonts w:cs="Times New Roman"/>
          <w:sz w:val="22"/>
          <w:szCs w:val="22"/>
        </w:rPr>
        <w:t>y</w:t>
      </w:r>
      <w:r w:rsidR="0048430F" w:rsidRPr="0048430F">
        <w:rPr>
          <w:rFonts w:cs="Times New Roman"/>
          <w:sz w:val="22"/>
          <w:szCs w:val="22"/>
        </w:rPr>
        <w:t xml:space="preserve"> </w:t>
      </w:r>
      <w:r w:rsidR="00F22EE1">
        <w:rPr>
          <w:rFonts w:cs="Times New Roman"/>
          <w:sz w:val="22"/>
          <w:szCs w:val="22"/>
        </w:rPr>
        <w:t xml:space="preserve">a) </w:t>
      </w:r>
      <w:r w:rsidR="0048430F" w:rsidRPr="0048430F">
        <w:rPr>
          <w:rFonts w:cs="Times New Roman"/>
          <w:sz w:val="22"/>
          <w:szCs w:val="22"/>
        </w:rPr>
        <w:t>do</w:t>
      </w:r>
      <w:r w:rsidR="00F22EE1">
        <w:rPr>
          <w:rFonts w:cs="Times New Roman"/>
          <w:sz w:val="22"/>
          <w:szCs w:val="22"/>
        </w:rPr>
        <w:t xml:space="preserve"> e)</w:t>
      </w:r>
      <w:r w:rsidR="0048430F" w:rsidRPr="0048430F">
        <w:rPr>
          <w:rFonts w:cs="Times New Roman"/>
          <w:sz w:val="22"/>
          <w:szCs w:val="22"/>
        </w:rPr>
        <w:t xml:space="preserve"> </w:t>
      </w:r>
      <w:r w:rsidR="00F22EE1">
        <w:rPr>
          <w:rFonts w:cs="Times New Roman"/>
          <w:sz w:val="22"/>
          <w:szCs w:val="22"/>
        </w:rPr>
        <w:t xml:space="preserve">w wersji papierowej oraz </w:t>
      </w:r>
      <w:r w:rsidR="0048430F" w:rsidRPr="0048430F">
        <w:rPr>
          <w:rFonts w:cs="Times New Roman"/>
          <w:sz w:val="22"/>
          <w:szCs w:val="22"/>
        </w:rPr>
        <w:t>w formie zapisu pdf  na nośniku CD lub DVD</w:t>
      </w:r>
      <w:r w:rsidR="00F22EE1">
        <w:rPr>
          <w:rFonts w:cs="Times New Roman"/>
          <w:sz w:val="22"/>
          <w:szCs w:val="22"/>
        </w:rPr>
        <w:t xml:space="preserve"> </w:t>
      </w:r>
      <w:r w:rsidR="00F22EE1">
        <w:rPr>
          <w:rFonts w:cs="Times New Roman"/>
          <w:sz w:val="22"/>
          <w:szCs w:val="22"/>
          <w:lang w:bidi="ar-SA"/>
        </w:rPr>
        <w:t>(niezbędnych do publikacji zgodnie z Ustawą Prawo Zamówień Publicznych)</w:t>
      </w:r>
      <w:r w:rsidR="00F22EE1">
        <w:rPr>
          <w:rFonts w:cs="Times New Roman"/>
          <w:sz w:val="22"/>
          <w:szCs w:val="22"/>
        </w:rPr>
        <w:t xml:space="preserve">. </w:t>
      </w:r>
      <w:r w:rsidR="0048430F" w:rsidRPr="0048430F">
        <w:rPr>
          <w:rFonts w:cs="Times New Roman"/>
          <w:sz w:val="22"/>
          <w:szCs w:val="22"/>
        </w:rPr>
        <w:t xml:space="preserve">Dodatkowo </w:t>
      </w:r>
      <w:r w:rsidR="00F22EE1">
        <w:rPr>
          <w:rFonts w:cs="Times New Roman"/>
          <w:sz w:val="22"/>
          <w:szCs w:val="22"/>
        </w:rPr>
        <w:t>pod</w:t>
      </w:r>
      <w:r w:rsidR="0048430F" w:rsidRPr="0048430F">
        <w:rPr>
          <w:rFonts w:cs="Times New Roman"/>
          <w:sz w:val="22"/>
          <w:szCs w:val="22"/>
        </w:rPr>
        <w:t xml:space="preserve">punkty </w:t>
      </w:r>
      <w:r w:rsidR="00F22EE1">
        <w:rPr>
          <w:rFonts w:cs="Times New Roman"/>
          <w:sz w:val="22"/>
          <w:szCs w:val="22"/>
        </w:rPr>
        <w:t>d) i e)</w:t>
      </w:r>
      <w:r w:rsidR="0048430F" w:rsidRPr="0048430F">
        <w:rPr>
          <w:rFonts w:cs="Times New Roman"/>
          <w:sz w:val="22"/>
          <w:szCs w:val="22"/>
        </w:rPr>
        <w:t xml:space="preserve"> w </w:t>
      </w:r>
      <w:proofErr w:type="spellStart"/>
      <w:r w:rsidR="0048430F" w:rsidRPr="0048430F">
        <w:rPr>
          <w:rFonts w:cs="Times New Roman"/>
          <w:sz w:val="22"/>
          <w:szCs w:val="22"/>
        </w:rPr>
        <w:t>ath</w:t>
      </w:r>
      <w:proofErr w:type="spellEnd"/>
      <w:r w:rsidR="0048430F" w:rsidRPr="0048430F">
        <w:rPr>
          <w:rFonts w:cs="Times New Roman"/>
          <w:sz w:val="22"/>
          <w:szCs w:val="22"/>
        </w:rPr>
        <w:t xml:space="preserve">. </w:t>
      </w:r>
      <w:r w:rsidR="000C27BC">
        <w:rPr>
          <w:rFonts w:cs="Times New Roman"/>
          <w:sz w:val="22"/>
          <w:szCs w:val="22"/>
        </w:rPr>
        <w:t xml:space="preserve"> </w:t>
      </w:r>
    </w:p>
    <w:p w:rsidR="00E240D3" w:rsidRDefault="007934E6" w:rsidP="00207AD0">
      <w:pPr>
        <w:pStyle w:val="Styl"/>
        <w:numPr>
          <w:ilvl w:val="0"/>
          <w:numId w:val="59"/>
        </w:numPr>
        <w:tabs>
          <w:tab w:val="left" w:pos="-360"/>
          <w:tab w:val="left" w:pos="-136"/>
        </w:tabs>
        <w:spacing w:line="276" w:lineRule="auto"/>
        <w:ind w:left="0" w:firstLine="0"/>
        <w:jc w:val="both"/>
      </w:pPr>
      <w:r>
        <w:rPr>
          <w:rFonts w:eastAsia="Tahoma" w:cs="Times New Roman"/>
          <w:sz w:val="22"/>
          <w:szCs w:val="22"/>
        </w:rPr>
        <w:t xml:space="preserve"> </w:t>
      </w:r>
      <w:r w:rsidR="000C27BC">
        <w:rPr>
          <w:rFonts w:eastAsia="Tahoma" w:cs="Times New Roman"/>
          <w:sz w:val="22"/>
          <w:szCs w:val="22"/>
        </w:rPr>
        <w:t xml:space="preserve">Miejscem przekazania wersji papierowej wykonanej dokumentacji </w:t>
      </w:r>
      <w:r w:rsidR="00CD3DBE">
        <w:rPr>
          <w:rFonts w:eastAsia="Tahoma" w:cs="Times New Roman"/>
          <w:sz w:val="22"/>
          <w:szCs w:val="22"/>
        </w:rPr>
        <w:t xml:space="preserve">projektowej </w:t>
      </w:r>
      <w:r w:rsidR="000C27BC">
        <w:rPr>
          <w:rFonts w:eastAsia="Tahoma" w:cs="Times New Roman"/>
          <w:sz w:val="22"/>
          <w:szCs w:val="22"/>
        </w:rPr>
        <w:t>będzie siedziba Zamawiającego.</w:t>
      </w:r>
      <w:r w:rsidR="000C27BC">
        <w:rPr>
          <w:rFonts w:cs="Times New Roman"/>
          <w:sz w:val="22"/>
          <w:szCs w:val="22"/>
        </w:rPr>
        <w:t xml:space="preserve">           </w:t>
      </w:r>
    </w:p>
    <w:p w:rsidR="00E240D3" w:rsidRDefault="007934E6" w:rsidP="00207AD0">
      <w:pPr>
        <w:pStyle w:val="Standard"/>
        <w:numPr>
          <w:ilvl w:val="0"/>
          <w:numId w:val="59"/>
        </w:numPr>
        <w:tabs>
          <w:tab w:val="left" w:pos="-360"/>
        </w:tabs>
        <w:spacing w:line="276" w:lineRule="auto"/>
        <w:ind w:left="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="000C27BC">
        <w:rPr>
          <w:rFonts w:cs="Times New Roman"/>
          <w:sz w:val="22"/>
          <w:szCs w:val="22"/>
        </w:rPr>
        <w:t>Zamawiający dokona odbioru Przedmiotu umowy i sporządzi protokół odbioru z zastrzeżeniem, że w przypadku wykrycia wad przy odbiorze, Wykonawca będzie zobowiązany do ich usunięcia</w:t>
      </w:r>
      <w:r w:rsidR="00F0447B">
        <w:rPr>
          <w:rFonts w:cs="Times New Roman"/>
          <w:sz w:val="22"/>
          <w:szCs w:val="22"/>
        </w:rPr>
        <w:t xml:space="preserve">                      </w:t>
      </w:r>
      <w:r w:rsidR="000C27BC">
        <w:rPr>
          <w:rFonts w:cs="Times New Roman"/>
          <w:sz w:val="22"/>
          <w:szCs w:val="22"/>
        </w:rPr>
        <w:t xml:space="preserve"> w terminie 5 dni kalendarzowych od dnia pisemnego zgłoszenia ich przez Zamawiającego. Termin ten ma zastosowanie także przy usuwaniu wad wykrytych po odbiorze.</w:t>
      </w:r>
    </w:p>
    <w:p w:rsidR="00E240D3" w:rsidRDefault="00E240D3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240D3" w:rsidRPr="008649DB" w:rsidRDefault="000C27BC" w:rsidP="008649DB">
      <w:pPr>
        <w:jc w:val="center"/>
        <w:rPr>
          <w:b/>
          <w:bCs/>
          <w:sz w:val="22"/>
          <w:szCs w:val="22"/>
        </w:rPr>
      </w:pPr>
      <w:r w:rsidRPr="008649DB">
        <w:rPr>
          <w:b/>
          <w:bCs/>
          <w:sz w:val="22"/>
          <w:szCs w:val="22"/>
        </w:rPr>
        <w:t>§</w:t>
      </w:r>
      <w:r w:rsidR="00E00927">
        <w:rPr>
          <w:b/>
          <w:bCs/>
          <w:sz w:val="22"/>
          <w:szCs w:val="22"/>
        </w:rPr>
        <w:t xml:space="preserve"> 3</w:t>
      </w:r>
    </w:p>
    <w:p w:rsidR="00E240D3" w:rsidRPr="008649DB" w:rsidRDefault="007934E6" w:rsidP="008649D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Podwykonawcy</w:t>
      </w:r>
    </w:p>
    <w:p w:rsidR="00E240D3" w:rsidRDefault="007934E6" w:rsidP="00F9700B">
      <w:pPr>
        <w:pStyle w:val="Akapitzlist"/>
        <w:widowControl/>
        <w:numPr>
          <w:ilvl w:val="0"/>
          <w:numId w:val="62"/>
        </w:numPr>
        <w:suppressAutoHyphens w:val="0"/>
        <w:spacing w:line="276" w:lineRule="auto"/>
        <w:ind w:left="0" w:firstLine="0"/>
        <w:jc w:val="both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Wykonawca przedmiot umowy będzie realizował siłami własnymi / przy pomocy Podwykonawców w zakresie...</w:t>
      </w:r>
      <w:r w:rsidR="000C27BC" w:rsidRPr="008649DB">
        <w:rPr>
          <w:sz w:val="22"/>
          <w:szCs w:val="22"/>
        </w:rPr>
        <w:t xml:space="preserve">...................................................................................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(zgodnie z oświadczeniem złożonym 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lastRenderedPageBreak/>
        <w:t xml:space="preserve">ofercie </w:t>
      </w:r>
      <w:r w:rsidR="000C27BC" w:rsidRPr="008649DB">
        <w:rPr>
          <w:sz w:val="22"/>
          <w:szCs w:val="22"/>
        </w:rPr>
        <w:t xml:space="preserve">stanowiącej </w:t>
      </w:r>
      <w:r w:rsidR="000C27BC" w:rsidRPr="00AF4ADB">
        <w:rPr>
          <w:sz w:val="22"/>
          <w:szCs w:val="22"/>
        </w:rPr>
        <w:t>załącznik do niniejszej</w:t>
      </w:r>
      <w:r w:rsidR="000C27BC" w:rsidRPr="00AF4ADB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umowy).</w:t>
      </w:r>
      <w:r w:rsidR="00AF4ADB" w:rsidRPr="00AF4ADB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 w:rsidRPr="00AF4ADB">
        <w:rPr>
          <w:rFonts w:eastAsia="Times New Roman" w:cs="Times New Roman"/>
          <w:kern w:val="0"/>
          <w:sz w:val="22"/>
          <w:szCs w:val="22"/>
          <w:lang w:eastAsia="pl-PL" w:bidi="ar-SA"/>
        </w:rPr>
        <w:t>Jakakolwiek modyfikacja wskazanego w ofercie stanowiącej załącznik do niniejszej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umowy zakresu przedmiotu umowy (części zamówienia), którego wykonanie Wykonawca zamierza powierzyć Podwykonawcom, wymaga zawarcia aneksu do niniejszej umo</w:t>
      </w:r>
      <w:r w:rsidR="00F9700B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wy zgodnie z określonymi w niej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zasadami dokonywania zmian treści umowy.</w:t>
      </w:r>
    </w:p>
    <w:p w:rsidR="00E240D3" w:rsidRPr="00E00927" w:rsidRDefault="007934E6" w:rsidP="007934E6">
      <w:pPr>
        <w:pStyle w:val="Akapitzlist"/>
        <w:widowControl/>
        <w:numPr>
          <w:ilvl w:val="0"/>
          <w:numId w:val="62"/>
        </w:numPr>
        <w:suppressAutoHyphens w:val="0"/>
        <w:spacing w:line="276" w:lineRule="auto"/>
        <w:ind w:left="0" w:firstLine="0"/>
        <w:jc w:val="both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Wykonawca może powierzyć wykonanie części zamówienia Podwykonawcy</w:t>
      </w:r>
      <w:r w:rsidR="000C27BC" w:rsidRPr="006E6E6E">
        <w:rPr>
          <w:sz w:val="22"/>
          <w:szCs w:val="22"/>
        </w:rPr>
        <w:t>.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Powierzenie wykon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a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nia części zamówienia Podwykonawcom nie zwalnia Wykonawcy z odpowiedzialności za należyte wykonanie tego zamówienia. W przypadku wskazania przez Wykonawcę w ofercie zamiaru powierz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e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nia części zamówienia do wykonania Podwykonawcom</w:t>
      </w:r>
      <w:r w:rsidR="00CD3DBE">
        <w:rPr>
          <w:rFonts w:eastAsia="Times New Roman" w:cs="Times New Roman"/>
          <w:kern w:val="0"/>
          <w:sz w:val="22"/>
          <w:szCs w:val="22"/>
          <w:lang w:eastAsia="pl-PL" w:bidi="ar-SA"/>
        </w:rPr>
        <w:t>,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Wykonawca przed przystąpieniem do wykon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a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nia zamówienia zobowiązany jest podać Zamawiającemu nazwy, dane kontaktowe oraz przedstawicieli Podwykonawców zaangażowanych w realizację zamówienia, jeżeli są już znani. Wykonawca winien zawiadamiać Zamawiającego o wszelkich zmianach w odniesieniu do informacji, o których mowa w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y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żej, w trakcie realizacji zamówienia, a także przekazywać wymagane informacje na temat nowych Podwykonawców, którym w późniejszym okresie zamierza powierzyć realizację części zamówienia. Jeżeli zmiana albo rezygnacja z Podwykonawcy dotyczy podmiotu, na którego zasoby Wykonawca powoływał się w toku postępowania</w:t>
      </w:r>
      <w:r w:rsidR="00E00927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o udzielenie zamówienia w celu wykazania spełniania warunków udziału w postępowaniu, Wykonawca jest obowiązany wykazać </w:t>
      </w:r>
      <w:r w:rsidR="00AE77A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Zamawiającemu, że proponowany inny Podwykonawca lub Wykonawca samodzielnie spełnia je</w:t>
      </w:r>
      <w:r w:rsidR="00AE77A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 stopniu nie mniejszym niż Podwyk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o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nawca, na którego zasoby Wykonawca powoływał się w trakcie postępowania. Jeżeli zdolności prop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o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nowanego innego Podwykonawcy nie potwierdzają spełniania warunków udziału w postępowaniu lub zachodzą wobec tego Podwykonawcy podstawy wykluczenia, Wykonawca na żądanie Zamawiającego ma obowiązek zastąpić tego Podwykonawcę innym podmiotem lub podmiotami albo wykazać, że s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a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modzielnie spełnia te warunki.</w:t>
      </w:r>
    </w:p>
    <w:p w:rsidR="00E00927" w:rsidRDefault="00E00927" w:rsidP="007934E6">
      <w:pPr>
        <w:pStyle w:val="Akapitzlist"/>
        <w:widowControl/>
        <w:suppressAutoHyphens w:val="0"/>
        <w:spacing w:line="276" w:lineRule="auto"/>
        <w:ind w:left="0"/>
        <w:jc w:val="both"/>
      </w:pPr>
    </w:p>
    <w:p w:rsidR="00E240D3" w:rsidRPr="00F9700B" w:rsidRDefault="000C27BC">
      <w:pPr>
        <w:pStyle w:val="Styl"/>
        <w:spacing w:line="276" w:lineRule="auto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F9700B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§ </w:t>
      </w:r>
      <w:r w:rsidR="00AE77AF" w:rsidRPr="00F9700B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4</w:t>
      </w:r>
    </w:p>
    <w:p w:rsidR="007934E6" w:rsidRPr="00F9700B" w:rsidRDefault="007934E6" w:rsidP="007934E6">
      <w:pPr>
        <w:pStyle w:val="Standard"/>
        <w:jc w:val="center"/>
        <w:rPr>
          <w:sz w:val="22"/>
          <w:szCs w:val="22"/>
        </w:rPr>
      </w:pPr>
      <w:r w:rsidRPr="00F9700B"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Przedstawicielstwo </w:t>
      </w:r>
    </w:p>
    <w:p w:rsidR="007934E6" w:rsidRPr="007934E6" w:rsidRDefault="007934E6" w:rsidP="007934E6">
      <w:pPr>
        <w:tabs>
          <w:tab w:val="left" w:pos="720"/>
        </w:tabs>
        <w:spacing w:line="276" w:lineRule="auto"/>
        <w:rPr>
          <w:rFonts w:eastAsia="Times New Roman" w:cs="Tahoma"/>
          <w:sz w:val="22"/>
          <w:szCs w:val="22"/>
          <w:lang w:eastAsia="ar-SA" w:bidi="ar-SA"/>
        </w:rPr>
      </w:pPr>
      <w:r w:rsidRPr="007934E6">
        <w:rPr>
          <w:rFonts w:eastAsia="Times New Roman" w:cs="Tahoma"/>
          <w:sz w:val="22"/>
          <w:szCs w:val="22"/>
          <w:lang w:eastAsia="ar-SA" w:bidi="ar-SA"/>
        </w:rPr>
        <w:t xml:space="preserve">1. Zamawiający wyznacza do kontaktów z Wykonawcą: </w:t>
      </w:r>
    </w:p>
    <w:p w:rsidR="007934E6" w:rsidRPr="007934E6" w:rsidRDefault="007934E6" w:rsidP="007934E6">
      <w:pPr>
        <w:tabs>
          <w:tab w:val="left" w:pos="720"/>
        </w:tabs>
        <w:spacing w:line="276" w:lineRule="auto"/>
        <w:jc w:val="both"/>
        <w:rPr>
          <w:rFonts w:eastAsia="Times New Roman" w:cs="Tahoma"/>
          <w:sz w:val="22"/>
          <w:szCs w:val="22"/>
          <w:lang w:eastAsia="ar-SA" w:bidi="ar-SA"/>
        </w:rPr>
      </w:pPr>
      <w:r w:rsidRPr="007934E6">
        <w:rPr>
          <w:rFonts w:eastAsia="Times New Roman" w:cs="Tahoma"/>
          <w:sz w:val="22"/>
          <w:szCs w:val="22"/>
          <w:lang w:eastAsia="ar-SA" w:bidi="ar-SA"/>
        </w:rPr>
        <w:t xml:space="preserve">a) </w:t>
      </w:r>
      <w:r>
        <w:rPr>
          <w:rFonts w:eastAsia="Times New Roman" w:cs="Tahoma"/>
          <w:sz w:val="22"/>
          <w:szCs w:val="22"/>
          <w:lang w:eastAsia="ar-SA" w:bidi="ar-SA"/>
        </w:rPr>
        <w:t>Jarosława Duchnowskiego</w:t>
      </w:r>
      <w:r w:rsidRPr="007934E6">
        <w:rPr>
          <w:rFonts w:eastAsia="Times New Roman" w:cs="Tahoma"/>
          <w:sz w:val="22"/>
          <w:szCs w:val="22"/>
          <w:lang w:eastAsia="ar-SA" w:bidi="ar-SA"/>
        </w:rPr>
        <w:t xml:space="preserve">- głównego specjalistę ds. </w:t>
      </w:r>
      <w:r>
        <w:rPr>
          <w:rFonts w:eastAsia="Times New Roman" w:cs="Tahoma"/>
          <w:sz w:val="22"/>
          <w:szCs w:val="22"/>
          <w:lang w:eastAsia="ar-SA" w:bidi="ar-SA"/>
        </w:rPr>
        <w:t>nadzoru inwestorskiego</w:t>
      </w:r>
      <w:r w:rsidRPr="007934E6">
        <w:rPr>
          <w:rFonts w:eastAsia="Times New Roman" w:cs="Tahoma"/>
          <w:sz w:val="22"/>
          <w:szCs w:val="22"/>
          <w:lang w:eastAsia="ar-SA" w:bidi="ar-SA"/>
        </w:rPr>
        <w:t xml:space="preserve"> w Wydziale </w:t>
      </w:r>
      <w:r>
        <w:rPr>
          <w:rFonts w:eastAsia="Times New Roman" w:cs="Tahoma"/>
          <w:sz w:val="22"/>
          <w:szCs w:val="22"/>
          <w:lang w:eastAsia="ar-SA" w:bidi="ar-SA"/>
        </w:rPr>
        <w:t>Inwestycji i Rozwoju</w:t>
      </w:r>
      <w:r w:rsidRPr="007934E6">
        <w:rPr>
          <w:rFonts w:eastAsia="Times New Roman" w:cs="Tahoma"/>
          <w:sz w:val="22"/>
          <w:szCs w:val="22"/>
          <w:lang w:eastAsia="ar-SA" w:bidi="ar-SA"/>
        </w:rPr>
        <w:t xml:space="preserve"> Urzędu Miejskiego w Gołdapi, tel. kontaktowy; 87 615 60 </w:t>
      </w:r>
      <w:r>
        <w:rPr>
          <w:rFonts w:eastAsia="Times New Roman" w:cs="Tahoma"/>
          <w:sz w:val="22"/>
          <w:szCs w:val="22"/>
          <w:lang w:eastAsia="ar-SA" w:bidi="ar-SA"/>
        </w:rPr>
        <w:t>21</w:t>
      </w:r>
      <w:r w:rsidRPr="007934E6">
        <w:rPr>
          <w:rFonts w:eastAsia="Times New Roman" w:cs="Tahoma"/>
          <w:sz w:val="22"/>
          <w:szCs w:val="22"/>
          <w:lang w:eastAsia="ar-SA" w:bidi="ar-SA"/>
        </w:rPr>
        <w:t xml:space="preserve">, e-mail: e-mail: jaroslaw.duchnowski@goldap.pl </w:t>
      </w:r>
    </w:p>
    <w:p w:rsidR="007934E6" w:rsidRPr="007934E6" w:rsidRDefault="007934E6" w:rsidP="007934E6">
      <w:pPr>
        <w:tabs>
          <w:tab w:val="left" w:pos="720"/>
        </w:tabs>
        <w:spacing w:line="276" w:lineRule="auto"/>
        <w:jc w:val="both"/>
        <w:rPr>
          <w:rFonts w:eastAsia="Times New Roman" w:cs="Tahoma"/>
          <w:sz w:val="22"/>
          <w:szCs w:val="22"/>
          <w:lang w:eastAsia="ar-SA" w:bidi="ar-SA"/>
        </w:rPr>
      </w:pPr>
      <w:r w:rsidRPr="007934E6">
        <w:rPr>
          <w:rFonts w:eastAsia="Times New Roman" w:cs="Tahoma"/>
          <w:sz w:val="22"/>
          <w:szCs w:val="22"/>
          <w:lang w:eastAsia="ar-SA" w:bidi="ar-SA"/>
        </w:rPr>
        <w:t xml:space="preserve">b) </w:t>
      </w:r>
      <w:r>
        <w:rPr>
          <w:rFonts w:eastAsia="Times New Roman" w:cs="Tahoma"/>
          <w:sz w:val="22"/>
          <w:szCs w:val="22"/>
          <w:lang w:eastAsia="ar-SA" w:bidi="ar-SA"/>
        </w:rPr>
        <w:t xml:space="preserve">Magdę </w:t>
      </w:r>
      <w:proofErr w:type="spellStart"/>
      <w:r>
        <w:rPr>
          <w:rFonts w:eastAsia="Times New Roman" w:cs="Tahoma"/>
          <w:sz w:val="22"/>
          <w:szCs w:val="22"/>
          <w:lang w:eastAsia="ar-SA" w:bidi="ar-SA"/>
        </w:rPr>
        <w:t>Zymkowską</w:t>
      </w:r>
      <w:proofErr w:type="spellEnd"/>
      <w:r w:rsidRPr="007934E6">
        <w:rPr>
          <w:rFonts w:eastAsia="Times New Roman" w:cs="Tahoma"/>
          <w:sz w:val="22"/>
          <w:szCs w:val="22"/>
          <w:lang w:eastAsia="ar-SA" w:bidi="ar-SA"/>
        </w:rPr>
        <w:t xml:space="preserve">- kierownika Wydziału </w:t>
      </w:r>
      <w:r>
        <w:rPr>
          <w:rFonts w:eastAsia="Times New Roman" w:cs="Tahoma"/>
          <w:sz w:val="22"/>
          <w:szCs w:val="22"/>
          <w:lang w:eastAsia="ar-SA" w:bidi="ar-SA"/>
        </w:rPr>
        <w:t xml:space="preserve">Gospodarki Komunalnej </w:t>
      </w:r>
      <w:r w:rsidRPr="007934E6">
        <w:rPr>
          <w:rFonts w:eastAsia="Times New Roman" w:cs="Tahoma"/>
          <w:sz w:val="22"/>
          <w:szCs w:val="22"/>
          <w:lang w:eastAsia="ar-SA" w:bidi="ar-SA"/>
        </w:rPr>
        <w:t xml:space="preserve">w Urzędzie Miejskim w Gołdapi, tel. kontaktowy; 87 615 60 </w:t>
      </w:r>
      <w:r>
        <w:rPr>
          <w:rFonts w:eastAsia="Times New Roman" w:cs="Tahoma"/>
          <w:sz w:val="22"/>
          <w:szCs w:val="22"/>
          <w:lang w:eastAsia="ar-SA" w:bidi="ar-SA"/>
        </w:rPr>
        <w:t>52</w:t>
      </w:r>
      <w:r w:rsidRPr="007934E6">
        <w:rPr>
          <w:rFonts w:eastAsia="Times New Roman" w:cs="Tahoma"/>
          <w:sz w:val="22"/>
          <w:szCs w:val="22"/>
          <w:lang w:eastAsia="ar-SA" w:bidi="ar-SA"/>
        </w:rPr>
        <w:t xml:space="preserve">, e-mail: </w:t>
      </w:r>
      <w:r>
        <w:rPr>
          <w:rFonts w:eastAsia="Times New Roman" w:cs="Tahoma"/>
          <w:sz w:val="22"/>
          <w:szCs w:val="22"/>
          <w:lang w:eastAsia="ar-SA" w:bidi="ar-SA"/>
        </w:rPr>
        <w:t>magda.zymkowska</w:t>
      </w:r>
      <w:r w:rsidRPr="007934E6">
        <w:rPr>
          <w:rFonts w:eastAsia="Times New Roman" w:cs="Tahoma"/>
          <w:sz w:val="22"/>
          <w:szCs w:val="22"/>
          <w:lang w:eastAsia="ar-SA" w:bidi="ar-SA"/>
        </w:rPr>
        <w:t xml:space="preserve">@goldap.pl </w:t>
      </w:r>
    </w:p>
    <w:p w:rsidR="007934E6" w:rsidRPr="007934E6" w:rsidRDefault="007934E6" w:rsidP="007934E6">
      <w:pPr>
        <w:tabs>
          <w:tab w:val="left" w:pos="720"/>
        </w:tabs>
        <w:spacing w:line="276" w:lineRule="auto"/>
        <w:jc w:val="both"/>
        <w:rPr>
          <w:rFonts w:eastAsia="Times New Roman" w:cs="Tahoma"/>
          <w:sz w:val="22"/>
          <w:szCs w:val="22"/>
          <w:lang w:eastAsia="ar-SA" w:bidi="ar-SA"/>
        </w:rPr>
      </w:pPr>
      <w:r w:rsidRPr="007934E6">
        <w:rPr>
          <w:rFonts w:eastAsia="Times New Roman" w:cs="Tahoma"/>
          <w:sz w:val="22"/>
          <w:szCs w:val="22"/>
          <w:lang w:eastAsia="ar-SA" w:bidi="ar-SA"/>
        </w:rPr>
        <w:t xml:space="preserve">2.Wykonawca wyznacza do kontaktów z Zamawiającym: </w:t>
      </w:r>
    </w:p>
    <w:p w:rsidR="007934E6" w:rsidRDefault="007934E6" w:rsidP="007934E6">
      <w:pPr>
        <w:tabs>
          <w:tab w:val="left" w:pos="720"/>
        </w:tabs>
        <w:spacing w:line="276" w:lineRule="auto"/>
        <w:jc w:val="both"/>
        <w:rPr>
          <w:rFonts w:eastAsia="Times New Roman" w:cs="Tahoma"/>
          <w:sz w:val="22"/>
          <w:szCs w:val="22"/>
          <w:shd w:val="clear" w:color="auto" w:fill="FFFFFF"/>
          <w:lang w:eastAsia="ar-SA" w:bidi="ar-SA"/>
        </w:rPr>
      </w:pPr>
      <w:r w:rsidRPr="007934E6">
        <w:rPr>
          <w:rFonts w:eastAsia="Times New Roman" w:cs="Tahoma"/>
          <w:sz w:val="22"/>
          <w:szCs w:val="22"/>
          <w:shd w:val="clear" w:color="auto" w:fill="FFFFFF"/>
          <w:lang w:eastAsia="ar-SA" w:bidi="ar-SA"/>
        </w:rPr>
        <w:t>..................................................,tel. kontaktowy ………………….,e-mail:…………………………</w:t>
      </w:r>
    </w:p>
    <w:p w:rsidR="007934E6" w:rsidRPr="007934E6" w:rsidRDefault="007934E6" w:rsidP="007934E6">
      <w:pPr>
        <w:tabs>
          <w:tab w:val="left" w:pos="720"/>
        </w:tabs>
        <w:jc w:val="both"/>
        <w:rPr>
          <w:rFonts w:eastAsia="Times New Roman" w:cs="Tahoma"/>
          <w:sz w:val="22"/>
          <w:szCs w:val="22"/>
          <w:shd w:val="clear" w:color="auto" w:fill="FFFFFF"/>
          <w:lang w:eastAsia="ar-SA" w:bidi="ar-SA"/>
        </w:rPr>
      </w:pPr>
    </w:p>
    <w:p w:rsidR="00E240D3" w:rsidRPr="007934E6" w:rsidRDefault="000C27BC">
      <w:pPr>
        <w:pStyle w:val="Styl"/>
        <w:spacing w:line="276" w:lineRule="auto"/>
        <w:ind w:left="52" w:right="20"/>
        <w:jc w:val="center"/>
        <w:rPr>
          <w:rFonts w:eastAsia="Tahoma" w:cs="Times New Roman"/>
          <w:b/>
          <w:bCs/>
          <w:sz w:val="22"/>
          <w:szCs w:val="22"/>
        </w:rPr>
      </w:pPr>
      <w:r w:rsidRPr="007934E6">
        <w:rPr>
          <w:rFonts w:eastAsia="Tahoma" w:cs="Times New Roman"/>
          <w:b/>
          <w:bCs/>
          <w:sz w:val="22"/>
          <w:szCs w:val="22"/>
        </w:rPr>
        <w:t xml:space="preserve">§ </w:t>
      </w:r>
      <w:r w:rsidR="00E00927" w:rsidRPr="007934E6">
        <w:rPr>
          <w:rFonts w:eastAsia="Tahoma" w:cs="Times New Roman"/>
          <w:b/>
          <w:bCs/>
          <w:sz w:val="22"/>
          <w:szCs w:val="22"/>
        </w:rPr>
        <w:t>5</w:t>
      </w:r>
    </w:p>
    <w:p w:rsidR="007934E6" w:rsidRPr="007934E6" w:rsidRDefault="007934E6" w:rsidP="007934E6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7934E6">
        <w:rPr>
          <w:rFonts w:eastAsia="Times New Roman" w:cs="Times New Roman"/>
          <w:b/>
          <w:color w:val="000000"/>
          <w:sz w:val="22"/>
          <w:szCs w:val="22"/>
          <w:lang w:bidi="ar-SA"/>
        </w:rPr>
        <w:t>Termin realizacji prac</w:t>
      </w:r>
    </w:p>
    <w:p w:rsidR="007934E6" w:rsidRPr="007934E6" w:rsidRDefault="007934E6" w:rsidP="007934E6">
      <w:pPr>
        <w:pStyle w:val="Standard"/>
        <w:jc w:val="both"/>
        <w:rPr>
          <w:rFonts w:eastAsia="Times New Roman" w:cs="Times New Roman"/>
          <w:bCs/>
          <w:color w:val="000000"/>
          <w:sz w:val="22"/>
          <w:szCs w:val="22"/>
          <w:lang w:bidi="ar-SA"/>
        </w:rPr>
      </w:pPr>
      <w:r w:rsidRPr="007934E6">
        <w:rPr>
          <w:rFonts w:eastAsia="Times New Roman" w:cs="Times New Roman"/>
          <w:bCs/>
          <w:color w:val="000000"/>
          <w:sz w:val="22"/>
          <w:szCs w:val="22"/>
          <w:lang w:bidi="ar-SA"/>
        </w:rPr>
        <w:t xml:space="preserve">Termin realizacji przedmiotu umowy: </w:t>
      </w:r>
      <w:r w:rsidRPr="007934E6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 xml:space="preserve">od dnia podpisania umowy do 15 </w:t>
      </w:r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grudnia</w:t>
      </w:r>
      <w:r w:rsidRPr="007934E6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 xml:space="preserve"> 2023 r.</w:t>
      </w:r>
      <w:r w:rsidRPr="007934E6">
        <w:rPr>
          <w:rFonts w:eastAsia="Times New Roman" w:cs="Times New Roman"/>
          <w:bCs/>
          <w:color w:val="000000"/>
          <w:sz w:val="22"/>
          <w:szCs w:val="22"/>
          <w:lang w:bidi="ar-SA"/>
        </w:rPr>
        <w:t xml:space="preserve"> </w:t>
      </w:r>
    </w:p>
    <w:p w:rsidR="007934E6" w:rsidRDefault="007934E6" w:rsidP="007934E6">
      <w:pPr>
        <w:pStyle w:val="Standard"/>
        <w:jc w:val="both"/>
      </w:pPr>
    </w:p>
    <w:p w:rsidR="00E240D3" w:rsidRDefault="000C27BC">
      <w:pPr>
        <w:pStyle w:val="Standard"/>
        <w:spacing w:line="276" w:lineRule="auto"/>
        <w:ind w:left="300" w:hanging="323"/>
        <w:jc w:val="center"/>
        <w:rPr>
          <w:rFonts w:eastAsia="Tahoma" w:cs="Times New Roman"/>
          <w:b/>
          <w:bCs/>
          <w:w w:val="106"/>
          <w:sz w:val="22"/>
          <w:szCs w:val="22"/>
        </w:rPr>
      </w:pPr>
      <w:r>
        <w:rPr>
          <w:rFonts w:eastAsia="Tahoma" w:cs="Times New Roman"/>
          <w:b/>
          <w:bCs/>
          <w:w w:val="106"/>
          <w:sz w:val="22"/>
          <w:szCs w:val="22"/>
        </w:rPr>
        <w:t xml:space="preserve">§ </w:t>
      </w:r>
      <w:r w:rsidR="00E00927">
        <w:rPr>
          <w:rFonts w:eastAsia="Tahoma" w:cs="Times New Roman"/>
          <w:b/>
          <w:bCs/>
          <w:w w:val="106"/>
          <w:sz w:val="22"/>
          <w:szCs w:val="22"/>
        </w:rPr>
        <w:t>6</w:t>
      </w:r>
    </w:p>
    <w:p w:rsidR="00E240D3" w:rsidRDefault="007934E6" w:rsidP="007934E6">
      <w:pPr>
        <w:pStyle w:val="Standard"/>
        <w:spacing w:line="276" w:lineRule="auto"/>
        <w:jc w:val="center"/>
      </w:pPr>
      <w:r>
        <w:rPr>
          <w:rFonts w:eastAsia="Tahoma" w:cs="Times New Roman"/>
          <w:b/>
          <w:bCs/>
          <w:w w:val="106"/>
          <w:sz w:val="22"/>
          <w:szCs w:val="22"/>
        </w:rPr>
        <w:t>W</w:t>
      </w:r>
      <w:r w:rsidR="000C27BC">
        <w:rPr>
          <w:rFonts w:eastAsia="Tahoma" w:cs="Times New Roman"/>
          <w:b/>
          <w:bCs/>
          <w:w w:val="106"/>
          <w:sz w:val="22"/>
          <w:szCs w:val="22"/>
        </w:rPr>
        <w:t>ynagrodzenie wykonawcy</w:t>
      </w:r>
    </w:p>
    <w:p w:rsidR="00E00927" w:rsidRPr="007934E6" w:rsidRDefault="007934E6" w:rsidP="007934E6">
      <w:pPr>
        <w:pStyle w:val="Styl"/>
        <w:tabs>
          <w:tab w:val="left" w:pos="525"/>
        </w:tabs>
        <w:spacing w:line="276" w:lineRule="auto"/>
        <w:jc w:val="both"/>
        <w:rPr>
          <w:b/>
        </w:rPr>
      </w:pPr>
      <w:r>
        <w:rPr>
          <w:rFonts w:eastAsia="Tahoma" w:cs="Times New Roman"/>
          <w:sz w:val="22"/>
          <w:szCs w:val="22"/>
        </w:rPr>
        <w:t xml:space="preserve">1. </w:t>
      </w:r>
      <w:r w:rsidR="000C27BC">
        <w:rPr>
          <w:rFonts w:eastAsia="Tahoma" w:cs="Times New Roman"/>
          <w:sz w:val="22"/>
          <w:szCs w:val="22"/>
        </w:rPr>
        <w:t xml:space="preserve">Strony ustalają wynagrodzenie za Przedmiot umowy w formie zryczałtowanej, na ogólną </w:t>
      </w:r>
      <w:r w:rsidR="000C27BC" w:rsidRPr="007934E6">
        <w:rPr>
          <w:rFonts w:eastAsia="Tahoma" w:cs="Times New Roman"/>
          <w:b/>
          <w:sz w:val="22"/>
          <w:szCs w:val="22"/>
        </w:rPr>
        <w:t xml:space="preserve">kwotę   </w:t>
      </w:r>
      <w:r w:rsidR="000C27BC" w:rsidRPr="007934E6">
        <w:rPr>
          <w:b/>
          <w:sz w:val="22"/>
          <w:szCs w:val="22"/>
        </w:rPr>
        <w:t xml:space="preserve">...................... zł </w:t>
      </w:r>
      <w:r w:rsidR="00151E63" w:rsidRPr="007934E6">
        <w:rPr>
          <w:b/>
          <w:sz w:val="22"/>
          <w:szCs w:val="22"/>
        </w:rPr>
        <w:t xml:space="preserve">brutto </w:t>
      </w:r>
      <w:r w:rsidR="000C27BC" w:rsidRPr="007934E6">
        <w:rPr>
          <w:b/>
          <w:sz w:val="22"/>
          <w:szCs w:val="22"/>
        </w:rPr>
        <w:t>(słownie: .........................................</w:t>
      </w:r>
      <w:r w:rsidR="000C27BC" w:rsidRPr="007934E6">
        <w:rPr>
          <w:rFonts w:eastAsia="Tahoma" w:cs="Times New Roman"/>
          <w:b/>
          <w:sz w:val="22"/>
          <w:szCs w:val="22"/>
        </w:rPr>
        <w:t xml:space="preserve"> złotych)</w:t>
      </w:r>
      <w:r w:rsidR="000C27BC" w:rsidRPr="007934E6">
        <w:rPr>
          <w:rFonts w:eastAsia="Tahoma" w:cs="Times New Roman"/>
          <w:b/>
          <w:w w:val="110"/>
          <w:sz w:val="22"/>
          <w:szCs w:val="22"/>
        </w:rPr>
        <w:t>.</w:t>
      </w:r>
    </w:p>
    <w:p w:rsidR="00E240D3" w:rsidRDefault="007934E6" w:rsidP="007934E6">
      <w:pPr>
        <w:pStyle w:val="Styl"/>
        <w:tabs>
          <w:tab w:val="left" w:pos="525"/>
        </w:tabs>
        <w:spacing w:line="276" w:lineRule="auto"/>
        <w:jc w:val="both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 xml:space="preserve">2. </w:t>
      </w:r>
      <w:r w:rsidR="000C27BC">
        <w:rPr>
          <w:rFonts w:eastAsia="Tahoma" w:cs="Times New Roman"/>
          <w:sz w:val="22"/>
          <w:szCs w:val="22"/>
        </w:rPr>
        <w:t>Wynagrodzenie, o którym mowa w ust. 1 jest niezmienne przez cały okres obowiązywania umowy.</w:t>
      </w:r>
    </w:p>
    <w:p w:rsidR="00E240D3" w:rsidRDefault="007934E6" w:rsidP="007934E6">
      <w:pPr>
        <w:pStyle w:val="Styl"/>
        <w:tabs>
          <w:tab w:val="left" w:pos="525"/>
        </w:tabs>
        <w:spacing w:line="276" w:lineRule="auto"/>
        <w:jc w:val="both"/>
      </w:pPr>
      <w:r>
        <w:rPr>
          <w:rFonts w:eastAsia="Tahoma" w:cs="Times New Roman"/>
          <w:sz w:val="22"/>
          <w:szCs w:val="22"/>
        </w:rPr>
        <w:t xml:space="preserve">3. </w:t>
      </w:r>
      <w:r w:rsidR="000C27BC">
        <w:rPr>
          <w:rFonts w:eastAsia="Tahoma" w:cs="Times New Roman"/>
          <w:sz w:val="22"/>
          <w:szCs w:val="22"/>
        </w:rPr>
        <w:t xml:space="preserve">Wynagrodzenie podane w ust. 1 obejmuje </w:t>
      </w:r>
      <w:r w:rsidR="000C27BC">
        <w:rPr>
          <w:rFonts w:eastAsia="Tahoma" w:cs="Times New Roman"/>
          <w:bCs/>
          <w:sz w:val="22"/>
          <w:szCs w:val="22"/>
        </w:rPr>
        <w:t>wszystkie koszty związane z wykonaniem usługi, w tym pełnienie nadzoru autorskiego jak również koszty pozyskania map, wypisów, wyrysów, wykonania dodatkowych niezbędnych opracowań, np.: koszty uzyskania opinii, decyzji, uzgodnień</w:t>
      </w:r>
      <w:r w:rsidR="00D0718F">
        <w:rPr>
          <w:rFonts w:eastAsia="Tahoma" w:cs="Times New Roman"/>
          <w:bCs/>
          <w:sz w:val="22"/>
          <w:szCs w:val="22"/>
        </w:rPr>
        <w:t xml:space="preserve">                          </w:t>
      </w:r>
      <w:r w:rsidR="000C27BC">
        <w:rPr>
          <w:rFonts w:eastAsia="Tahoma" w:cs="Times New Roman"/>
          <w:bCs/>
          <w:sz w:val="22"/>
          <w:szCs w:val="22"/>
        </w:rPr>
        <w:t xml:space="preserve"> i zatwierdzeń przez uprawnione jednostki i urzędy zgodnie z wymogami przepisów prawa, a także wynagrodzenie za przeniesienie autorskich praw majątkowych.</w:t>
      </w:r>
    </w:p>
    <w:p w:rsidR="00E240D3" w:rsidRDefault="007934E6" w:rsidP="007934E6">
      <w:pPr>
        <w:pStyle w:val="Styl"/>
        <w:tabs>
          <w:tab w:val="left" w:pos="525"/>
        </w:tabs>
        <w:spacing w:line="276" w:lineRule="auto"/>
        <w:jc w:val="both"/>
        <w:rPr>
          <w:rFonts w:eastAsia="TimesNewRomanPSMT" w:cs="Times New Roman"/>
          <w:color w:val="000000"/>
          <w:sz w:val="22"/>
          <w:szCs w:val="22"/>
        </w:rPr>
      </w:pPr>
      <w:r>
        <w:rPr>
          <w:rFonts w:eastAsia="TimesNewRomanPSMT" w:cs="Times New Roman"/>
          <w:color w:val="000000"/>
          <w:sz w:val="22"/>
          <w:szCs w:val="22"/>
        </w:rPr>
        <w:t xml:space="preserve">4. </w:t>
      </w:r>
      <w:r w:rsidR="000C27BC">
        <w:rPr>
          <w:rFonts w:eastAsia="TimesNewRomanPSMT" w:cs="Times New Roman"/>
          <w:color w:val="000000"/>
          <w:sz w:val="22"/>
          <w:szCs w:val="22"/>
        </w:rPr>
        <w:t xml:space="preserve">W sytuacji wykonywania usługi przez podwykonawców, do faktury wystawionej przez Wykonawcę musi być dołączone oryginalne oświadczenie podwykonawców, że ich należności od Wykonawcy zostały w całości zapłacone. W przypadku braku takiego oświadczenia Zamawiający ma prawo wstrzymać wypłatę należności z faktury w części dotyczącej wynagrodzenia za prace realizowane przy </w:t>
      </w:r>
      <w:r w:rsidR="000C27BC">
        <w:rPr>
          <w:rFonts w:eastAsia="TimesNewRomanPSMT" w:cs="Times New Roman"/>
          <w:color w:val="000000"/>
          <w:sz w:val="22"/>
          <w:szCs w:val="22"/>
        </w:rPr>
        <w:lastRenderedPageBreak/>
        <w:t>udziale podwykonawców, która zostanie zapłacona po uzupełnieniu brakujących oświadczeń.</w:t>
      </w:r>
    </w:p>
    <w:p w:rsidR="00E240D3" w:rsidRDefault="007934E6" w:rsidP="007934E6">
      <w:pPr>
        <w:pStyle w:val="Styl"/>
        <w:tabs>
          <w:tab w:val="left" w:pos="525"/>
        </w:tabs>
        <w:spacing w:line="276" w:lineRule="auto"/>
        <w:jc w:val="both"/>
      </w:pPr>
      <w:r>
        <w:rPr>
          <w:rFonts w:eastAsia="Tahoma" w:cs="Times New Roman"/>
          <w:sz w:val="22"/>
          <w:szCs w:val="22"/>
        </w:rPr>
        <w:t xml:space="preserve">5. </w:t>
      </w:r>
      <w:r w:rsidR="000C27BC">
        <w:rPr>
          <w:rFonts w:eastAsia="Tahoma" w:cs="Times New Roman"/>
          <w:sz w:val="22"/>
          <w:szCs w:val="22"/>
        </w:rPr>
        <w:t>Zapłata wynagrodzenia za Przedmiot umowy nastąpi po jej wykonaniu i protokolarnym odbiorze przez Zamawiającego.</w:t>
      </w:r>
    </w:p>
    <w:p w:rsidR="00E240D3" w:rsidRDefault="007934E6" w:rsidP="007934E6">
      <w:pPr>
        <w:pStyle w:val="Styl"/>
        <w:tabs>
          <w:tab w:val="left" w:pos="525"/>
        </w:tabs>
        <w:spacing w:line="276" w:lineRule="auto"/>
        <w:jc w:val="both"/>
      </w:pPr>
      <w:r>
        <w:rPr>
          <w:rStyle w:val="markedcontent"/>
          <w:rFonts w:cs="Times New Roman"/>
          <w:sz w:val="22"/>
          <w:szCs w:val="22"/>
        </w:rPr>
        <w:t xml:space="preserve">6. </w:t>
      </w:r>
      <w:r w:rsidR="000C27BC">
        <w:rPr>
          <w:rStyle w:val="markedcontent"/>
          <w:rFonts w:cs="Times New Roman"/>
          <w:sz w:val="22"/>
          <w:szCs w:val="22"/>
        </w:rPr>
        <w:t xml:space="preserve">Faktury płatne będą przez Zamawiającego w terminie </w:t>
      </w:r>
      <w:r>
        <w:rPr>
          <w:rStyle w:val="markedcontent"/>
          <w:rFonts w:cs="Times New Roman"/>
          <w:sz w:val="22"/>
          <w:szCs w:val="22"/>
        </w:rPr>
        <w:t>14</w:t>
      </w:r>
      <w:r w:rsidR="000C27BC">
        <w:rPr>
          <w:rStyle w:val="markedcontent"/>
          <w:rFonts w:cs="Times New Roman"/>
          <w:sz w:val="22"/>
          <w:szCs w:val="22"/>
        </w:rPr>
        <w:t xml:space="preserve"> dni od daty otrzymania na rachunek</w:t>
      </w:r>
      <w:r w:rsidR="000C27BC">
        <w:rPr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Wykonawcy</w:t>
      </w:r>
      <w:r>
        <w:rPr>
          <w:rStyle w:val="markedcontent"/>
          <w:rFonts w:cs="Times New Roman"/>
          <w:sz w:val="22"/>
          <w:szCs w:val="22"/>
        </w:rPr>
        <w:t>.</w:t>
      </w:r>
    </w:p>
    <w:p w:rsidR="00E240D3" w:rsidRDefault="007934E6" w:rsidP="007934E6">
      <w:pPr>
        <w:pStyle w:val="Styl"/>
        <w:tabs>
          <w:tab w:val="left" w:pos="525"/>
        </w:tabs>
        <w:spacing w:line="276" w:lineRule="auto"/>
        <w:jc w:val="both"/>
      </w:pPr>
      <w:r>
        <w:rPr>
          <w:rStyle w:val="markedcontent"/>
          <w:rFonts w:cs="Times New Roman"/>
          <w:sz w:val="22"/>
          <w:szCs w:val="22"/>
        </w:rPr>
        <w:t xml:space="preserve">7. </w:t>
      </w:r>
      <w:r w:rsidR="000C27BC">
        <w:rPr>
          <w:rStyle w:val="markedcontent"/>
          <w:rFonts w:cs="Times New Roman"/>
          <w:sz w:val="22"/>
          <w:szCs w:val="22"/>
        </w:rPr>
        <w:t>Jako termin dokonania zapłaty wynagrodzenia uważany będzie dzień obciążenia rachunku bankowego Zamawiającego.</w:t>
      </w:r>
    </w:p>
    <w:p w:rsidR="00E240D3" w:rsidRDefault="007934E6" w:rsidP="007934E6">
      <w:pPr>
        <w:pStyle w:val="Styl"/>
        <w:tabs>
          <w:tab w:val="left" w:pos="525"/>
        </w:tabs>
        <w:spacing w:line="276" w:lineRule="auto"/>
        <w:jc w:val="both"/>
      </w:pPr>
      <w:r>
        <w:rPr>
          <w:rStyle w:val="markedcontent"/>
          <w:rFonts w:cs="Times New Roman"/>
          <w:sz w:val="22"/>
          <w:szCs w:val="22"/>
        </w:rPr>
        <w:t xml:space="preserve">8. </w:t>
      </w:r>
      <w:r w:rsidR="000C27BC">
        <w:rPr>
          <w:rStyle w:val="markedcontent"/>
          <w:rFonts w:cs="Times New Roman"/>
          <w:sz w:val="22"/>
          <w:szCs w:val="22"/>
        </w:rPr>
        <w:t>Niedopuszczalne jest dokonywanie przelewu (cesji) wierzytel</w:t>
      </w:r>
      <w:r>
        <w:rPr>
          <w:rStyle w:val="markedcontent"/>
          <w:rFonts w:cs="Times New Roman"/>
          <w:sz w:val="22"/>
          <w:szCs w:val="22"/>
        </w:rPr>
        <w:t xml:space="preserve">ności przysługujących Wykonawcy </w:t>
      </w:r>
      <w:r w:rsidR="000C27BC">
        <w:rPr>
          <w:rStyle w:val="markedcontent"/>
          <w:rFonts w:cs="Times New Roman"/>
          <w:sz w:val="22"/>
          <w:szCs w:val="22"/>
        </w:rPr>
        <w:t>z tytułu</w:t>
      </w:r>
      <w:r w:rsidR="000C27BC">
        <w:rPr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 xml:space="preserve">realizacji przedmiotu niniejszej umowy bez zgody Zamawiającego. </w:t>
      </w:r>
    </w:p>
    <w:p w:rsidR="00E240D3" w:rsidRDefault="00E240D3">
      <w:pPr>
        <w:pStyle w:val="Standard"/>
        <w:tabs>
          <w:tab w:val="left" w:pos="531"/>
        </w:tabs>
        <w:spacing w:line="276" w:lineRule="auto"/>
        <w:ind w:left="284" w:hanging="284"/>
        <w:jc w:val="both"/>
        <w:rPr>
          <w:rFonts w:eastAsia="Tahoma" w:cs="Times New Roman"/>
          <w:sz w:val="22"/>
          <w:szCs w:val="22"/>
        </w:rPr>
      </w:pPr>
    </w:p>
    <w:p w:rsidR="00E240D3" w:rsidRDefault="000C27BC" w:rsidP="00151E44">
      <w:pPr>
        <w:pStyle w:val="Styl"/>
        <w:spacing w:line="276" w:lineRule="auto"/>
        <w:jc w:val="center"/>
        <w:rPr>
          <w:rFonts w:eastAsia="Tahoma" w:cs="Times New Roman"/>
          <w:b/>
          <w:bCs/>
          <w:sz w:val="22"/>
          <w:szCs w:val="22"/>
        </w:rPr>
      </w:pPr>
      <w:r>
        <w:rPr>
          <w:rFonts w:eastAsia="Tahoma" w:cs="Times New Roman"/>
          <w:b/>
          <w:bCs/>
          <w:sz w:val="22"/>
          <w:szCs w:val="22"/>
        </w:rPr>
        <w:t xml:space="preserve">§ </w:t>
      </w:r>
      <w:r w:rsidR="00151E44">
        <w:rPr>
          <w:rFonts w:eastAsia="Tahoma" w:cs="Times New Roman"/>
          <w:b/>
          <w:bCs/>
          <w:sz w:val="22"/>
          <w:szCs w:val="22"/>
        </w:rPr>
        <w:t>7</w:t>
      </w:r>
    </w:p>
    <w:p w:rsidR="00E240D3" w:rsidRDefault="007934E6">
      <w:pPr>
        <w:pStyle w:val="Styl"/>
        <w:spacing w:line="276" w:lineRule="auto"/>
        <w:jc w:val="center"/>
        <w:rPr>
          <w:rFonts w:eastAsia="Tahoma" w:cs="Times New Roman"/>
          <w:b/>
          <w:bCs/>
          <w:sz w:val="22"/>
          <w:szCs w:val="22"/>
        </w:rPr>
      </w:pPr>
      <w:r>
        <w:rPr>
          <w:rFonts w:eastAsia="Tahoma" w:cs="Times New Roman"/>
          <w:b/>
          <w:bCs/>
          <w:sz w:val="22"/>
          <w:szCs w:val="22"/>
        </w:rPr>
        <w:t>Nadzór autorski</w:t>
      </w:r>
    </w:p>
    <w:p w:rsidR="00E240D3" w:rsidRDefault="007934E6" w:rsidP="007934E6">
      <w:pPr>
        <w:pStyle w:val="Akapitzlist"/>
        <w:widowControl/>
        <w:numPr>
          <w:ilvl w:val="0"/>
          <w:numId w:val="66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Wykonawca gwarantuje i zobowiązuje się do pełnienia nadzoru autorskiego nad realizacją robót przez cały okres ich trwania, aż do odbioru końcowego robót, przez autorów poszczególnych oprac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o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wań </w:t>
      </w:r>
      <w:r w:rsidR="00151E4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 zakresie określonym ustawą – Prawo budowlane na zasadach i warunkach określonych w n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i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niejszej umowie.</w:t>
      </w:r>
    </w:p>
    <w:p w:rsidR="00E240D3" w:rsidRDefault="007934E6" w:rsidP="007934E6">
      <w:pPr>
        <w:pStyle w:val="Akapitzlist"/>
        <w:widowControl/>
        <w:numPr>
          <w:ilvl w:val="0"/>
          <w:numId w:val="66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Zamawiający powierza, a Wykonawca zobowiązuje się do zapewnienia sprawowania nadzoru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autorskiego nad robotami wykonywanymi według dokumentacji projektowej wykonanej w ramach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zakresu podstawowego zamówienia przez poszczególnych autorów opracowań wszystkich branż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 xml:space="preserve">występujących w opracowaniach wykonanych na podstawie umowy. </w:t>
      </w:r>
    </w:p>
    <w:p w:rsidR="00E240D3" w:rsidRDefault="007934E6" w:rsidP="007934E6">
      <w:pPr>
        <w:pStyle w:val="Akapitzlist"/>
        <w:widowControl/>
        <w:numPr>
          <w:ilvl w:val="0"/>
          <w:numId w:val="66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Nadzór pełniony będzie przez cały okres realizacji inwestycji na wezwanie i żądanie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przedstawiciela Zamawiającego.</w:t>
      </w:r>
    </w:p>
    <w:p w:rsidR="00E240D3" w:rsidRDefault="007934E6" w:rsidP="007934E6">
      <w:pPr>
        <w:pStyle w:val="Akapitzlist"/>
        <w:widowControl/>
        <w:numPr>
          <w:ilvl w:val="0"/>
          <w:numId w:val="66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Podjęcie czynności nadzoru oraz jego realizacja winny każdorazowo nastąpić niezwłocznie nie pó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ź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niej niż w terminie 3 dni od zawiadomienia przez przedstawiciela Zamawiającego, chyba że Strony ustalą inny termin przystąpienia do jego realizacji.</w:t>
      </w:r>
    </w:p>
    <w:p w:rsidR="00E240D3" w:rsidRDefault="007934E6" w:rsidP="007934E6">
      <w:pPr>
        <w:pStyle w:val="Akapitzlist"/>
        <w:widowControl/>
        <w:numPr>
          <w:ilvl w:val="0"/>
          <w:numId w:val="66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Strony zgodnie ustalają, iż formą zawiadomienia Wykonawcy o konieczności podjęcia czynności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nadzoru autorskiego jest zawiadomienie Wykonawcy</w:t>
      </w:r>
      <w:r w:rsidR="006E08EF">
        <w:rPr>
          <w:rFonts w:eastAsia="Times New Roman" w:cs="Times New Roman"/>
          <w:kern w:val="0"/>
          <w:sz w:val="22"/>
          <w:szCs w:val="22"/>
          <w:lang w:eastAsia="pl-PL" w:bidi="ar-SA"/>
        </w:rPr>
        <w:t>,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dokonane przez Zamawiającego drogą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telefoniczną, elektroniczną, faksem, potwierdzone następnie w formie pisemnej przez Zamawiającego.</w:t>
      </w:r>
    </w:p>
    <w:p w:rsidR="00E240D3" w:rsidRDefault="007934E6" w:rsidP="007934E6">
      <w:pPr>
        <w:pStyle w:val="Akapitzlist"/>
        <w:widowControl/>
        <w:numPr>
          <w:ilvl w:val="0"/>
          <w:numId w:val="66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Wykonawca ma obowiązek zapewnić sprawowanie nadzoru autorskiego przez Projektantów, autorów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poszczególnych opracowań, celem zapewnienia ciągłości realizacji inwestycji. Nadzór autorski w r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o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zumieniu niniejszej umowy obejmuje wszystkie czynności związane z pełnieniem nadzoru autorskiego, w tym określone wymogami Prawa budowlanego, a w szczególności:</w:t>
      </w:r>
    </w:p>
    <w:p w:rsidR="00E240D3" w:rsidRDefault="007934E6" w:rsidP="007934E6">
      <w:pPr>
        <w:pStyle w:val="Akapitzlist"/>
        <w:widowControl/>
        <w:numPr>
          <w:ilvl w:val="0"/>
          <w:numId w:val="67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wyjaśnianie wątpliwości dotyczących projektu i zawartych w nim rozwiązań,</w:t>
      </w:r>
    </w:p>
    <w:p w:rsidR="00E240D3" w:rsidRDefault="007934E6" w:rsidP="007934E6">
      <w:pPr>
        <w:pStyle w:val="Akapitzlist"/>
        <w:widowControl/>
        <w:numPr>
          <w:ilvl w:val="0"/>
          <w:numId w:val="67"/>
        </w:numPr>
        <w:suppressAutoHyphens w:val="0"/>
        <w:spacing w:line="276" w:lineRule="auto"/>
        <w:ind w:left="0" w:firstLine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uzgadnianie dokumentów technicznych</w:t>
      </w:r>
      <w:r w:rsidR="006E08EF">
        <w:rPr>
          <w:rFonts w:eastAsia="Times New Roman" w:cs="Times New Roman"/>
          <w:kern w:val="0"/>
          <w:sz w:val="22"/>
          <w:szCs w:val="22"/>
          <w:lang w:eastAsia="pl-PL" w:bidi="ar-SA"/>
        </w:rPr>
        <w:t>,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o któr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ych mowa w art. 10 ust. 3 Prawa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budowlanego, </w:t>
      </w:r>
    </w:p>
    <w:p w:rsidR="00E240D3" w:rsidRDefault="007934E6" w:rsidP="007934E6">
      <w:pPr>
        <w:pStyle w:val="Akapitzlist"/>
        <w:widowControl/>
        <w:numPr>
          <w:ilvl w:val="0"/>
          <w:numId w:val="67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stwierdzanie w toku wykonywania robót budowlanych zgodności realizacji inwestycji z projektem, poprzez udział w Radzie budowy</w:t>
      </w:r>
      <w:r w:rsidR="006E08EF">
        <w:rPr>
          <w:rFonts w:eastAsia="Times New Roman" w:cs="Times New Roman"/>
          <w:kern w:val="0"/>
          <w:sz w:val="22"/>
          <w:szCs w:val="22"/>
          <w:lang w:eastAsia="pl-PL" w:bidi="ar-SA"/>
        </w:rPr>
        <w:t>,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a także składanie bieżących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wyjaśnień w zakresie rozwiązań proje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k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towych,</w:t>
      </w:r>
    </w:p>
    <w:p w:rsidR="00E240D3" w:rsidRDefault="007934E6" w:rsidP="007934E6">
      <w:pPr>
        <w:pStyle w:val="Akapitzlist"/>
        <w:widowControl/>
        <w:numPr>
          <w:ilvl w:val="0"/>
          <w:numId w:val="67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uzgadniania możliwości wprowadzenia rozwiązań zamiennych w stosunku do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przewidzianych w projekcie, zgłoszonych przez kierownika budowy lub inspektora nadzoru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inwestorskiego w terminie 14 dni od daty otrzymania takiego wniosku,</w:t>
      </w:r>
    </w:p>
    <w:p w:rsidR="00E240D3" w:rsidRDefault="007934E6" w:rsidP="007934E6">
      <w:pPr>
        <w:pStyle w:val="Akapitzlist"/>
        <w:widowControl/>
        <w:numPr>
          <w:ilvl w:val="0"/>
          <w:numId w:val="67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czynnego udziału w procesie budowlanym, w szczególności polegającego na wprowadzaniu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 xml:space="preserve">zmian projektowych na wniosek Zamawiającego. </w:t>
      </w:r>
    </w:p>
    <w:p w:rsidR="00E240D3" w:rsidRDefault="007934E6" w:rsidP="007934E6">
      <w:pPr>
        <w:pStyle w:val="Akapitzlist"/>
        <w:widowControl/>
        <w:numPr>
          <w:ilvl w:val="0"/>
          <w:numId w:val="67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zatwierdzania do realizacji dokumentacji technicznej</w:t>
      </w:r>
      <w:r w:rsidR="006E08EF">
        <w:rPr>
          <w:rFonts w:eastAsia="Times New Roman" w:cs="Times New Roman"/>
          <w:kern w:val="0"/>
          <w:sz w:val="22"/>
          <w:szCs w:val="22"/>
          <w:lang w:eastAsia="pl-PL" w:bidi="ar-SA"/>
        </w:rPr>
        <w:t>,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opracowanej przez wykonawcę robót budo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lanych w ramach ceny kontraktowej w terminie 14 dni od daty jej przekazania do zaopiniowania,</w:t>
      </w:r>
    </w:p>
    <w:p w:rsidR="00E240D3" w:rsidRDefault="007934E6" w:rsidP="007934E6">
      <w:pPr>
        <w:pStyle w:val="Akapitzlist"/>
        <w:widowControl/>
        <w:numPr>
          <w:ilvl w:val="0"/>
          <w:numId w:val="67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zatwierdzania do realizacji dokumentacji zamiennej</w:t>
      </w:r>
      <w:r w:rsidR="006E08EF">
        <w:rPr>
          <w:rFonts w:eastAsia="Times New Roman" w:cs="Times New Roman"/>
          <w:kern w:val="0"/>
          <w:sz w:val="22"/>
          <w:szCs w:val="22"/>
          <w:lang w:eastAsia="pl-PL" w:bidi="ar-SA"/>
        </w:rPr>
        <w:t>,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opracowanej na wniosek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Zamawiającego lub Wykonawcy robót budowlanych w terminie 14 dni od daty jej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przekazania do zaopiniowania, w szcz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e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gólnych przypadka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ch termin ten może ulec zmianie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za zgodą Zamawiającego.</w:t>
      </w:r>
    </w:p>
    <w:p w:rsidR="00E240D3" w:rsidRDefault="00840DD2" w:rsidP="007934E6">
      <w:pPr>
        <w:pStyle w:val="Akapitzlist"/>
        <w:numPr>
          <w:ilvl w:val="0"/>
          <w:numId w:val="6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C27BC" w:rsidRPr="004217AB">
        <w:rPr>
          <w:sz w:val="22"/>
          <w:szCs w:val="22"/>
        </w:rPr>
        <w:t xml:space="preserve">Wynagrodzenie Wykonawcy za sprawowanie nadzoru autorskiego zawiera się w wynagrodzeniu określonym w § </w:t>
      </w:r>
      <w:r w:rsidR="00151E44">
        <w:rPr>
          <w:sz w:val="22"/>
          <w:szCs w:val="22"/>
        </w:rPr>
        <w:t>6</w:t>
      </w:r>
      <w:r w:rsidR="000C27BC" w:rsidRPr="004217AB">
        <w:rPr>
          <w:sz w:val="22"/>
          <w:szCs w:val="22"/>
        </w:rPr>
        <w:t xml:space="preserve"> ust. 1 umowy.</w:t>
      </w:r>
    </w:p>
    <w:p w:rsidR="00E240D3" w:rsidRPr="004217AB" w:rsidRDefault="00840DD2" w:rsidP="007934E6">
      <w:pPr>
        <w:pStyle w:val="Akapitzlist"/>
        <w:numPr>
          <w:ilvl w:val="0"/>
          <w:numId w:val="6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C27BC" w:rsidRPr="004217AB">
        <w:rPr>
          <w:sz w:val="22"/>
          <w:szCs w:val="22"/>
        </w:rPr>
        <w:t>Zmiana terminu wykonania robót nie stanowi podstawy do jakichkolwiek roszczeń Wykonawcy,</w:t>
      </w:r>
      <w:r w:rsidR="000C27BC" w:rsidRPr="004217AB">
        <w:rPr>
          <w:sz w:val="22"/>
          <w:szCs w:val="22"/>
        </w:rPr>
        <w:br/>
        <w:t xml:space="preserve">w tym </w:t>
      </w:r>
      <w:r w:rsidR="00E10FA3">
        <w:rPr>
          <w:sz w:val="22"/>
          <w:szCs w:val="22"/>
        </w:rPr>
        <w:t xml:space="preserve">samym </w:t>
      </w:r>
      <w:r w:rsidR="000C27BC" w:rsidRPr="004217AB">
        <w:rPr>
          <w:sz w:val="22"/>
          <w:szCs w:val="22"/>
        </w:rPr>
        <w:t>nie stanowi podstawy do zwiększenia wynagrodzenia dla Wykonawcy.</w:t>
      </w:r>
    </w:p>
    <w:p w:rsidR="00E240D3" w:rsidRDefault="00E240D3">
      <w:pPr>
        <w:pStyle w:val="Styl"/>
        <w:spacing w:line="276" w:lineRule="auto"/>
        <w:ind w:right="1"/>
        <w:jc w:val="both"/>
        <w:rPr>
          <w:rFonts w:eastAsia="Times New Roman" w:cs="Times New Roman"/>
          <w:bCs/>
          <w:sz w:val="22"/>
          <w:szCs w:val="22"/>
          <w:lang w:eastAsia="pl-PL"/>
        </w:rPr>
      </w:pPr>
    </w:p>
    <w:p w:rsidR="00421999" w:rsidRDefault="00421999">
      <w:pPr>
        <w:pStyle w:val="Styl"/>
        <w:spacing w:line="276" w:lineRule="auto"/>
        <w:ind w:right="1"/>
        <w:jc w:val="both"/>
        <w:rPr>
          <w:rFonts w:eastAsia="Times New Roman" w:cs="Times New Roman"/>
          <w:bCs/>
          <w:sz w:val="22"/>
          <w:szCs w:val="22"/>
          <w:lang w:eastAsia="pl-PL"/>
        </w:rPr>
      </w:pPr>
    </w:p>
    <w:p w:rsidR="00421999" w:rsidRDefault="00421999">
      <w:pPr>
        <w:pStyle w:val="Styl"/>
        <w:spacing w:line="276" w:lineRule="auto"/>
        <w:ind w:right="1"/>
        <w:jc w:val="both"/>
        <w:rPr>
          <w:rFonts w:eastAsia="Times New Roman" w:cs="Times New Roman"/>
          <w:bCs/>
          <w:sz w:val="22"/>
          <w:szCs w:val="22"/>
          <w:lang w:eastAsia="pl-PL"/>
        </w:rPr>
      </w:pPr>
    </w:p>
    <w:p w:rsidR="00E240D3" w:rsidRDefault="000C27BC">
      <w:pPr>
        <w:pStyle w:val="Styl"/>
        <w:spacing w:line="276" w:lineRule="auto"/>
        <w:jc w:val="center"/>
        <w:rPr>
          <w:rFonts w:eastAsia="Tahoma" w:cs="Times New Roman"/>
          <w:b/>
          <w:bCs/>
          <w:sz w:val="22"/>
          <w:szCs w:val="22"/>
        </w:rPr>
      </w:pPr>
      <w:r>
        <w:rPr>
          <w:rFonts w:eastAsia="Tahoma" w:cs="Times New Roman"/>
          <w:b/>
          <w:bCs/>
          <w:sz w:val="22"/>
          <w:szCs w:val="22"/>
        </w:rPr>
        <w:t>§</w:t>
      </w:r>
      <w:r w:rsidR="00151E44">
        <w:rPr>
          <w:rFonts w:eastAsia="Tahoma" w:cs="Times New Roman"/>
          <w:b/>
          <w:bCs/>
          <w:sz w:val="22"/>
          <w:szCs w:val="22"/>
        </w:rPr>
        <w:t xml:space="preserve"> 8</w:t>
      </w:r>
    </w:p>
    <w:p w:rsidR="00E240D3" w:rsidRDefault="00840DD2">
      <w:pPr>
        <w:pStyle w:val="Styl"/>
        <w:spacing w:line="276" w:lineRule="auto"/>
        <w:jc w:val="center"/>
        <w:rPr>
          <w:rFonts w:eastAsia="Tahoma" w:cs="Times New Roman"/>
          <w:b/>
          <w:bCs/>
          <w:sz w:val="22"/>
          <w:szCs w:val="22"/>
        </w:rPr>
      </w:pPr>
      <w:r>
        <w:rPr>
          <w:rFonts w:eastAsia="Tahoma" w:cs="Times New Roman"/>
          <w:b/>
          <w:bCs/>
          <w:sz w:val="22"/>
          <w:szCs w:val="22"/>
        </w:rPr>
        <w:t>Prawa autorskie</w:t>
      </w:r>
    </w:p>
    <w:p w:rsidR="00E240D3" w:rsidRDefault="00840DD2" w:rsidP="00840DD2">
      <w:pPr>
        <w:pStyle w:val="Akapitzlist"/>
        <w:widowControl/>
        <w:numPr>
          <w:ilvl w:val="0"/>
          <w:numId w:val="68"/>
        </w:numPr>
        <w:suppressAutoHyphens w:val="0"/>
        <w:spacing w:line="276" w:lineRule="auto"/>
        <w:ind w:left="0" w:firstLine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 ramach wynagrodzenia za przedmiot umowy Wykonawca:</w:t>
      </w:r>
    </w:p>
    <w:p w:rsidR="00E240D3" w:rsidRDefault="00840DD2" w:rsidP="00840DD2">
      <w:pPr>
        <w:pStyle w:val="Akapitzlist"/>
        <w:widowControl/>
        <w:numPr>
          <w:ilvl w:val="0"/>
          <w:numId w:val="69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przenosi na Zamawiającego autorskie prawa majątkowe do wszystkich utworów w rozumieniu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ustawy o Prawie autorskim i prawach pokrewnych</w:t>
      </w:r>
      <w:r w:rsidR="00E10FA3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,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wytworzonych w trakcie realizacji przedmiotu</w:t>
      </w:r>
      <w:r w:rsidR="00E10FA3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Umowy, w szczególności takich jak: raporty, mapy, wykresy, rysunki, plany, dane statystyczne,</w:t>
      </w:r>
      <w:r w:rsidR="00E10FA3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ekspe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r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tyzy, obliczenia i inne dokumenty powstałe przy realizacji Umowy oraz broszury, zwanych</w:t>
      </w:r>
      <w:r w:rsidR="00E10FA3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dalej utw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o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rami;</w:t>
      </w:r>
    </w:p>
    <w:p w:rsidR="00E240D3" w:rsidRDefault="00840DD2" w:rsidP="00840DD2">
      <w:pPr>
        <w:pStyle w:val="Akapitzlist"/>
        <w:widowControl/>
        <w:numPr>
          <w:ilvl w:val="0"/>
          <w:numId w:val="69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zezwala Zamawiającemu na korzystanie z opracowań utworów oraz ich przeróbek oraz na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rozporządzanie tymi opracowaniami wraz z przeróbkami, tj. udziela Zamawiającemu praw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zależnych.</w:t>
      </w:r>
    </w:p>
    <w:p w:rsidR="00E240D3" w:rsidRDefault="00840DD2" w:rsidP="00840DD2">
      <w:pPr>
        <w:pStyle w:val="Akapitzlist"/>
        <w:widowControl/>
        <w:numPr>
          <w:ilvl w:val="0"/>
          <w:numId w:val="68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Nabycie przez Zamawiającego praw, o których mowa w ust. 1, następuje:</w:t>
      </w:r>
    </w:p>
    <w:p w:rsidR="00E240D3" w:rsidRDefault="00840DD2" w:rsidP="00840DD2">
      <w:pPr>
        <w:pStyle w:val="Akapitzlist"/>
        <w:widowControl/>
        <w:numPr>
          <w:ilvl w:val="0"/>
          <w:numId w:val="70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z chwilą faktycznego wydania poszczególnych opracowań składających się na etap lub cały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przedmiot Umowy Zamawiającemu, oraz</w:t>
      </w:r>
    </w:p>
    <w:p w:rsidR="00E240D3" w:rsidRDefault="00840DD2" w:rsidP="00840DD2">
      <w:pPr>
        <w:pStyle w:val="Akapitzlist"/>
        <w:widowControl/>
        <w:numPr>
          <w:ilvl w:val="0"/>
          <w:numId w:val="70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bez ograniczeń co do terytorium, czasu, liczby egzemplarzy, w zakresie pól eksploatacji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wskazanych w ust. 3.</w:t>
      </w:r>
    </w:p>
    <w:p w:rsidR="00E240D3" w:rsidRDefault="00840DD2" w:rsidP="00840DD2">
      <w:pPr>
        <w:pStyle w:val="Akapitzlist"/>
        <w:widowControl/>
        <w:numPr>
          <w:ilvl w:val="0"/>
          <w:numId w:val="68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Wykonawca przenosi na Zamawiającego majątkowe prawa autorskie do wykonanej dokumentacji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projektowej w zakresie korzystania z nich na terenie Rzeczypospolitej Polskiej i we wszystkich krajach za granicą, na następujących polach eksploatacji, obejmujących w szczególności:</w:t>
      </w:r>
    </w:p>
    <w:p w:rsidR="00E240D3" w:rsidRDefault="00840DD2" w:rsidP="00840DD2">
      <w:pPr>
        <w:pStyle w:val="Akapitzlist"/>
        <w:widowControl/>
        <w:numPr>
          <w:ilvl w:val="0"/>
          <w:numId w:val="71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utrwalenie wszelkimi znanymi technikami, w tym techniką zapisu cyfrowego, elektronicznego,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magnetycznego, światłoczułego, technikami drukarskimi, reprograficzną zapisu magnetycznego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oraz techniką cyfrową, w formie elektronicznej, jak i w sieciach multimedialnych na wszystkich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nośnikach danych</w:t>
      </w:r>
    </w:p>
    <w:p w:rsidR="00E240D3" w:rsidRDefault="00840DD2" w:rsidP="00840DD2">
      <w:pPr>
        <w:pStyle w:val="Akapitzlist"/>
        <w:widowControl/>
        <w:numPr>
          <w:ilvl w:val="0"/>
          <w:numId w:val="71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zwielokrotnienie na nośnikach w technikach, o których mowa w lit. a;</w:t>
      </w:r>
    </w:p>
    <w:p w:rsidR="00E240D3" w:rsidRDefault="00840DD2" w:rsidP="00840DD2">
      <w:pPr>
        <w:pStyle w:val="Akapitzlist"/>
        <w:widowControl/>
        <w:numPr>
          <w:ilvl w:val="0"/>
          <w:numId w:val="71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publiczne udostępnienie nośników;</w:t>
      </w:r>
    </w:p>
    <w:p w:rsidR="00E240D3" w:rsidRDefault="00840DD2" w:rsidP="00840DD2">
      <w:pPr>
        <w:pStyle w:val="Akapitzlist"/>
        <w:widowControl/>
        <w:numPr>
          <w:ilvl w:val="0"/>
          <w:numId w:val="71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publiczne odtwarzanie, wystawianie i wyświetlanie;</w:t>
      </w:r>
    </w:p>
    <w:p w:rsidR="00E240D3" w:rsidRDefault="00840DD2" w:rsidP="00840DD2">
      <w:pPr>
        <w:pStyle w:val="Akapitzlist"/>
        <w:widowControl/>
        <w:numPr>
          <w:ilvl w:val="0"/>
          <w:numId w:val="71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wprowadzanie do pamięci komputera i do sieci multimedialnej w nieograniczonej ilości nadań i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wielkości nakładów;</w:t>
      </w:r>
    </w:p>
    <w:p w:rsidR="00E240D3" w:rsidRDefault="00840DD2" w:rsidP="00840DD2">
      <w:pPr>
        <w:pStyle w:val="Akapitzlist"/>
        <w:widowControl/>
        <w:numPr>
          <w:ilvl w:val="0"/>
          <w:numId w:val="71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wprowadzanie do obrotu przy użyciu Internetu i innych technik przekazu danych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wykorzystujących sieci telekomunikacyjne, informatyczne i bezprzewodowe;</w:t>
      </w:r>
    </w:p>
    <w:p w:rsidR="00E240D3" w:rsidRDefault="00840DD2" w:rsidP="00840DD2">
      <w:pPr>
        <w:pStyle w:val="Akapitzlist"/>
        <w:widowControl/>
        <w:numPr>
          <w:ilvl w:val="0"/>
          <w:numId w:val="71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publiczne udostępnianie przedmiotu umowy, w taki sposób, aby każdy mógł mieć do niego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dostęp w miejscu i czasie przez siebie wybranym;</w:t>
      </w:r>
    </w:p>
    <w:p w:rsidR="00E240D3" w:rsidRDefault="00840DD2" w:rsidP="00840DD2">
      <w:pPr>
        <w:pStyle w:val="Akapitzlist"/>
        <w:widowControl/>
        <w:numPr>
          <w:ilvl w:val="0"/>
          <w:numId w:val="71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sporządzanie wersji obcojęzycznych;</w:t>
      </w:r>
    </w:p>
    <w:p w:rsidR="00E240D3" w:rsidRDefault="00840DD2" w:rsidP="00840DD2">
      <w:pPr>
        <w:pStyle w:val="Akapitzlist"/>
        <w:widowControl/>
        <w:numPr>
          <w:ilvl w:val="0"/>
          <w:numId w:val="71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zamieszczania w dokumentacji przetargowej oraz udostępnianie i umieszczanie na własnej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stronie internetowej;</w:t>
      </w:r>
    </w:p>
    <w:p w:rsidR="00E240D3" w:rsidRDefault="00840DD2" w:rsidP="00840DD2">
      <w:pPr>
        <w:pStyle w:val="Akapitzlist"/>
        <w:widowControl/>
        <w:numPr>
          <w:ilvl w:val="0"/>
          <w:numId w:val="71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wykorzystywanie utworów oraz ich elementów do wykonywania nowych opracowań, w tym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materiałów reklamowych i promocyjnych, strategii, koncepcji, planów itp., a także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wykorzystywanie utworów oraz ich elementów do korzystania oraz rozpowszechniania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opracowań, strategii, koncepcji, planów itp., oraz wyrażanie zgody na wykonywanie powyższego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przez osoby trzecie (zgoda na wykonywanie praw zależnych);</w:t>
      </w:r>
    </w:p>
    <w:p w:rsidR="00E240D3" w:rsidRDefault="00840DD2" w:rsidP="00840DD2">
      <w:pPr>
        <w:pStyle w:val="Akapitzlist"/>
        <w:widowControl/>
        <w:numPr>
          <w:ilvl w:val="0"/>
          <w:numId w:val="71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tłumaczenie utworów w całości lub w części, a w szczególności na języki obce oraz zmiana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i przepisanie na inny rodzaj zapisu bądź systemu;</w:t>
      </w:r>
    </w:p>
    <w:p w:rsidR="00E240D3" w:rsidRDefault="00840DD2" w:rsidP="00840DD2">
      <w:pPr>
        <w:pStyle w:val="Akapitzlist"/>
        <w:widowControl/>
        <w:numPr>
          <w:ilvl w:val="0"/>
          <w:numId w:val="71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 odniesieniu do sieci elektroenergetycznych i innych, wykorzystywanie utworów do realizacji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urządzeń elektroenergetycznych i innych oraz do zaprojektowania i realizacji innych urządzeń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elektroenergetycznych.</w:t>
      </w:r>
    </w:p>
    <w:p w:rsidR="00E240D3" w:rsidRDefault="00840DD2" w:rsidP="00840DD2">
      <w:pPr>
        <w:pStyle w:val="Akapitzlist"/>
        <w:widowControl/>
        <w:numPr>
          <w:ilvl w:val="0"/>
          <w:numId w:val="68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Wykonawca przenosi na Zamawiającego również prawo do wykonywania autorskich praw zależnych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do opracowań przedmiotu umowy, w tym do rozporządzania i korzystania w zakresie, o którym mowa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w ust. 1.</w:t>
      </w:r>
    </w:p>
    <w:p w:rsidR="00E240D3" w:rsidRDefault="00840DD2" w:rsidP="00840DD2">
      <w:pPr>
        <w:pStyle w:val="Akapitzlist"/>
        <w:widowControl/>
        <w:numPr>
          <w:ilvl w:val="0"/>
          <w:numId w:val="68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lastRenderedPageBreak/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Przeniesienie, o którym mowa w ust. 1 i 3, dotyczy również powstałych w wyniku wykonywania przez Zamawiającego uprawnień i nie jest ograniczone czasowo ani terytorialnie.</w:t>
      </w:r>
    </w:p>
    <w:p w:rsidR="00E240D3" w:rsidRDefault="00840DD2" w:rsidP="00840DD2">
      <w:pPr>
        <w:pStyle w:val="Akapitzlist"/>
        <w:widowControl/>
        <w:numPr>
          <w:ilvl w:val="0"/>
          <w:numId w:val="68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Wykonawca wyraża zgodę na wykonywanie przez Zamawiającego</w:t>
      </w:r>
      <w:r w:rsidR="00E10FA3">
        <w:rPr>
          <w:rFonts w:eastAsia="Times New Roman" w:cs="Times New Roman"/>
          <w:kern w:val="0"/>
          <w:sz w:val="22"/>
          <w:szCs w:val="22"/>
          <w:lang w:eastAsia="pl-PL" w:bidi="ar-SA"/>
        </w:rPr>
        <w:t>,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autorskich praw osobistych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do przedmiotu umowy, według potrzeb Zamawiającego wynikających z przyjętego przez niego sposobu rozpowszechniania przedmiotu umowy dla celów informacyjnych, promocyjnych bądź komercyjnych, w szczególności na:</w:t>
      </w:r>
    </w:p>
    <w:p w:rsidR="00E240D3" w:rsidRDefault="00840DD2" w:rsidP="00840DD2">
      <w:pPr>
        <w:pStyle w:val="Akapitzlist"/>
        <w:widowControl/>
        <w:numPr>
          <w:ilvl w:val="0"/>
          <w:numId w:val="72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decydowanie o sposobie oznaczenia lub pomijaniu autorstwa;</w:t>
      </w:r>
    </w:p>
    <w:p w:rsidR="00E240D3" w:rsidRDefault="00840DD2" w:rsidP="00840DD2">
      <w:pPr>
        <w:pStyle w:val="Akapitzlist"/>
        <w:widowControl/>
        <w:numPr>
          <w:ilvl w:val="0"/>
          <w:numId w:val="72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decydowanie o rozpowszechnianiu całości lub części przedmiotu umowy, samodzielnie lub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w połączeniu z innymi przedmiotami umów, w tym wyraża zgodę na swobodny wybór przez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Zamawiającego czasu, miejsca oraz formy pierwszego publicznego udostępniania utworu.</w:t>
      </w:r>
    </w:p>
    <w:p w:rsidR="00E240D3" w:rsidRDefault="00840DD2" w:rsidP="00840DD2">
      <w:pPr>
        <w:pStyle w:val="Akapitzlist"/>
        <w:widowControl/>
        <w:numPr>
          <w:ilvl w:val="0"/>
          <w:numId w:val="68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Wykonawca zapewnia, że dokumentacja projektowa będzie wynikiem wyłącznie jego twórczości </w:t>
      </w:r>
      <w:r w:rsidR="00A64707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       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i nie będzie naruszała praw majątkowych</w:t>
      </w:r>
      <w:r w:rsidR="00A64707">
        <w:rPr>
          <w:rFonts w:eastAsia="Times New Roman" w:cs="Times New Roman"/>
          <w:kern w:val="0"/>
          <w:sz w:val="22"/>
          <w:szCs w:val="22"/>
          <w:lang w:eastAsia="pl-PL" w:bidi="ar-SA"/>
        </w:rPr>
        <w:t>,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ani osobistych osób trzecich. Wykonawca zobowiązuje się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również, że przed dostarczeniem dokumentacji projektowej Zamawiającemu</w:t>
      </w:r>
      <w:r w:rsidR="00A64707">
        <w:rPr>
          <w:rFonts w:eastAsia="Times New Roman" w:cs="Times New Roman"/>
          <w:kern w:val="0"/>
          <w:sz w:val="22"/>
          <w:szCs w:val="22"/>
          <w:lang w:eastAsia="pl-PL" w:bidi="ar-SA"/>
        </w:rPr>
        <w:t>,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nie dokona żadnych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rozporządzeń autorskimi prawami majątkowymi, nie udzieli żadnych licencji na korzystanie z tych praw, ani nie dokona ograniczeń wykonywania autorskich praw osobistych.</w:t>
      </w:r>
    </w:p>
    <w:p w:rsidR="00E240D3" w:rsidRDefault="00840DD2" w:rsidP="00840DD2">
      <w:pPr>
        <w:pStyle w:val="Akapitzlist"/>
        <w:widowControl/>
        <w:numPr>
          <w:ilvl w:val="0"/>
          <w:numId w:val="68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Łącznie z przekazaniem dokumentacji projektowej</w:t>
      </w:r>
      <w:r w:rsidR="00A64707">
        <w:rPr>
          <w:rFonts w:eastAsia="Times New Roman" w:cs="Times New Roman"/>
          <w:kern w:val="0"/>
          <w:sz w:val="22"/>
          <w:szCs w:val="22"/>
          <w:lang w:eastAsia="pl-PL" w:bidi="ar-SA"/>
        </w:rPr>
        <w:t>,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w tym również w przypadku przekazania części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dokumentacji projektowej, w razie odstąpienia częściowego lub rozwiązania umowy, Wykonawca prz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e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nosi na rzecz Zamawiającego prawa autorskie majątkowe do przekazanego przedmiotu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zamówienia i prawa do wykonywania praw zależnych bez dodatkowego wynagrodzenia.</w:t>
      </w:r>
    </w:p>
    <w:p w:rsidR="00E240D3" w:rsidRDefault="00840DD2" w:rsidP="00840DD2">
      <w:pPr>
        <w:pStyle w:val="Akapitzlist"/>
        <w:widowControl/>
        <w:numPr>
          <w:ilvl w:val="0"/>
          <w:numId w:val="68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Wykonawca wyraża zgodę na aktualizację i dokonywanie przeróbek dokumentacji projektowej (zmian, adaptacji, aktualizacji) oraz wykorzystywanie go w przyszłości na polach eksploatacji określ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o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nych powyżej, a także na zastosowanie, eksploatację i zbycie takich opracowań na polach eksploatacji określonych w ust. 3, bez konieczności uzyskiwania dodatkowej zgody twórcy, łącznie z prawem do udzielania w imieniu twórcy takiej zgody.</w:t>
      </w:r>
    </w:p>
    <w:p w:rsidR="00E240D3" w:rsidRDefault="00840DD2" w:rsidP="00840DD2">
      <w:pPr>
        <w:pStyle w:val="Akapitzlist"/>
        <w:widowControl/>
        <w:numPr>
          <w:ilvl w:val="0"/>
          <w:numId w:val="68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Wykonawca bez dodatkowego wynagrodzenia wyraża zgodę na aktualizację i dokonywanie przer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ó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bek opracowań oraz wykorzystywanie ich w przyszłości na polach eksploatacji określonych powyżej.</w:t>
      </w:r>
    </w:p>
    <w:p w:rsidR="00E240D3" w:rsidRDefault="00840DD2" w:rsidP="00840DD2">
      <w:pPr>
        <w:pStyle w:val="Akapitzlist"/>
        <w:widowControl/>
        <w:numPr>
          <w:ilvl w:val="0"/>
          <w:numId w:val="68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Wykonawca przenosi na Zamawiającego wyłączne prawo zezwalania na wykonywanie zależnych praw autorskich bez ograniczeń terytorialnych, czasowych i podmiotowych.</w:t>
      </w:r>
    </w:p>
    <w:p w:rsidR="00E240D3" w:rsidRDefault="00840DD2" w:rsidP="00840DD2">
      <w:pPr>
        <w:pStyle w:val="Akapitzlist"/>
        <w:widowControl/>
        <w:numPr>
          <w:ilvl w:val="0"/>
          <w:numId w:val="68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 ramach wynagrodzenia Wykonawca zezwala Zamawiającemu na wykonywanie praw osobistych do utworów w rozumieniu ustawy z dnia 04.02.1994 r. o prawie autorskim i prawach pokrewnych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wytwarzanych w trakcie realizacji przedmiotu Umowy w jego imieniu oraz zobowiązuje się do ich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niewykonywania względem Zamawiającego, w zakresie obejmującym zgodę na zmiany opracowań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projektowych w zakresie niezbędnym do realizacji Umowy oraz prac budowlanych objętych Umową.</w:t>
      </w:r>
    </w:p>
    <w:p w:rsidR="00E240D3" w:rsidRDefault="00840DD2" w:rsidP="00840DD2">
      <w:pPr>
        <w:pStyle w:val="Akapitzlist"/>
        <w:widowControl/>
        <w:numPr>
          <w:ilvl w:val="0"/>
          <w:numId w:val="68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 razie</w:t>
      </w:r>
      <w:r w:rsidR="00151E44">
        <w:rPr>
          <w:rFonts w:eastAsia="Times New Roman" w:cs="Times New Roman"/>
          <w:kern w:val="0"/>
          <w:sz w:val="22"/>
          <w:szCs w:val="22"/>
          <w:lang w:eastAsia="pl-PL" w:bidi="ar-SA"/>
        </w:rPr>
        <w:t>,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gdy jakikolwiek podmiot trzeci wystąpi z roszczeniem odszkodowawczym albo z roszcz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e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niem o naruszenie osobistych lub majątkowych praw autorskich do opracowań projektowych przekaz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a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nych przez Wykonawcę, Zamawiający zawiadomi Wykonawcę o tym fakcie. Wówczas Wykonawca zobowiązany jest do przystąpienia do sporu po stronie Zamawiającego w terminie 14 dni od dnia otrzymania zawiadomienia. </w:t>
      </w:r>
    </w:p>
    <w:p w:rsidR="00E240D3" w:rsidRDefault="00840DD2" w:rsidP="00840DD2">
      <w:pPr>
        <w:pStyle w:val="Akapitzlist"/>
        <w:widowControl/>
        <w:numPr>
          <w:ilvl w:val="0"/>
          <w:numId w:val="68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Wykonawca zobowiązuje się do zwrotu Zamawiającemu wszelkich zapłaconych przez niego śro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d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ków stanowiących zapłatę na rzecz podmiotów trzecich tytułem roszczeń, o jakich mowa w ust. 13.</w:t>
      </w:r>
    </w:p>
    <w:p w:rsidR="00E240D3" w:rsidRDefault="00840DD2" w:rsidP="00840DD2">
      <w:pPr>
        <w:pStyle w:val="Akapitzlist"/>
        <w:widowControl/>
        <w:numPr>
          <w:ilvl w:val="0"/>
          <w:numId w:val="68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Równocześnie z nabyciem autorskich praw majątkowych do utworów Zamawiający nabywa wł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a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sność wszystkich egzemplarzy, na których utwory zostały utrwalone.</w:t>
      </w:r>
    </w:p>
    <w:p w:rsidR="00E240D3" w:rsidRDefault="00840DD2" w:rsidP="00840DD2">
      <w:pPr>
        <w:pStyle w:val="Akapitzlist"/>
        <w:widowControl/>
        <w:numPr>
          <w:ilvl w:val="0"/>
          <w:numId w:val="68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Wykonawca przenosi na Zamawiającego wyłączne prawo zezwalania na wykonywanie zależnych praw autorskich bez ograniczeń terytorialnych, czasowych i podmiotowych.</w:t>
      </w:r>
    </w:p>
    <w:p w:rsidR="00E240D3" w:rsidRDefault="00840DD2" w:rsidP="00840DD2">
      <w:pPr>
        <w:pStyle w:val="Akapitzlist"/>
        <w:widowControl/>
        <w:numPr>
          <w:ilvl w:val="0"/>
          <w:numId w:val="68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Wykonawca wyraża zgodę na wykonywanie przez Zamawiającego przysługujących twórcy praw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osobistych do utworów i ich opracowań oraz dalszych opracowań, w tym sprawowanie nadzoru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autorskiego.</w:t>
      </w:r>
    </w:p>
    <w:p w:rsidR="00E240D3" w:rsidRDefault="00840DD2" w:rsidP="00840DD2">
      <w:pPr>
        <w:pStyle w:val="Akapitzlist"/>
        <w:widowControl/>
        <w:numPr>
          <w:ilvl w:val="0"/>
          <w:numId w:val="68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Zamawiającemu będzie przysługiwać prawo przeniesienia uprawnień i obowiązków wynikających </w:t>
      </w:r>
      <w:r w:rsidR="00BA0A67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  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z</w:t>
      </w:r>
      <w:r w:rsidR="00BA0A67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umowy na osoby trzecie w zakresie, w jakim prawa i obowiązki te wynikają z niniejszego paragrafu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umowy, w tym autorskich praw majątkowych do utworów i ich opracowań oraz udzielania dalszych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lastRenderedPageBreak/>
        <w:t>upoważnień sprawach, w których Zamawiający upoważniony został przez Wykonawcę na podstawie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niniejszego paragrafu umowy.</w:t>
      </w:r>
    </w:p>
    <w:p w:rsidR="00E240D3" w:rsidRDefault="00840DD2" w:rsidP="00840DD2">
      <w:pPr>
        <w:pStyle w:val="Akapitzlist"/>
        <w:widowControl/>
        <w:numPr>
          <w:ilvl w:val="0"/>
          <w:numId w:val="68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Wykonawca oświadcza, że przysługują mu wyłączne i nieograniczone autorskie prawa majątkowe,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które nie naruszają i nie będą naruszać praw autorskich osób trzecich, do wszelkich Utworów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dostarczonych Zamawiającemu przez Wykonawcę.</w:t>
      </w:r>
    </w:p>
    <w:p w:rsidR="00E240D3" w:rsidRDefault="00840DD2" w:rsidP="00840DD2">
      <w:pPr>
        <w:pStyle w:val="Akapitzlist"/>
        <w:widowControl/>
        <w:numPr>
          <w:ilvl w:val="0"/>
          <w:numId w:val="68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 przypadku zgłoszenia przez osoby trzecie jakichkolwiek roszczeń z tytułu korzystania przez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 xml:space="preserve">Zamawiającego z Utworów, Wykonawca zobowiązuje się do podjęcia na swój koszt i ryzyko wszelkich kroków prawnych zapewniających należytą ochronę Zamawiającego przed takimi roszczeniami osób trzecich. W szczególności Wykonawca zobowiązuje się zastąpić Zamawiającego, czy też </w:t>
      </w:r>
      <w:r w:rsidR="00BA0A67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            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 przypadku braku takiej możliwości przystąpić po stronie Zamawiającego do wszelkich postępowań toczących się przeciwko Zamawiającemu. Wykonawca zobowiązuje się także zrekompensować wsze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l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kie koszty, jakie Zamawiający może ponieść lub jakie będzie zobowiązany zapłacić osobie trzeciej w związku z roszczeniem lub pozwem sądowym z zakresu prawa autorskiego, jakie ta osoba zgłosi w związku z tym, że Zamawiający korzysta z przedmiotu umowy.</w:t>
      </w:r>
    </w:p>
    <w:p w:rsidR="00E240D3" w:rsidRDefault="00840DD2" w:rsidP="00840DD2">
      <w:pPr>
        <w:pStyle w:val="Akapitzlist"/>
        <w:widowControl/>
        <w:numPr>
          <w:ilvl w:val="0"/>
          <w:numId w:val="68"/>
        </w:numPr>
        <w:suppressAutoHyphens w:val="0"/>
        <w:spacing w:line="276" w:lineRule="auto"/>
        <w:ind w:left="0" w:firstLine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t>Wykonawca zobowiązuje się, że wykonując umowę będzie przestrzegał przepisów ustawy o prawie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autorskim i prawach pokrewnych i nie naruszy praw majątkowych osób trzecich, a utwory przekaże</w:t>
      </w:r>
      <w:r w:rsidR="000C27BC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Zamawiającemu w stanie wolnym od obciążeń prawami tych osób.</w:t>
      </w:r>
    </w:p>
    <w:p w:rsidR="00151E44" w:rsidRDefault="00151E44">
      <w:pPr>
        <w:pStyle w:val="Styl"/>
        <w:spacing w:line="276" w:lineRule="auto"/>
        <w:ind w:right="1"/>
        <w:jc w:val="both"/>
        <w:rPr>
          <w:rFonts w:eastAsia="Times New Roman" w:cs="Times New Roman"/>
          <w:bCs/>
          <w:sz w:val="22"/>
          <w:szCs w:val="22"/>
          <w:lang w:eastAsia="pl-PL"/>
        </w:rPr>
      </w:pPr>
    </w:p>
    <w:p w:rsidR="00E240D3" w:rsidRDefault="000C27BC">
      <w:pPr>
        <w:pStyle w:val="Styl"/>
        <w:spacing w:line="276" w:lineRule="auto"/>
        <w:ind w:left="3993" w:right="19" w:hanging="3993"/>
        <w:jc w:val="center"/>
        <w:rPr>
          <w:rFonts w:eastAsia="Tahoma" w:cs="Times New Roman"/>
          <w:b/>
          <w:bCs/>
          <w:sz w:val="22"/>
          <w:szCs w:val="22"/>
        </w:rPr>
      </w:pPr>
      <w:r>
        <w:rPr>
          <w:rFonts w:eastAsia="Tahoma" w:cs="Times New Roman"/>
          <w:b/>
          <w:bCs/>
          <w:sz w:val="22"/>
          <w:szCs w:val="22"/>
        </w:rPr>
        <w:t xml:space="preserve">§ </w:t>
      </w:r>
      <w:r w:rsidR="00151E44">
        <w:rPr>
          <w:rFonts w:eastAsia="Tahoma" w:cs="Times New Roman"/>
          <w:b/>
          <w:bCs/>
          <w:sz w:val="22"/>
          <w:szCs w:val="22"/>
        </w:rPr>
        <w:t>9</w:t>
      </w:r>
    </w:p>
    <w:p w:rsidR="000B7CA6" w:rsidRDefault="00840DD2" w:rsidP="000B7CA6">
      <w:pPr>
        <w:pStyle w:val="Styl"/>
        <w:spacing w:line="276" w:lineRule="auto"/>
        <w:ind w:left="3993" w:right="19" w:hanging="3993"/>
        <w:jc w:val="center"/>
        <w:rPr>
          <w:rFonts w:eastAsia="Tahoma" w:cs="Times New Roman"/>
          <w:b/>
          <w:bCs/>
          <w:sz w:val="22"/>
          <w:szCs w:val="22"/>
        </w:rPr>
      </w:pPr>
      <w:r>
        <w:rPr>
          <w:rFonts w:eastAsia="Tahoma" w:cs="Times New Roman"/>
          <w:b/>
          <w:bCs/>
          <w:sz w:val="22"/>
          <w:szCs w:val="22"/>
        </w:rPr>
        <w:t>Kary umowne</w:t>
      </w:r>
    </w:p>
    <w:p w:rsidR="00E240D3" w:rsidRDefault="00840DD2" w:rsidP="00840DD2">
      <w:pPr>
        <w:pStyle w:val="Styl"/>
        <w:numPr>
          <w:ilvl w:val="0"/>
          <w:numId w:val="73"/>
        </w:numPr>
        <w:spacing w:line="276" w:lineRule="auto"/>
        <w:ind w:left="0" w:right="19" w:firstLine="0"/>
        <w:jc w:val="both"/>
      </w:pPr>
      <w:r>
        <w:rPr>
          <w:rFonts w:eastAsia="Tahoma" w:cs="Times New Roman"/>
          <w:sz w:val="22"/>
          <w:szCs w:val="22"/>
        </w:rPr>
        <w:t xml:space="preserve"> </w:t>
      </w:r>
      <w:r w:rsidR="000C27BC">
        <w:rPr>
          <w:rFonts w:eastAsia="Tahoma" w:cs="Times New Roman"/>
          <w:sz w:val="22"/>
          <w:szCs w:val="22"/>
        </w:rPr>
        <w:t>Strony umowy postanawiają, że w przypadku niewykonania lub nienależytego wykonania umowy naliczone będą kary umowne.</w:t>
      </w:r>
    </w:p>
    <w:p w:rsidR="00E240D3" w:rsidRDefault="000C27BC" w:rsidP="00840DD2">
      <w:pPr>
        <w:pStyle w:val="Styl"/>
        <w:numPr>
          <w:ilvl w:val="0"/>
          <w:numId w:val="73"/>
        </w:numPr>
        <w:spacing w:line="276" w:lineRule="auto"/>
        <w:ind w:left="0" w:right="19" w:firstLine="0"/>
        <w:jc w:val="both"/>
      </w:pPr>
      <w:r>
        <w:rPr>
          <w:rFonts w:eastAsia="Tahoma" w:cs="Times New Roman"/>
          <w:sz w:val="22"/>
          <w:szCs w:val="22"/>
        </w:rPr>
        <w:t>Wykonawca</w:t>
      </w:r>
      <w:r>
        <w:rPr>
          <w:rFonts w:eastAsia="Tahoma" w:cs="Times New Roman"/>
          <w:b/>
          <w:bCs/>
          <w:sz w:val="22"/>
          <w:szCs w:val="22"/>
        </w:rPr>
        <w:t xml:space="preserve"> </w:t>
      </w:r>
      <w:r>
        <w:rPr>
          <w:rFonts w:eastAsia="Tahoma" w:cs="Times New Roman"/>
          <w:sz w:val="22"/>
          <w:szCs w:val="22"/>
        </w:rPr>
        <w:t>zobowiązany jest do zapłaty Zamawiającemu kar umownych:</w:t>
      </w:r>
    </w:p>
    <w:p w:rsidR="00E240D3" w:rsidRDefault="00840DD2" w:rsidP="00840DD2">
      <w:pPr>
        <w:pStyle w:val="Styl"/>
        <w:numPr>
          <w:ilvl w:val="0"/>
          <w:numId w:val="74"/>
        </w:numPr>
        <w:spacing w:line="276" w:lineRule="auto"/>
        <w:ind w:left="0" w:right="19" w:firstLine="0"/>
        <w:jc w:val="both"/>
      </w:pPr>
      <w:r>
        <w:rPr>
          <w:rFonts w:eastAsia="Tahoma" w:cs="Times New Roman"/>
          <w:sz w:val="22"/>
          <w:szCs w:val="22"/>
        </w:rPr>
        <w:t xml:space="preserve"> </w:t>
      </w:r>
      <w:r w:rsidR="000C27BC">
        <w:rPr>
          <w:rFonts w:eastAsia="Tahoma" w:cs="Times New Roman"/>
          <w:sz w:val="22"/>
          <w:szCs w:val="22"/>
        </w:rPr>
        <w:t xml:space="preserve">za każdy dzień zwłoki w wykonaniu Przedmiotu umowy w terminie określonym w § </w:t>
      </w:r>
      <w:r w:rsidR="00151E44">
        <w:rPr>
          <w:rFonts w:eastAsia="Tahoma" w:cs="Times New Roman"/>
          <w:sz w:val="22"/>
          <w:szCs w:val="22"/>
        </w:rPr>
        <w:t>5</w:t>
      </w:r>
      <w:r w:rsidR="00F0447B">
        <w:rPr>
          <w:rFonts w:eastAsia="Tahoma" w:cs="Times New Roman"/>
          <w:sz w:val="22"/>
          <w:szCs w:val="22"/>
        </w:rPr>
        <w:t xml:space="preserve"> </w:t>
      </w:r>
      <w:r w:rsidR="000C27BC">
        <w:rPr>
          <w:rFonts w:eastAsia="Tahoma" w:cs="Times New Roman"/>
          <w:sz w:val="22"/>
          <w:szCs w:val="22"/>
        </w:rPr>
        <w:t xml:space="preserve">ust. 1 w wysokości 0,5% wynagrodzenia, o którym mowa w § </w:t>
      </w:r>
      <w:r w:rsidR="00151E44">
        <w:rPr>
          <w:rFonts w:eastAsia="Tahoma" w:cs="Times New Roman"/>
          <w:sz w:val="22"/>
          <w:szCs w:val="22"/>
        </w:rPr>
        <w:t>6</w:t>
      </w:r>
      <w:r w:rsidR="000C27BC">
        <w:rPr>
          <w:rFonts w:eastAsia="Tahoma" w:cs="Times New Roman"/>
          <w:sz w:val="22"/>
          <w:szCs w:val="22"/>
        </w:rPr>
        <w:t xml:space="preserve"> ust. 1 umowy</w:t>
      </w:r>
    </w:p>
    <w:p w:rsidR="00E240D3" w:rsidRDefault="00840DD2" w:rsidP="00840DD2">
      <w:pPr>
        <w:pStyle w:val="Styl"/>
        <w:numPr>
          <w:ilvl w:val="0"/>
          <w:numId w:val="74"/>
        </w:numPr>
        <w:spacing w:line="276" w:lineRule="auto"/>
        <w:ind w:left="0" w:right="19" w:firstLine="0"/>
        <w:jc w:val="both"/>
      </w:pPr>
      <w:r>
        <w:rPr>
          <w:rFonts w:eastAsia="Tahoma" w:cs="Times New Roman"/>
          <w:sz w:val="22"/>
          <w:szCs w:val="22"/>
        </w:rPr>
        <w:t xml:space="preserve"> </w:t>
      </w:r>
      <w:r w:rsidR="000C27BC">
        <w:rPr>
          <w:rFonts w:eastAsia="Tahoma" w:cs="Times New Roman"/>
          <w:sz w:val="22"/>
          <w:szCs w:val="22"/>
        </w:rPr>
        <w:t>za zwłokę w</w:t>
      </w:r>
      <w:r>
        <w:rPr>
          <w:rFonts w:eastAsia="Tahoma" w:cs="Times New Roman"/>
          <w:sz w:val="22"/>
          <w:szCs w:val="22"/>
        </w:rPr>
        <w:t xml:space="preserve"> usunięciu wad Przedmiotu umowy</w:t>
      </w:r>
      <w:r w:rsidR="000C27BC">
        <w:rPr>
          <w:rFonts w:eastAsia="Tahoma" w:cs="Times New Roman"/>
          <w:sz w:val="22"/>
          <w:szCs w:val="22"/>
        </w:rPr>
        <w:t xml:space="preserve">- w wysokości 0,2 % wynagrodzenia określonego w </w:t>
      </w:r>
      <w:r>
        <w:rPr>
          <w:rFonts w:eastAsia="Tahoma" w:cs="Times New Roman"/>
          <w:sz w:val="22"/>
          <w:szCs w:val="22"/>
        </w:rPr>
        <w:t xml:space="preserve"> </w:t>
      </w:r>
      <w:r w:rsidR="000C27BC">
        <w:rPr>
          <w:rFonts w:eastAsia="Tahoma" w:cs="Times New Roman"/>
          <w:sz w:val="22"/>
          <w:szCs w:val="22"/>
        </w:rPr>
        <w:t xml:space="preserve">§ </w:t>
      </w:r>
      <w:r w:rsidR="00151E44">
        <w:rPr>
          <w:rFonts w:eastAsia="Tahoma" w:cs="Times New Roman"/>
          <w:sz w:val="22"/>
          <w:szCs w:val="22"/>
        </w:rPr>
        <w:t>6</w:t>
      </w:r>
      <w:r w:rsidR="000C27BC">
        <w:rPr>
          <w:rFonts w:eastAsia="Tahoma" w:cs="Times New Roman"/>
          <w:sz w:val="22"/>
          <w:szCs w:val="22"/>
        </w:rPr>
        <w:t xml:space="preserve"> ust. 1 umowy, za każdy dzień zwłoki,</w:t>
      </w:r>
    </w:p>
    <w:p w:rsidR="00E240D3" w:rsidRDefault="00840DD2" w:rsidP="00840DD2">
      <w:pPr>
        <w:pStyle w:val="Styl"/>
        <w:numPr>
          <w:ilvl w:val="0"/>
          <w:numId w:val="74"/>
        </w:numPr>
        <w:spacing w:line="276" w:lineRule="auto"/>
        <w:ind w:left="0" w:right="19" w:firstLine="0"/>
        <w:jc w:val="both"/>
      </w:pPr>
      <w:r>
        <w:rPr>
          <w:rFonts w:eastAsia="Tahoma" w:cs="Times New Roman"/>
          <w:sz w:val="22"/>
          <w:szCs w:val="22"/>
        </w:rPr>
        <w:t xml:space="preserve"> </w:t>
      </w:r>
      <w:r w:rsidR="000C27BC">
        <w:rPr>
          <w:rFonts w:eastAsia="Tahoma" w:cs="Times New Roman"/>
          <w:sz w:val="22"/>
          <w:szCs w:val="22"/>
        </w:rPr>
        <w:t>za odstąpienie od umowy lub jej części przez Wykonawcę z przyczyn, nie leżących po stronie Zamawiającego, a także w przypadku odstąpienia od umowy lub jej części przez Zamawiającego z przyczy</w:t>
      </w:r>
      <w:r>
        <w:rPr>
          <w:rFonts w:eastAsia="Tahoma" w:cs="Times New Roman"/>
          <w:sz w:val="22"/>
          <w:szCs w:val="22"/>
        </w:rPr>
        <w:t>n leżących po stronie Wykonawcy</w:t>
      </w:r>
      <w:r w:rsidR="000C27BC">
        <w:rPr>
          <w:rFonts w:eastAsia="Tahoma" w:cs="Times New Roman"/>
          <w:sz w:val="22"/>
          <w:szCs w:val="22"/>
        </w:rPr>
        <w:t xml:space="preserve">- wysokości 20% wynagrodzenia wymienionego w § </w:t>
      </w:r>
      <w:r w:rsidR="00151E44">
        <w:rPr>
          <w:rFonts w:eastAsia="Tahoma" w:cs="Times New Roman"/>
          <w:sz w:val="22"/>
          <w:szCs w:val="22"/>
        </w:rPr>
        <w:t>6</w:t>
      </w:r>
      <w:r w:rsidR="000C27BC">
        <w:rPr>
          <w:rFonts w:eastAsia="Tahoma" w:cs="Times New Roman"/>
          <w:sz w:val="22"/>
          <w:szCs w:val="22"/>
        </w:rPr>
        <w:t xml:space="preserve"> ust. 1 umowy</w:t>
      </w:r>
      <w:r>
        <w:rPr>
          <w:rFonts w:eastAsia="Tahoma" w:cs="Times New Roman"/>
          <w:sz w:val="22"/>
          <w:szCs w:val="22"/>
        </w:rPr>
        <w:t>.</w:t>
      </w:r>
    </w:p>
    <w:p w:rsidR="00E240D3" w:rsidRDefault="000C27BC" w:rsidP="00840DD2">
      <w:pPr>
        <w:pStyle w:val="Styl"/>
        <w:spacing w:line="276" w:lineRule="auto"/>
        <w:ind w:right="43"/>
        <w:jc w:val="both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 xml:space="preserve">3. </w:t>
      </w:r>
      <w:r>
        <w:rPr>
          <w:rFonts w:eastAsia="Tahoma" w:cs="Times New Roman"/>
          <w:sz w:val="22"/>
          <w:szCs w:val="22"/>
        </w:rPr>
        <w:tab/>
        <w:t>Strony zastrzegają sobie prawo dochodzenia odszkodowania uzupełniającego do wysokości rzeczywiście poniesionej szkody, wraz z odsetkami.</w:t>
      </w:r>
    </w:p>
    <w:p w:rsidR="00151E44" w:rsidRDefault="000C27BC" w:rsidP="00840DD2">
      <w:pPr>
        <w:pStyle w:val="Styl"/>
        <w:spacing w:line="276" w:lineRule="auto"/>
        <w:ind w:right="43"/>
        <w:jc w:val="both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 xml:space="preserve">4. </w:t>
      </w:r>
      <w:r>
        <w:rPr>
          <w:rFonts w:eastAsia="Tahoma" w:cs="Times New Roman"/>
          <w:sz w:val="22"/>
          <w:szCs w:val="22"/>
        </w:rPr>
        <w:tab/>
        <w:t>Wykonawca wyraża zgodę na potrącenie kar umownych z wynagrodzenia za wykonanie Przedmiotu umowy.</w:t>
      </w:r>
    </w:p>
    <w:p w:rsidR="00E240D3" w:rsidRDefault="000C27BC">
      <w:pPr>
        <w:pStyle w:val="Styl"/>
        <w:spacing w:line="276" w:lineRule="auto"/>
        <w:ind w:left="4368"/>
        <w:jc w:val="both"/>
        <w:rPr>
          <w:rFonts w:eastAsia="Tahoma" w:cs="Times New Roman"/>
          <w:b/>
          <w:bCs/>
          <w:sz w:val="22"/>
          <w:szCs w:val="22"/>
        </w:rPr>
      </w:pPr>
      <w:r w:rsidRPr="00151E44">
        <w:rPr>
          <w:rFonts w:eastAsia="Tahoma" w:cs="Times New Roman"/>
          <w:b/>
          <w:bCs/>
          <w:sz w:val="22"/>
          <w:szCs w:val="22"/>
        </w:rPr>
        <w:t>§ 1</w:t>
      </w:r>
      <w:r w:rsidR="00151E44">
        <w:rPr>
          <w:rFonts w:eastAsia="Tahoma" w:cs="Times New Roman"/>
          <w:b/>
          <w:bCs/>
          <w:sz w:val="22"/>
          <w:szCs w:val="22"/>
        </w:rPr>
        <w:t>0</w:t>
      </w:r>
    </w:p>
    <w:p w:rsidR="000B7CA6" w:rsidRPr="00151E44" w:rsidRDefault="00840DD2" w:rsidP="000B7CA6">
      <w:pPr>
        <w:pStyle w:val="Styl"/>
        <w:spacing w:line="276" w:lineRule="auto"/>
        <w:jc w:val="center"/>
        <w:rPr>
          <w:rFonts w:eastAsia="Tahoma" w:cs="Times New Roman"/>
          <w:b/>
          <w:bCs/>
          <w:sz w:val="22"/>
          <w:szCs w:val="22"/>
        </w:rPr>
      </w:pPr>
      <w:r>
        <w:rPr>
          <w:rFonts w:eastAsia="Tahoma" w:cs="Times New Roman"/>
          <w:b/>
          <w:bCs/>
          <w:sz w:val="22"/>
          <w:szCs w:val="22"/>
        </w:rPr>
        <w:t>Gwarancja</w:t>
      </w:r>
    </w:p>
    <w:p w:rsidR="00E240D3" w:rsidRDefault="00840DD2" w:rsidP="00840DD2">
      <w:pPr>
        <w:pStyle w:val="Styl"/>
        <w:numPr>
          <w:ilvl w:val="0"/>
          <w:numId w:val="75"/>
        </w:numPr>
        <w:spacing w:line="276" w:lineRule="auto"/>
        <w:ind w:left="0" w:firstLine="0"/>
        <w:jc w:val="both"/>
      </w:pPr>
      <w:r>
        <w:rPr>
          <w:rStyle w:val="markedcontent"/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Wykonawca oświadcza, że udziela 60-miesięcznej gwarancji jakości oraz rękojmi za wady na przedmiot</w:t>
      </w:r>
      <w:r w:rsidR="000C27BC">
        <w:rPr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umowy licząc od daty odbioru końcowego przedmiotu umowy.</w:t>
      </w:r>
    </w:p>
    <w:p w:rsidR="00E240D3" w:rsidRDefault="00840DD2" w:rsidP="00840DD2">
      <w:pPr>
        <w:pStyle w:val="Styl"/>
        <w:numPr>
          <w:ilvl w:val="0"/>
          <w:numId w:val="75"/>
        </w:numPr>
        <w:spacing w:line="276" w:lineRule="auto"/>
        <w:ind w:left="0" w:firstLine="0"/>
        <w:jc w:val="both"/>
      </w:pPr>
      <w:r>
        <w:rPr>
          <w:rStyle w:val="markedcontent"/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Wykonawca jest odpowiedzialny względem Zamawiającego z tytułu rękojmi za wady opracowania</w:t>
      </w:r>
      <w:r w:rsidR="000C27BC">
        <w:rPr>
          <w:rFonts w:cs="Times New Roman"/>
          <w:sz w:val="22"/>
          <w:szCs w:val="22"/>
        </w:rPr>
        <w:br/>
      </w:r>
      <w:r w:rsidR="000C27BC">
        <w:rPr>
          <w:rStyle w:val="markedcontent"/>
          <w:rFonts w:cs="Times New Roman"/>
          <w:sz w:val="22"/>
          <w:szCs w:val="22"/>
        </w:rPr>
        <w:t>przedmiotu umowy, stwierdzone w toku czynności odbioru przez okres wskazany w ust. 1.</w:t>
      </w:r>
    </w:p>
    <w:p w:rsidR="00E240D3" w:rsidRDefault="00840DD2" w:rsidP="00840DD2">
      <w:pPr>
        <w:pStyle w:val="Styl"/>
        <w:numPr>
          <w:ilvl w:val="0"/>
          <w:numId w:val="75"/>
        </w:numPr>
        <w:spacing w:line="276" w:lineRule="auto"/>
        <w:ind w:left="0" w:firstLine="0"/>
        <w:jc w:val="both"/>
      </w:pPr>
      <w:r>
        <w:rPr>
          <w:rStyle w:val="markedcontent"/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W ramach gwarancji i rękojmi Wykonawca zobowiązuje się do nieodpłatnego usunięcia wszystkich wad</w:t>
      </w:r>
      <w:r w:rsidR="000C27BC">
        <w:rPr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przedmiotu umowy w terminie ustalonym przez Zamawiającego lub w terminie 14 dni od daty</w:t>
      </w:r>
      <w:r w:rsidR="000C27BC">
        <w:rPr>
          <w:rFonts w:cs="Times New Roman"/>
          <w:sz w:val="22"/>
          <w:szCs w:val="22"/>
        </w:rPr>
        <w:br/>
      </w:r>
      <w:r w:rsidR="000C27BC">
        <w:rPr>
          <w:rStyle w:val="markedcontent"/>
          <w:rFonts w:cs="Times New Roman"/>
          <w:sz w:val="22"/>
          <w:szCs w:val="22"/>
        </w:rPr>
        <w:t>zgłoszenia wady.</w:t>
      </w:r>
    </w:p>
    <w:p w:rsidR="00E240D3" w:rsidRDefault="00840DD2" w:rsidP="00840DD2">
      <w:pPr>
        <w:pStyle w:val="Styl"/>
        <w:numPr>
          <w:ilvl w:val="0"/>
          <w:numId w:val="75"/>
        </w:numPr>
        <w:spacing w:line="276" w:lineRule="auto"/>
        <w:ind w:left="0" w:firstLine="0"/>
        <w:jc w:val="both"/>
      </w:pPr>
      <w:r>
        <w:rPr>
          <w:rStyle w:val="markedcontent"/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W przypadku zmiany opinii, uzgodnień lub decyzji oraz odwołań od decyzji będących przedmiotem</w:t>
      </w:r>
      <w:r w:rsidR="000C27BC">
        <w:rPr>
          <w:rFonts w:cs="Times New Roman"/>
          <w:sz w:val="22"/>
          <w:szCs w:val="22"/>
        </w:rPr>
        <w:br/>
      </w:r>
      <w:r w:rsidR="000C27BC">
        <w:rPr>
          <w:rStyle w:val="markedcontent"/>
          <w:rFonts w:cs="Times New Roman"/>
          <w:sz w:val="22"/>
          <w:szCs w:val="22"/>
        </w:rPr>
        <w:t>umowy Wykonawca ma obowiązek czynnie uczestniczyć w postępowaniu odwoławczym udzielając</w:t>
      </w:r>
      <w:r w:rsidR="000C27BC">
        <w:rPr>
          <w:rFonts w:cs="Times New Roman"/>
          <w:sz w:val="22"/>
          <w:szCs w:val="22"/>
        </w:rPr>
        <w:br/>
      </w:r>
      <w:r w:rsidR="000C27BC">
        <w:rPr>
          <w:rStyle w:val="markedcontent"/>
          <w:rFonts w:cs="Times New Roman"/>
          <w:sz w:val="22"/>
          <w:szCs w:val="22"/>
        </w:rPr>
        <w:t>wyjaśnień wraz z ewentualnym odwoływaniem się od zapadłych rozstrzygnięć do czasu</w:t>
      </w:r>
      <w:r w:rsidR="000C27BC">
        <w:rPr>
          <w:rFonts w:cs="Times New Roman"/>
          <w:sz w:val="22"/>
          <w:szCs w:val="22"/>
        </w:rPr>
        <w:br/>
      </w:r>
      <w:r w:rsidR="000C27BC">
        <w:rPr>
          <w:rStyle w:val="markedcontent"/>
          <w:rFonts w:cs="Times New Roman"/>
          <w:sz w:val="22"/>
          <w:szCs w:val="22"/>
        </w:rPr>
        <w:t>uprawomocnienia się przedmiotowej decyzji.</w:t>
      </w:r>
    </w:p>
    <w:p w:rsidR="00E240D3" w:rsidRDefault="00840DD2" w:rsidP="00840DD2">
      <w:pPr>
        <w:pStyle w:val="Styl"/>
        <w:numPr>
          <w:ilvl w:val="0"/>
          <w:numId w:val="75"/>
        </w:numPr>
        <w:spacing w:line="276" w:lineRule="auto"/>
        <w:ind w:left="0" w:firstLine="0"/>
        <w:jc w:val="both"/>
      </w:pPr>
      <w:r>
        <w:rPr>
          <w:rStyle w:val="markedcontent"/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Zamawiający może wykonać uprawnienia z tytułu rękojmi za wady fizyczne niezależnie od uprawnień</w:t>
      </w:r>
      <w:r w:rsidR="000C27BC">
        <w:rPr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wynikających z gwarancji jakości.</w:t>
      </w:r>
    </w:p>
    <w:p w:rsidR="00E240D3" w:rsidRDefault="00840DD2" w:rsidP="00840DD2">
      <w:pPr>
        <w:pStyle w:val="Styl"/>
        <w:numPr>
          <w:ilvl w:val="0"/>
          <w:numId w:val="75"/>
        </w:numPr>
        <w:spacing w:line="276" w:lineRule="auto"/>
        <w:ind w:left="0" w:firstLine="0"/>
        <w:jc w:val="both"/>
      </w:pPr>
      <w:r>
        <w:rPr>
          <w:rStyle w:val="markedcontent"/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Jeżeli Wykonawca nie usunie wad w terminie 14 dni od daty upływu terminu wyznaczonego</w:t>
      </w:r>
      <w:r w:rsidR="000C27BC">
        <w:rPr>
          <w:rFonts w:cs="Times New Roman"/>
          <w:sz w:val="22"/>
          <w:szCs w:val="22"/>
        </w:rPr>
        <w:br/>
      </w:r>
      <w:r w:rsidR="000C27BC">
        <w:rPr>
          <w:rStyle w:val="markedcontent"/>
          <w:rFonts w:cs="Times New Roman"/>
          <w:sz w:val="22"/>
          <w:szCs w:val="22"/>
        </w:rPr>
        <w:lastRenderedPageBreak/>
        <w:t>(ich zgłoszenia) przez Zamawiającego na usunięcie, to Zamawiający może zlecić usunięcie ich stronie</w:t>
      </w:r>
      <w:r w:rsidR="000C27BC">
        <w:rPr>
          <w:rFonts w:cs="Times New Roman"/>
          <w:sz w:val="22"/>
          <w:szCs w:val="22"/>
        </w:rPr>
        <w:br/>
      </w:r>
      <w:r w:rsidR="000C27BC">
        <w:rPr>
          <w:rStyle w:val="markedcontent"/>
          <w:rFonts w:cs="Times New Roman"/>
          <w:sz w:val="22"/>
          <w:szCs w:val="22"/>
        </w:rPr>
        <w:t>trzeciej na koszt Wykonawcy, na co Wykonawca oświadcza, że wyraża zgodę. Zamawiający jest</w:t>
      </w:r>
      <w:r w:rsidR="000C27BC">
        <w:rPr>
          <w:rFonts w:cs="Times New Roman"/>
          <w:sz w:val="22"/>
          <w:szCs w:val="22"/>
        </w:rPr>
        <w:br/>
      </w:r>
      <w:r w:rsidR="000C27BC">
        <w:rPr>
          <w:rStyle w:val="markedcontent"/>
          <w:rFonts w:cs="Times New Roman"/>
          <w:sz w:val="22"/>
          <w:szCs w:val="22"/>
        </w:rPr>
        <w:t>zobowiązany powiadomić Wykonawcę co najmniej 3 dni wcześniej o zamiarze zlecenia usunięcia wad</w:t>
      </w:r>
      <w:r w:rsidR="000C27BC">
        <w:rPr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stronie trzeciej.</w:t>
      </w:r>
    </w:p>
    <w:p w:rsidR="00E240D3" w:rsidRDefault="00840DD2" w:rsidP="00840DD2">
      <w:pPr>
        <w:pStyle w:val="Styl"/>
        <w:numPr>
          <w:ilvl w:val="0"/>
          <w:numId w:val="75"/>
        </w:numPr>
        <w:spacing w:line="276" w:lineRule="auto"/>
        <w:ind w:left="0" w:firstLine="0"/>
        <w:jc w:val="both"/>
      </w:pPr>
      <w:r>
        <w:rPr>
          <w:rStyle w:val="markedcontent"/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Niniejsza umowa stanowi dokument gwarancji w rozumieniu przepisów Kodeksu cywilnego.</w:t>
      </w:r>
    </w:p>
    <w:p w:rsidR="00E240D3" w:rsidRDefault="00840DD2" w:rsidP="00840DD2">
      <w:pPr>
        <w:pStyle w:val="Styl"/>
        <w:numPr>
          <w:ilvl w:val="0"/>
          <w:numId w:val="75"/>
        </w:numPr>
        <w:spacing w:line="276" w:lineRule="auto"/>
        <w:ind w:left="0" w:firstLine="0"/>
        <w:jc w:val="both"/>
      </w:pPr>
      <w:r>
        <w:rPr>
          <w:rStyle w:val="markedcontent"/>
          <w:rFonts w:cs="Times New Roman"/>
          <w:sz w:val="22"/>
          <w:szCs w:val="22"/>
        </w:rPr>
        <w:t xml:space="preserve"> </w:t>
      </w:r>
      <w:r w:rsidR="000C27BC">
        <w:rPr>
          <w:rStyle w:val="markedcontent"/>
          <w:rFonts w:cs="Times New Roman"/>
          <w:sz w:val="22"/>
          <w:szCs w:val="22"/>
        </w:rPr>
        <w:t>Do obliczenia biegu rękojmi i gwarancji stosuje się art. 581 § 1 i § 2 Kodeksu cywilnego</w:t>
      </w:r>
    </w:p>
    <w:p w:rsidR="00E240D3" w:rsidRDefault="00E240D3">
      <w:pPr>
        <w:pStyle w:val="Styl"/>
        <w:spacing w:line="276" w:lineRule="auto"/>
        <w:jc w:val="center"/>
      </w:pPr>
    </w:p>
    <w:p w:rsidR="00E240D3" w:rsidRDefault="000C27BC">
      <w:pPr>
        <w:pStyle w:val="Standard"/>
        <w:spacing w:line="276" w:lineRule="auto"/>
        <w:jc w:val="center"/>
        <w:rPr>
          <w:rFonts w:eastAsia="Times New Roman" w:cs="Times New Roman"/>
          <w:b/>
          <w:sz w:val="22"/>
          <w:szCs w:val="22"/>
          <w:lang w:bidi="ar-SA"/>
        </w:rPr>
      </w:pPr>
      <w:r w:rsidRPr="009422A9">
        <w:rPr>
          <w:rFonts w:eastAsia="Times New Roman" w:cs="Times New Roman"/>
          <w:b/>
          <w:sz w:val="22"/>
          <w:szCs w:val="22"/>
          <w:lang w:bidi="ar-SA"/>
        </w:rPr>
        <w:t>§ 1</w:t>
      </w:r>
      <w:r w:rsidR="00840DD2">
        <w:rPr>
          <w:rFonts w:eastAsia="Times New Roman" w:cs="Times New Roman"/>
          <w:b/>
          <w:sz w:val="22"/>
          <w:szCs w:val="22"/>
          <w:lang w:bidi="ar-SA"/>
        </w:rPr>
        <w:t>1</w:t>
      </w:r>
    </w:p>
    <w:p w:rsidR="000B7CA6" w:rsidRDefault="00840DD2" w:rsidP="000B7CA6">
      <w:pPr>
        <w:pStyle w:val="Standard"/>
        <w:spacing w:line="276" w:lineRule="auto"/>
        <w:jc w:val="center"/>
        <w:rPr>
          <w:rFonts w:eastAsia="Times New Roman" w:cs="Times New Roman"/>
          <w:b/>
          <w:sz w:val="22"/>
          <w:szCs w:val="22"/>
          <w:lang w:bidi="ar-SA"/>
        </w:rPr>
      </w:pPr>
      <w:r>
        <w:rPr>
          <w:rFonts w:eastAsia="Times New Roman" w:cs="Times New Roman"/>
          <w:b/>
          <w:sz w:val="22"/>
          <w:szCs w:val="22"/>
          <w:lang w:bidi="ar-SA"/>
        </w:rPr>
        <w:t>Zmiany umowy</w:t>
      </w:r>
    </w:p>
    <w:p w:rsidR="00E240D3" w:rsidRPr="000B7CA6" w:rsidRDefault="000C27BC" w:rsidP="00840DD2">
      <w:pPr>
        <w:pStyle w:val="Standard"/>
        <w:numPr>
          <w:ilvl w:val="0"/>
          <w:numId w:val="76"/>
        </w:numPr>
        <w:spacing w:line="276" w:lineRule="auto"/>
        <w:ind w:left="0" w:firstLine="0"/>
        <w:rPr>
          <w:rFonts w:eastAsia="Times New Roman" w:cs="Times New Roman"/>
          <w:b/>
          <w:sz w:val="22"/>
          <w:szCs w:val="22"/>
          <w:lang w:bidi="ar-SA"/>
        </w:rPr>
      </w:pPr>
      <w:r w:rsidRPr="000B7CA6">
        <w:rPr>
          <w:rFonts w:cs="Times New Roman"/>
          <w:kern w:val="0"/>
          <w:sz w:val="22"/>
          <w:szCs w:val="22"/>
          <w:lang w:bidi="ar-SA"/>
        </w:rPr>
        <w:t>Zamawiający przewiduje możliwość dokonania zmian umowy, które mogą dotyczyć w szczególności następujących sytuacji:</w:t>
      </w:r>
    </w:p>
    <w:p w:rsidR="000B7CA6" w:rsidRDefault="00840DD2" w:rsidP="00840DD2">
      <w:pPr>
        <w:pStyle w:val="Akapitzlist"/>
        <w:widowControl/>
        <w:numPr>
          <w:ilvl w:val="0"/>
          <w:numId w:val="77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zmiana postanowień umowy w przypadku zmiany przepisów prawnych istotnych / mających bezp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o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średnie znacznie dla realizacji przedmiotu umowy;</w:t>
      </w:r>
    </w:p>
    <w:p w:rsidR="000B7CA6" w:rsidRDefault="00840DD2" w:rsidP="00840DD2">
      <w:pPr>
        <w:pStyle w:val="Akapitzlist"/>
        <w:widowControl/>
        <w:numPr>
          <w:ilvl w:val="0"/>
          <w:numId w:val="77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zmiany dotyczące personelu kluczowego Wykonawcy, przy czym zmiana takich osób musi być uz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a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sadniona przez Wykonawcę i zaakceptowana przez Zamawiającego, a kwalifikacje i doświadczenie wskazanych w zastępstwie osób muszą być co najmniej takie same, jakie były określone na etapie p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o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stępowania o udzielenie zamówienia (tj. zarówno w ramach określonych przez Zamawiającego waru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n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ków udziału w postępowaniu dotyczących zdolności technicznej lub zawodowej, jak i przy uwzględni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e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niu kryteriów oceny ofert dotyczących doświadczenia takich osób, jeżeli na gruncie postępowania tego typu kryteria zostały postawione i oferta złożona przez Wykonawcę uzyskała w ramach takich kryt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e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riów określoną liczbę punktów za wykazane stosowne doświadczenie danej osoby);</w:t>
      </w:r>
    </w:p>
    <w:p w:rsidR="00E240D3" w:rsidRPr="000B7CA6" w:rsidRDefault="00840DD2" w:rsidP="00840DD2">
      <w:pPr>
        <w:pStyle w:val="Akapitzlist"/>
        <w:widowControl/>
        <w:numPr>
          <w:ilvl w:val="0"/>
          <w:numId w:val="77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zmiana trybu realizacji zamówienia w zakresie:</w:t>
      </w:r>
    </w:p>
    <w:p w:rsidR="000B7CA6" w:rsidRDefault="00840DD2" w:rsidP="00840DD2">
      <w:pPr>
        <w:pStyle w:val="Akapitzlist"/>
        <w:widowControl/>
        <w:numPr>
          <w:ilvl w:val="0"/>
          <w:numId w:val="80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rezygnacji z podwykonawstwa dla części zamówienia, którą Wykonawca wskazał w ofercie, że p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o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wierzy ją do wykonania Podwykonawcom,</w:t>
      </w:r>
    </w:p>
    <w:p w:rsidR="000B7CA6" w:rsidRDefault="00840DD2" w:rsidP="00840DD2">
      <w:pPr>
        <w:pStyle w:val="Akapitzlist"/>
        <w:widowControl/>
        <w:numPr>
          <w:ilvl w:val="0"/>
          <w:numId w:val="80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wystąpienia uzasadnionego przypadku konieczności realizacji z udziałem Podwykonawców części zamówienia, której Wykonawca nie wskazał w ofercie, że powierzy ją do wykonania Podwykonawcom, za zgodą Zamawiającego i z zachowaniem zasad dotyczących podwykonawstwa określonych w ninie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j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szej umowie,</w:t>
      </w:r>
    </w:p>
    <w:p w:rsidR="000B7CA6" w:rsidRDefault="00840DD2" w:rsidP="00840DD2">
      <w:pPr>
        <w:pStyle w:val="Akapitzlist"/>
        <w:widowControl/>
        <w:numPr>
          <w:ilvl w:val="0"/>
          <w:numId w:val="80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wystąpienia uzasadnionego przypadku konieczności realizacji z udziałem Podwykonawców części zamówienia, która została zastrzeżona do osobistego wykonania przez Wykonawcę, za zgodą Zamawi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a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jącego i z zachowaniem zasad dotyczących podwykonawstwa określonych w niniejszej umowie,</w:t>
      </w:r>
    </w:p>
    <w:p w:rsidR="00E240D3" w:rsidRPr="000B7CA6" w:rsidRDefault="00840DD2" w:rsidP="00840DD2">
      <w:pPr>
        <w:pStyle w:val="Akapitzlist"/>
        <w:widowControl/>
        <w:numPr>
          <w:ilvl w:val="0"/>
          <w:numId w:val="80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wystąpienia uzasadnionego przypadku konieczności zmiany podmiotów, na zasobach których</w:t>
      </w:r>
      <w:r w:rsidR="000B7CA6"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0B7CA6">
        <w:rPr>
          <w:rFonts w:cs="Times New Roman"/>
          <w:kern w:val="0"/>
          <w:sz w:val="22"/>
          <w:szCs w:val="22"/>
          <w:lang w:bidi="ar-SA"/>
        </w:rPr>
        <w:t>opierał się Wykonawca wykazując na etapie postępowania o udzielenie zamówienia spełnianie warunków udziału w postępowaniu, za zgodą Zamawiającego i zgodnie z zasadami określonymi niniejszą umową,</w:t>
      </w:r>
    </w:p>
    <w:p w:rsidR="007441E5" w:rsidRDefault="000C27BC" w:rsidP="00840DD2">
      <w:pPr>
        <w:widowControl/>
        <w:suppressAutoHyphens w:val="0"/>
        <w:autoSpaceDE w:val="0"/>
        <w:spacing w:line="276" w:lineRule="auto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E00927">
        <w:rPr>
          <w:rFonts w:cs="Times New Roman"/>
          <w:kern w:val="0"/>
          <w:sz w:val="22"/>
          <w:szCs w:val="22"/>
          <w:lang w:bidi="ar-SA"/>
        </w:rPr>
        <w:t>– w przypadku zaistnienia nieprzewidzianych wcześniej przez Wykonawcę okoliczności związanych w szczególności ze zmianami organizacyjnymi, kadrowymi, problemami finansowymi, zmianami w z</w:t>
      </w:r>
      <w:r w:rsidRPr="00E00927">
        <w:rPr>
          <w:rFonts w:cs="Times New Roman"/>
          <w:kern w:val="0"/>
          <w:sz w:val="22"/>
          <w:szCs w:val="22"/>
          <w:lang w:bidi="ar-SA"/>
        </w:rPr>
        <w:t>a</w:t>
      </w:r>
      <w:r w:rsidRPr="00E00927">
        <w:rPr>
          <w:rFonts w:cs="Times New Roman"/>
          <w:kern w:val="0"/>
          <w:sz w:val="22"/>
          <w:szCs w:val="22"/>
          <w:lang w:bidi="ar-SA"/>
        </w:rPr>
        <w:t>kresie całości prowadzonej działalności, kwestiami niezależnymi od Wykonawcy, czy też innymi ni</w:t>
      </w:r>
      <w:r w:rsidRPr="00E00927">
        <w:rPr>
          <w:rFonts w:cs="Times New Roman"/>
          <w:kern w:val="0"/>
          <w:sz w:val="22"/>
          <w:szCs w:val="22"/>
          <w:lang w:bidi="ar-SA"/>
        </w:rPr>
        <w:t>e</w:t>
      </w:r>
      <w:r w:rsidRPr="00E00927">
        <w:rPr>
          <w:rFonts w:cs="Times New Roman"/>
          <w:kern w:val="0"/>
          <w:sz w:val="22"/>
          <w:szCs w:val="22"/>
          <w:lang w:bidi="ar-SA"/>
        </w:rPr>
        <w:t>spodziewanymi okolicznościami mającymi wpływ na organizację procesu realizacji zamówienia po stronie Wykonawcy;</w:t>
      </w:r>
    </w:p>
    <w:p w:rsidR="00E240D3" w:rsidRPr="007441E5" w:rsidRDefault="00840DD2" w:rsidP="00840DD2">
      <w:pPr>
        <w:pStyle w:val="Akapitzlist"/>
        <w:widowControl/>
        <w:numPr>
          <w:ilvl w:val="0"/>
          <w:numId w:val="77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zmiany warunków realizacji i zakresu przedmiotowego umowy niezbędne do prawidłowej realizacji zamówienia związane z:</w:t>
      </w:r>
    </w:p>
    <w:p w:rsidR="00E240D3" w:rsidRPr="007441E5" w:rsidRDefault="00840DD2" w:rsidP="00840DD2">
      <w:pPr>
        <w:pStyle w:val="Akapitzlist"/>
        <w:widowControl/>
        <w:numPr>
          <w:ilvl w:val="0"/>
          <w:numId w:val="82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koniecznością zapewnienia bezpieczeństwa lub zapobieżenia awarii,</w:t>
      </w:r>
    </w:p>
    <w:p w:rsidR="00E240D3" w:rsidRPr="007441E5" w:rsidRDefault="00840DD2" w:rsidP="00840DD2">
      <w:pPr>
        <w:pStyle w:val="Akapitzlist"/>
        <w:widowControl/>
        <w:numPr>
          <w:ilvl w:val="0"/>
          <w:numId w:val="82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koniecznością spowodowaną zmianą obowiązujących przepisów prawa powodującą, że realizacja przedmiotu umowy w niezmienionej postaci stanie się niecelowa, niezasadna, bezprzedmiotowa lub niemożliwa,</w:t>
      </w:r>
    </w:p>
    <w:p w:rsidR="00E240D3" w:rsidRPr="007441E5" w:rsidRDefault="00840DD2" w:rsidP="00840DD2">
      <w:pPr>
        <w:pStyle w:val="Akapitzlist"/>
        <w:widowControl/>
        <w:numPr>
          <w:ilvl w:val="0"/>
          <w:numId w:val="82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 xml:space="preserve">wystąpieniem okoliczności powodujących, że niemożliwe jest zrealizowanie przedmiotu umowy w </w:t>
      </w:r>
      <w:r w:rsidR="00CA1915" w:rsidRPr="007441E5">
        <w:rPr>
          <w:rFonts w:cs="Times New Roman"/>
          <w:kern w:val="0"/>
          <w:sz w:val="22"/>
          <w:szCs w:val="22"/>
          <w:lang w:bidi="ar-SA"/>
        </w:rPr>
        <w:t xml:space="preserve">sposób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założony w OPZ</w:t>
      </w:r>
      <w:r w:rsidR="00CA1915" w:rsidRPr="007441E5">
        <w:rPr>
          <w:rFonts w:cs="Times New Roman"/>
          <w:kern w:val="0"/>
          <w:sz w:val="22"/>
          <w:szCs w:val="22"/>
          <w:lang w:bidi="ar-SA"/>
        </w:rPr>
        <w:t>, a który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 xml:space="preserve"> nie były możliwe do przewidzenia,</w:t>
      </w:r>
    </w:p>
    <w:p w:rsidR="00E240D3" w:rsidRPr="007441E5" w:rsidRDefault="00F9700B" w:rsidP="00840DD2">
      <w:pPr>
        <w:pStyle w:val="Akapitzlist"/>
        <w:widowControl/>
        <w:numPr>
          <w:ilvl w:val="0"/>
          <w:numId w:val="82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zaistnieniem okoliczności leżących po stronie Zamawiającego, w szczególności spowodowanych sytuacją finansową, zdolnościami płatniczymi, warunkami organizacyjnymi lub innymi okolicznościami, które nie były możliwe do przewidzenia,</w:t>
      </w:r>
    </w:p>
    <w:p w:rsidR="00E240D3" w:rsidRPr="007441E5" w:rsidRDefault="00F9700B" w:rsidP="00840DD2">
      <w:pPr>
        <w:pStyle w:val="Akapitzlist"/>
        <w:widowControl/>
        <w:numPr>
          <w:ilvl w:val="0"/>
          <w:numId w:val="82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lastRenderedPageBreak/>
        <w:t xml:space="preserve">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koniecznością wpadkowej (incydentalnej) modyfikacji zasad płatności wynagrodzenia umownego (m.in. trybu i częstotliwości wystawiania faktur, zasad i terminów rozliczeń i dokonywania płatności między stronami) oraz zasad i trybu odbioru przedmiotu umowy (m.in. rodzajów, ilości i terminów d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o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konywania czynności odbiorowych), wynikającą w szczególności z zasad dofinansowania projektu w ramach programów zewnętrznych lub potrzeby wydatkowania środków budżetowych ujętych w planie rzeczowo-finansowym Zamawiającego z uwagi na zamknięcie danego roku budżetowego, czy zaistni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e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nia innej okoliczności uzasadniającej wprowadzenie takiej modyfikacji,</w:t>
      </w:r>
    </w:p>
    <w:p w:rsidR="00E240D3" w:rsidRPr="007441E5" w:rsidRDefault="00F9700B" w:rsidP="00840DD2">
      <w:pPr>
        <w:pStyle w:val="Akapitzlist"/>
        <w:widowControl/>
        <w:numPr>
          <w:ilvl w:val="0"/>
          <w:numId w:val="82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zaistnieniem niemożliwych do wcześniejszego przewidzenia i niezależnych od stron okoliczności powodujących niemożliwość, niecelowość, zbędność, bezprzedmiotowość czy bezzasadność realizacji poszczególnych elementów przedmiotu zamówienia (prac, robót, czynności, etc.) z punktu widzenia realizowanego zamówienia, jego społeczno-gospodarczego przeznaczenia, czy interesu społecznego lub interesu Zamawiającego jako dysponenta środków publicznych, w szczególności dotyczących wykon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a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nia prac dokumentacyjnych</w:t>
      </w:r>
      <w:r w:rsidR="00BC757C" w:rsidRPr="007441E5"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oraz wyłączeniem tych elementów z umowy, przy jednoczesnym obniżeniu wynagrodzenia umownego o wartość niezrealizowanych elementów przedmiotu zamówienia,</w:t>
      </w:r>
    </w:p>
    <w:p w:rsidR="00E240D3" w:rsidRPr="007441E5" w:rsidRDefault="00F9700B" w:rsidP="00840DD2">
      <w:pPr>
        <w:pStyle w:val="Akapitzlist"/>
        <w:widowControl/>
        <w:numPr>
          <w:ilvl w:val="0"/>
          <w:numId w:val="82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zaistnieniem innej niemożliwej do przewidzenia w momencie zawarcia umowy okoliczności pranej, ekonomicznej lub technicznej, za którą żadna ze stron nie ponosi odpowiedzialności, skutkującej br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a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kiem możliw</w:t>
      </w:r>
      <w:r>
        <w:rPr>
          <w:rFonts w:cs="Times New Roman"/>
          <w:kern w:val="0"/>
          <w:sz w:val="22"/>
          <w:szCs w:val="22"/>
          <w:lang w:bidi="ar-SA"/>
        </w:rPr>
        <w:t>ości należytego wykonania umowy;</w:t>
      </w:r>
    </w:p>
    <w:p w:rsidR="007441E5" w:rsidRDefault="00F9700B" w:rsidP="00840DD2">
      <w:pPr>
        <w:pStyle w:val="Akapitzlist"/>
        <w:widowControl/>
        <w:numPr>
          <w:ilvl w:val="0"/>
          <w:numId w:val="77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porządkujące i informacyjne zmiany postanowień umowy, w szczególności związane ze</w:t>
      </w:r>
      <w:r w:rsidR="00BC757C" w:rsidRPr="007441E5"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zmianą d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a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nych identyfikacyjnych (w tym adresowych i teleadresowych) strony oraz osób reprezentujących strony lub będących ich przedstawicielami (w szczególności z powodu nieprzewidzianych zmian organizacy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j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nych, choroby, wypadków losowych, etc.);</w:t>
      </w:r>
    </w:p>
    <w:p w:rsidR="007441E5" w:rsidRDefault="00F9700B" w:rsidP="00840DD2">
      <w:pPr>
        <w:pStyle w:val="Akapitzlist"/>
        <w:widowControl/>
        <w:numPr>
          <w:ilvl w:val="0"/>
          <w:numId w:val="77"/>
        </w:numPr>
        <w:suppressAutoHyphens w:val="0"/>
        <w:autoSpaceDE w:val="0"/>
        <w:spacing w:line="276" w:lineRule="auto"/>
        <w:ind w:left="0" w:firstLine="0"/>
        <w:jc w:val="both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zmiany postanowień umowy korzystne z punktu widzenia realizowanego zamówienia, jego społec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z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no-gospodarczego przeznaczenia, czy interesu społecznego lub interesu Zamawiającego jako dyspone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n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ta środków publicznych, a polegające m.in. modyfikacji zasad płatności wynagrodzenia umownego w związku z realizacją płatności w ramach programów zewnętrznych lub potrzebą wydatkowania środków budżetowych ujętych w planie rzeczowo finansowym Zamawiającego z uwagi na zamknięcie danego roku budżetowego, czy zaistnieniem innej okoliczności uzasadniającej wprowadzenie tego typu mod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y</w:t>
      </w:r>
      <w:r w:rsidR="000C27BC" w:rsidRPr="007441E5">
        <w:rPr>
          <w:rFonts w:cs="Times New Roman"/>
          <w:kern w:val="0"/>
          <w:sz w:val="22"/>
          <w:szCs w:val="22"/>
          <w:lang w:bidi="ar-SA"/>
        </w:rPr>
        <w:t>fikacji;</w:t>
      </w:r>
    </w:p>
    <w:p w:rsidR="00E240D3" w:rsidRPr="00E00927" w:rsidRDefault="000C27BC" w:rsidP="00840DD2">
      <w:pPr>
        <w:widowControl/>
        <w:suppressAutoHyphens w:val="0"/>
        <w:autoSpaceDE w:val="0"/>
        <w:spacing w:line="276" w:lineRule="auto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E00927">
        <w:rPr>
          <w:rFonts w:cs="Times New Roman"/>
          <w:kern w:val="0"/>
          <w:sz w:val="22"/>
          <w:szCs w:val="22"/>
          <w:lang w:bidi="ar-SA"/>
        </w:rPr>
        <w:t xml:space="preserve">4. Dokonanie jakiejkolwiek zmiany postanowień umowy, wymaga każdorazowo zawarcia przez strony aneksu sporządzonego w formie pisemnej (ewentualnie w formie elektronicznej – jeżeli umowa została zawarta w takiej formie) pod rygorem nieważności. </w:t>
      </w:r>
    </w:p>
    <w:p w:rsidR="00E240D3" w:rsidRPr="00E00927" w:rsidRDefault="000C27BC" w:rsidP="00840DD2">
      <w:pPr>
        <w:widowControl/>
        <w:suppressAutoHyphens w:val="0"/>
        <w:autoSpaceDE w:val="0"/>
        <w:spacing w:line="276" w:lineRule="auto"/>
        <w:jc w:val="both"/>
        <w:textAlignment w:val="auto"/>
      </w:pPr>
      <w:r w:rsidRPr="00E00927">
        <w:rPr>
          <w:rFonts w:cs="Times New Roman"/>
          <w:kern w:val="0"/>
          <w:sz w:val="22"/>
          <w:szCs w:val="22"/>
          <w:lang w:bidi="ar-SA"/>
        </w:rPr>
        <w:t>5. W przypadku, gdy w ocenie Wykonawcy zaistnieją okoliczności uzasadniające zmianę umowy, w</w:t>
      </w:r>
      <w:r w:rsidRPr="00E00927">
        <w:rPr>
          <w:rFonts w:cs="Times New Roman"/>
          <w:kern w:val="0"/>
          <w:sz w:val="22"/>
          <w:szCs w:val="22"/>
          <w:lang w:bidi="ar-SA"/>
        </w:rPr>
        <w:t>i</w:t>
      </w:r>
      <w:r w:rsidRPr="00E00927">
        <w:rPr>
          <w:rFonts w:cs="Times New Roman"/>
          <w:kern w:val="0"/>
          <w:sz w:val="22"/>
          <w:szCs w:val="22"/>
          <w:lang w:bidi="ar-SA"/>
        </w:rPr>
        <w:t>nien on przekazać Zamawiającemu pisemny wniosek dotyczący konkretnej zmiany wraz z opisem zd</w:t>
      </w:r>
      <w:r w:rsidRPr="00E00927">
        <w:rPr>
          <w:rFonts w:cs="Times New Roman"/>
          <w:kern w:val="0"/>
          <w:sz w:val="22"/>
          <w:szCs w:val="22"/>
          <w:lang w:bidi="ar-SA"/>
        </w:rPr>
        <w:t>a</w:t>
      </w:r>
      <w:r w:rsidRPr="00E00927">
        <w:rPr>
          <w:rFonts w:cs="Times New Roman"/>
          <w:kern w:val="0"/>
          <w:sz w:val="22"/>
          <w:szCs w:val="22"/>
          <w:lang w:bidi="ar-SA"/>
        </w:rPr>
        <w:t>rzenia lub okoliczności stanowiących podstawę do wystąpienia o jej dokonanie oraz niezbędnymi d</w:t>
      </w:r>
      <w:r w:rsidRPr="00E00927">
        <w:rPr>
          <w:rFonts w:cs="Times New Roman"/>
          <w:kern w:val="0"/>
          <w:sz w:val="22"/>
          <w:szCs w:val="22"/>
          <w:lang w:bidi="ar-SA"/>
        </w:rPr>
        <w:t>o</w:t>
      </w:r>
      <w:r w:rsidRPr="00E00927">
        <w:rPr>
          <w:rFonts w:cs="Times New Roman"/>
          <w:kern w:val="0"/>
          <w:sz w:val="22"/>
          <w:szCs w:val="22"/>
          <w:lang w:bidi="ar-SA"/>
        </w:rPr>
        <w:t>kumentami, informacjami, danymi, materiałami, etc. potwierdzającymi zasadność wniosku.</w:t>
      </w:r>
      <w:r w:rsidRPr="00E00927">
        <w:rPr>
          <w:rFonts w:eastAsia="Times New Roman" w:cs="Times New Roman"/>
          <w:b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40D3" w:rsidRPr="00E00927" w:rsidRDefault="00E240D3">
      <w:pPr>
        <w:pStyle w:val="Styl"/>
        <w:spacing w:line="276" w:lineRule="auto"/>
        <w:jc w:val="center"/>
        <w:rPr>
          <w:rFonts w:eastAsia="Tahoma" w:cs="Times New Roman"/>
          <w:b/>
          <w:bCs/>
          <w:w w:val="92"/>
          <w:sz w:val="22"/>
          <w:szCs w:val="22"/>
        </w:rPr>
      </w:pPr>
    </w:p>
    <w:p w:rsidR="007441E5" w:rsidRDefault="00F9700B" w:rsidP="007441E5">
      <w:pPr>
        <w:pStyle w:val="Styl"/>
        <w:spacing w:line="276" w:lineRule="auto"/>
        <w:jc w:val="center"/>
        <w:rPr>
          <w:rFonts w:eastAsia="Tahoma" w:cs="Times New Roman"/>
          <w:b/>
          <w:bCs/>
          <w:w w:val="92"/>
          <w:sz w:val="22"/>
          <w:szCs w:val="22"/>
        </w:rPr>
      </w:pPr>
      <w:r>
        <w:rPr>
          <w:rFonts w:eastAsia="Tahoma" w:cs="Times New Roman"/>
          <w:b/>
          <w:bCs/>
          <w:w w:val="92"/>
          <w:sz w:val="22"/>
          <w:szCs w:val="22"/>
        </w:rPr>
        <w:t>§ 12</w:t>
      </w:r>
    </w:p>
    <w:p w:rsidR="007441E5" w:rsidRPr="00F9700B" w:rsidRDefault="00F9700B" w:rsidP="007441E5">
      <w:pPr>
        <w:pStyle w:val="Styl"/>
        <w:spacing w:line="276" w:lineRule="auto"/>
        <w:jc w:val="center"/>
        <w:rPr>
          <w:rFonts w:eastAsia="Tahoma" w:cs="Times New Roman"/>
          <w:b/>
          <w:bCs/>
          <w:w w:val="92"/>
        </w:rPr>
      </w:pPr>
      <w:r w:rsidRPr="00F9700B">
        <w:rPr>
          <w:rFonts w:eastAsia="Tahoma" w:cs="Times New Roman"/>
          <w:b/>
          <w:bCs/>
          <w:w w:val="92"/>
        </w:rPr>
        <w:t>Postanowienia końcowe</w:t>
      </w:r>
    </w:p>
    <w:p w:rsidR="00F9700B" w:rsidRPr="00F9700B" w:rsidRDefault="00F9700B" w:rsidP="00F9700B">
      <w:pPr>
        <w:tabs>
          <w:tab w:val="left" w:pos="0"/>
          <w:tab w:val="left" w:pos="723"/>
        </w:tabs>
        <w:spacing w:line="276" w:lineRule="auto"/>
        <w:jc w:val="both"/>
        <w:rPr>
          <w:rFonts w:cs="Tahoma"/>
          <w:sz w:val="22"/>
          <w:szCs w:val="22"/>
          <w:lang w:eastAsia="pl-PL" w:bidi="ar-SA"/>
        </w:rPr>
      </w:pPr>
      <w:r w:rsidRPr="00F9700B">
        <w:rPr>
          <w:rFonts w:cs="Tahoma"/>
          <w:sz w:val="22"/>
          <w:szCs w:val="22"/>
          <w:lang w:eastAsia="pl-PL" w:bidi="ar-SA"/>
        </w:rPr>
        <w:t xml:space="preserve">1. W sprawach nieuregulowanych niniejszą umową zastosowanie mają przepisy Kodeksu cywilnego. </w:t>
      </w:r>
    </w:p>
    <w:p w:rsidR="00F9700B" w:rsidRPr="00F9700B" w:rsidRDefault="00F9700B" w:rsidP="00F9700B">
      <w:pPr>
        <w:tabs>
          <w:tab w:val="left" w:pos="0"/>
          <w:tab w:val="left" w:pos="723"/>
        </w:tabs>
        <w:spacing w:line="276" w:lineRule="auto"/>
        <w:jc w:val="both"/>
        <w:rPr>
          <w:rFonts w:cs="Tahoma"/>
          <w:sz w:val="22"/>
          <w:szCs w:val="22"/>
          <w:lang w:eastAsia="pl-PL" w:bidi="ar-SA"/>
        </w:rPr>
      </w:pPr>
      <w:r w:rsidRPr="00F9700B">
        <w:rPr>
          <w:rFonts w:cs="Tahoma"/>
          <w:sz w:val="22"/>
          <w:szCs w:val="22"/>
          <w:lang w:eastAsia="pl-PL" w:bidi="ar-SA"/>
        </w:rPr>
        <w:t>2. Wszelkie zmiany i uzupełnienia treści niniejszej umowy, wymagają aneksu sporządzonego z zachowaniem formy pisemnej pod rygorem nieważności.</w:t>
      </w:r>
    </w:p>
    <w:p w:rsidR="00F9700B" w:rsidRPr="00F9700B" w:rsidRDefault="00F9700B" w:rsidP="00F9700B">
      <w:pPr>
        <w:tabs>
          <w:tab w:val="left" w:pos="0"/>
          <w:tab w:val="left" w:pos="723"/>
        </w:tabs>
        <w:spacing w:line="276" w:lineRule="auto"/>
        <w:jc w:val="both"/>
        <w:rPr>
          <w:rFonts w:eastAsia="Tahoma" w:cs="Tahoma"/>
          <w:sz w:val="22"/>
          <w:szCs w:val="22"/>
          <w:lang w:eastAsia="pl-PL" w:bidi="ar-SA"/>
        </w:rPr>
      </w:pPr>
      <w:r w:rsidRPr="00F9700B">
        <w:rPr>
          <w:rFonts w:eastAsia="Tahoma" w:cs="Tahoma"/>
          <w:sz w:val="22"/>
          <w:szCs w:val="22"/>
          <w:lang w:eastAsia="pl-PL" w:bidi="ar-SA"/>
        </w:rPr>
        <w:t xml:space="preserve">3. Strony mają obowiązek wzajemnego informowania o wszystkich zmianach adresu, danych kontaktowych oraz statusu prawnego swojej firmy, a także o wszczęciu postępowania upadłościowego, układowego i likwidacyjnego. </w:t>
      </w:r>
    </w:p>
    <w:p w:rsidR="00F9700B" w:rsidRPr="00F9700B" w:rsidRDefault="00F9700B" w:rsidP="00F9700B">
      <w:pPr>
        <w:tabs>
          <w:tab w:val="left" w:pos="0"/>
          <w:tab w:val="left" w:pos="723"/>
        </w:tabs>
        <w:spacing w:line="276" w:lineRule="auto"/>
        <w:jc w:val="both"/>
        <w:rPr>
          <w:rFonts w:eastAsia="Tahoma" w:cs="Tahoma"/>
          <w:sz w:val="22"/>
          <w:szCs w:val="22"/>
          <w:lang w:eastAsia="pl-PL" w:bidi="ar-SA"/>
        </w:rPr>
      </w:pPr>
      <w:r w:rsidRPr="00F9700B">
        <w:rPr>
          <w:rFonts w:eastAsia="Tahoma" w:cs="Tahoma"/>
          <w:sz w:val="22"/>
          <w:szCs w:val="22"/>
          <w:lang w:eastAsia="pl-PL" w:bidi="ar-SA"/>
        </w:rPr>
        <w:t>4. Ewentualne spory powstałe na tle wykonania przedmiotu umowy strony rozstrzygać będą polubownie. W przypadku  nie dojścia do  porozumienia spory rozstrzygane będą przez Sąd Powszechny właściwy miejscowo dla siedziby Zamawiającego.</w:t>
      </w:r>
    </w:p>
    <w:p w:rsidR="00F9700B" w:rsidRPr="00F9700B" w:rsidRDefault="00F9700B" w:rsidP="00F9700B">
      <w:pPr>
        <w:tabs>
          <w:tab w:val="left" w:pos="0"/>
          <w:tab w:val="left" w:pos="723"/>
        </w:tabs>
        <w:spacing w:line="276" w:lineRule="auto"/>
        <w:jc w:val="both"/>
        <w:rPr>
          <w:sz w:val="22"/>
          <w:szCs w:val="22"/>
        </w:rPr>
      </w:pPr>
      <w:r w:rsidRPr="00F9700B">
        <w:rPr>
          <w:rFonts w:eastAsia="Tahoma" w:cs="Tahoma"/>
          <w:sz w:val="22"/>
          <w:szCs w:val="22"/>
          <w:lang w:eastAsia="pl-PL" w:bidi="ar-SA"/>
        </w:rPr>
        <w:t xml:space="preserve">5. </w:t>
      </w:r>
      <w:r w:rsidRPr="00F9700B">
        <w:rPr>
          <w:rFonts w:eastAsia="Tahoma" w:cs="Tahoma"/>
          <w:color w:val="000000"/>
          <w:sz w:val="22"/>
          <w:szCs w:val="22"/>
          <w:lang w:eastAsia="pl-PL" w:bidi="ar-SA"/>
        </w:rPr>
        <w:t>Umowę sporządzono w trzech jednobrzmiących egzemplarzach, dwa dla Zamawiającego, jeden dla Wykonawcy.</w:t>
      </w:r>
    </w:p>
    <w:p w:rsidR="00E240D3" w:rsidRDefault="00E240D3">
      <w:pPr>
        <w:pStyle w:val="Styl"/>
        <w:spacing w:line="276" w:lineRule="auto"/>
        <w:ind w:left="345" w:right="202"/>
        <w:jc w:val="both"/>
        <w:rPr>
          <w:rFonts w:eastAsia="Tahoma" w:cs="Times New Roman"/>
          <w:sz w:val="22"/>
          <w:szCs w:val="22"/>
          <w:shd w:val="clear" w:color="auto" w:fill="00FF00"/>
        </w:rPr>
      </w:pPr>
    </w:p>
    <w:p w:rsidR="00E240D3" w:rsidRDefault="00E240D3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E240D3" w:rsidRDefault="000C27BC">
      <w:pPr>
        <w:pStyle w:val="Standard"/>
        <w:spacing w:line="276" w:lineRule="auto"/>
        <w:jc w:val="both"/>
      </w:pPr>
      <w:r>
        <w:rPr>
          <w:rFonts w:eastAsia="Times New Roman" w:cs="Times New Roman"/>
          <w:sz w:val="22"/>
          <w:szCs w:val="22"/>
          <w:lang w:bidi="ar-SA"/>
        </w:rPr>
        <w:lastRenderedPageBreak/>
        <w:t xml:space="preserve">     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ZAMAWIAJĄCY:                                                                                 WYKONAWCA:</w:t>
      </w:r>
    </w:p>
    <w:p w:rsidR="00E240D3" w:rsidRDefault="00E240D3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E240D3" w:rsidRDefault="000C27BC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 xml:space="preserve">        </w:t>
      </w:r>
    </w:p>
    <w:p w:rsidR="00E240D3" w:rsidRDefault="000C27BC">
      <w:pPr>
        <w:pStyle w:val="Standard"/>
        <w:spacing w:line="276" w:lineRule="auto"/>
        <w:jc w:val="both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 </w:t>
      </w:r>
    </w:p>
    <w:p w:rsidR="00E240D3" w:rsidRDefault="000C27BC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1. .........................................</w:t>
      </w:r>
      <w:r>
        <w:rPr>
          <w:rFonts w:eastAsia="Times New Roman" w:cs="Times New Roman"/>
          <w:sz w:val="22"/>
          <w:szCs w:val="22"/>
          <w:lang w:bidi="ar-SA"/>
        </w:rPr>
        <w:tab/>
      </w:r>
      <w:r>
        <w:rPr>
          <w:rFonts w:eastAsia="Times New Roman" w:cs="Times New Roman"/>
          <w:sz w:val="22"/>
          <w:szCs w:val="22"/>
          <w:lang w:bidi="ar-SA"/>
        </w:rPr>
        <w:tab/>
      </w:r>
      <w:r>
        <w:rPr>
          <w:rFonts w:eastAsia="Times New Roman" w:cs="Times New Roman"/>
          <w:sz w:val="22"/>
          <w:szCs w:val="22"/>
          <w:lang w:bidi="ar-SA"/>
        </w:rPr>
        <w:tab/>
      </w:r>
      <w:r>
        <w:rPr>
          <w:rFonts w:eastAsia="Times New Roman" w:cs="Times New Roman"/>
          <w:sz w:val="22"/>
          <w:szCs w:val="22"/>
          <w:lang w:bidi="ar-SA"/>
        </w:rPr>
        <w:tab/>
      </w:r>
      <w:r>
        <w:rPr>
          <w:rFonts w:eastAsia="Times New Roman" w:cs="Times New Roman"/>
          <w:sz w:val="22"/>
          <w:szCs w:val="22"/>
          <w:lang w:bidi="ar-SA"/>
        </w:rPr>
        <w:tab/>
      </w:r>
      <w:r>
        <w:rPr>
          <w:rFonts w:eastAsia="Times New Roman" w:cs="Times New Roman"/>
          <w:sz w:val="22"/>
          <w:szCs w:val="22"/>
          <w:lang w:bidi="ar-SA"/>
        </w:rPr>
        <w:tab/>
      </w:r>
      <w:r w:rsidR="00F9700B">
        <w:rPr>
          <w:rFonts w:eastAsia="Times New Roman" w:cs="Times New Roman"/>
          <w:sz w:val="22"/>
          <w:szCs w:val="22"/>
          <w:lang w:bidi="ar-SA"/>
        </w:rPr>
        <w:tab/>
      </w:r>
      <w:r w:rsidR="00F9700B">
        <w:rPr>
          <w:rFonts w:eastAsia="Times New Roman" w:cs="Times New Roman"/>
          <w:sz w:val="22"/>
          <w:szCs w:val="22"/>
          <w:lang w:bidi="ar-SA"/>
        </w:rPr>
        <w:tab/>
        <w:t xml:space="preserve">    </w:t>
      </w:r>
      <w:r w:rsidR="00F9700B">
        <w:rPr>
          <w:rFonts w:eastAsia="Times New Roman" w:cs="Times New Roman"/>
          <w:sz w:val="22"/>
          <w:szCs w:val="22"/>
          <w:lang w:bidi="ar-SA"/>
        </w:rPr>
        <w:tab/>
      </w:r>
      <w:r w:rsidR="00F9700B">
        <w:rPr>
          <w:rFonts w:eastAsia="Times New Roman" w:cs="Times New Roman"/>
          <w:sz w:val="22"/>
          <w:szCs w:val="22"/>
          <w:lang w:bidi="ar-SA"/>
        </w:rPr>
        <w:tab/>
      </w:r>
      <w:r w:rsidR="00F9700B">
        <w:rPr>
          <w:rFonts w:eastAsia="Times New Roman" w:cs="Times New Roman"/>
          <w:sz w:val="22"/>
          <w:szCs w:val="22"/>
          <w:lang w:bidi="ar-SA"/>
        </w:rPr>
        <w:tab/>
        <w:t xml:space="preserve">                                                                    </w:t>
      </w:r>
      <w:r>
        <w:rPr>
          <w:rFonts w:eastAsia="Times New Roman" w:cs="Times New Roman"/>
          <w:sz w:val="22"/>
          <w:szCs w:val="22"/>
          <w:lang w:bidi="ar-SA"/>
        </w:rPr>
        <w:t>1. .........................................</w:t>
      </w:r>
    </w:p>
    <w:p w:rsidR="00E240D3" w:rsidRDefault="00E240D3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E240D3" w:rsidRDefault="00E240D3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E240D3" w:rsidRDefault="00E240D3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E240D3" w:rsidRDefault="000C27BC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2. ..........................................</w:t>
      </w:r>
    </w:p>
    <w:p w:rsidR="00E240D3" w:rsidRDefault="000C27BC">
      <w:pPr>
        <w:pStyle w:val="Standard"/>
        <w:spacing w:line="276" w:lineRule="auto"/>
        <w:jc w:val="both"/>
      </w:pPr>
      <w:r>
        <w:rPr>
          <w:rFonts w:eastAsia="Times New Roman" w:cs="Times New Roman"/>
          <w:i/>
          <w:sz w:val="22"/>
          <w:szCs w:val="22"/>
          <w:lang w:bidi="ar-SA"/>
        </w:rPr>
        <w:t>(kontrasygnata Skarbnika)</w:t>
      </w: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                                                            </w:t>
      </w:r>
    </w:p>
    <w:p w:rsidR="00E240D3" w:rsidRDefault="00E240D3">
      <w:pPr>
        <w:pStyle w:val="Standard"/>
        <w:tabs>
          <w:tab w:val="left" w:pos="708"/>
          <w:tab w:val="center" w:pos="4536"/>
          <w:tab w:val="right" w:pos="9072"/>
        </w:tabs>
        <w:spacing w:line="276" w:lineRule="auto"/>
        <w:rPr>
          <w:rFonts w:cs="Times New Roman"/>
          <w:sz w:val="22"/>
          <w:szCs w:val="22"/>
        </w:rPr>
      </w:pPr>
    </w:p>
    <w:sectPr w:rsidR="00E240D3" w:rsidSect="00F22EE1">
      <w:footerReference w:type="default" r:id="rId7"/>
      <w:pgSz w:w="11907" w:h="16840"/>
      <w:pgMar w:top="709" w:right="1275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E7F" w:rsidRDefault="00675E7F">
      <w:r>
        <w:separator/>
      </w:r>
    </w:p>
  </w:endnote>
  <w:endnote w:type="continuationSeparator" w:id="0">
    <w:p w:rsidR="00675E7F" w:rsidRDefault="00675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furtGothic, 'Times New Rom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46" w:rsidRDefault="00E77046">
    <w:pPr>
      <w:pStyle w:val="Stopka"/>
      <w:jc w:val="right"/>
    </w:pPr>
    <w:r>
      <w:fldChar w:fldCharType="begin"/>
    </w:r>
    <w:r w:rsidR="000C27BC">
      <w:instrText xml:space="preserve"> PAGE </w:instrText>
    </w:r>
    <w:r>
      <w:fldChar w:fldCharType="separate"/>
    </w:r>
    <w:r w:rsidR="00421999">
      <w:rPr>
        <w:noProof/>
      </w:rPr>
      <w:t>10</w:t>
    </w:r>
    <w:r>
      <w:fldChar w:fldCharType="end"/>
    </w:r>
  </w:p>
  <w:p w:rsidR="00E77046" w:rsidRDefault="00E7704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E7F" w:rsidRDefault="00675E7F">
      <w:r>
        <w:rPr>
          <w:color w:val="000000"/>
        </w:rPr>
        <w:separator/>
      </w:r>
    </w:p>
  </w:footnote>
  <w:footnote w:type="continuationSeparator" w:id="0">
    <w:p w:rsidR="00675E7F" w:rsidRDefault="00675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83"/>
    <w:multiLevelType w:val="hybridMultilevel"/>
    <w:tmpl w:val="438A693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8C5281"/>
    <w:multiLevelType w:val="hybridMultilevel"/>
    <w:tmpl w:val="DB9EBC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034003"/>
    <w:multiLevelType w:val="multilevel"/>
    <w:tmpl w:val="E2D4773C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/>
      </w:rPr>
    </w:lvl>
  </w:abstractNum>
  <w:abstractNum w:abstractNumId="3">
    <w:nsid w:val="034471CF"/>
    <w:multiLevelType w:val="multilevel"/>
    <w:tmpl w:val="DF6E3C32"/>
    <w:styleLink w:val="RTFNum2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06B749C8"/>
    <w:multiLevelType w:val="hybridMultilevel"/>
    <w:tmpl w:val="9376B3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8915E3E"/>
    <w:multiLevelType w:val="multilevel"/>
    <w:tmpl w:val="84063E96"/>
    <w:styleLink w:val="RTFNum39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08BA0881"/>
    <w:multiLevelType w:val="multilevel"/>
    <w:tmpl w:val="E1367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05395D"/>
    <w:multiLevelType w:val="multilevel"/>
    <w:tmpl w:val="E2463CA2"/>
    <w:styleLink w:val="RTFNum5"/>
    <w:lvl w:ilvl="0">
      <w:start w:val="3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lowerLetter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lowerLetter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lowerLetter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lowerLetter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lowerLetter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lowerLetter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lowerLetter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8">
    <w:nsid w:val="0D06474A"/>
    <w:multiLevelType w:val="multilevel"/>
    <w:tmpl w:val="4086E2B2"/>
    <w:styleLink w:val="WW8Num22"/>
    <w:lvl w:ilvl="0">
      <w:start w:val="3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Letter"/>
      <w:lvlText w:val="%3)"/>
      <w:lvlJc w:val="left"/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29A4C6D"/>
    <w:multiLevelType w:val="multilevel"/>
    <w:tmpl w:val="F3F245B4"/>
    <w:lvl w:ilvl="0">
      <w:start w:val="1"/>
      <w:numFmt w:val="decimal"/>
      <w:lvlText w:val="%1)"/>
      <w:lvlJc w:val="left"/>
      <w:pPr>
        <w:ind w:left="1104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24" w:hanging="360"/>
      </w:pPr>
    </w:lvl>
    <w:lvl w:ilvl="2">
      <w:start w:val="1"/>
      <w:numFmt w:val="lowerRoman"/>
      <w:lvlText w:val="%3."/>
      <w:lvlJc w:val="right"/>
      <w:pPr>
        <w:ind w:left="2544" w:hanging="180"/>
      </w:pPr>
    </w:lvl>
    <w:lvl w:ilvl="3">
      <w:start w:val="1"/>
      <w:numFmt w:val="decimal"/>
      <w:lvlText w:val="%4."/>
      <w:lvlJc w:val="left"/>
      <w:pPr>
        <w:ind w:left="3264" w:hanging="360"/>
      </w:pPr>
    </w:lvl>
    <w:lvl w:ilvl="4">
      <w:start w:val="1"/>
      <w:numFmt w:val="lowerLetter"/>
      <w:lvlText w:val="%5."/>
      <w:lvlJc w:val="left"/>
      <w:pPr>
        <w:ind w:left="3984" w:hanging="360"/>
      </w:pPr>
    </w:lvl>
    <w:lvl w:ilvl="5">
      <w:start w:val="1"/>
      <w:numFmt w:val="lowerRoman"/>
      <w:lvlText w:val="%6."/>
      <w:lvlJc w:val="right"/>
      <w:pPr>
        <w:ind w:left="4704" w:hanging="180"/>
      </w:pPr>
    </w:lvl>
    <w:lvl w:ilvl="6">
      <w:start w:val="1"/>
      <w:numFmt w:val="decimal"/>
      <w:lvlText w:val="%7."/>
      <w:lvlJc w:val="left"/>
      <w:pPr>
        <w:ind w:left="5424" w:hanging="360"/>
      </w:pPr>
    </w:lvl>
    <w:lvl w:ilvl="7">
      <w:start w:val="1"/>
      <w:numFmt w:val="lowerLetter"/>
      <w:lvlText w:val="%8."/>
      <w:lvlJc w:val="left"/>
      <w:pPr>
        <w:ind w:left="6144" w:hanging="360"/>
      </w:pPr>
    </w:lvl>
    <w:lvl w:ilvl="8">
      <w:start w:val="1"/>
      <w:numFmt w:val="lowerRoman"/>
      <w:lvlText w:val="%9."/>
      <w:lvlJc w:val="right"/>
      <w:pPr>
        <w:ind w:left="6864" w:hanging="180"/>
      </w:pPr>
    </w:lvl>
  </w:abstractNum>
  <w:abstractNum w:abstractNumId="10">
    <w:nsid w:val="18EC3C8E"/>
    <w:multiLevelType w:val="multilevel"/>
    <w:tmpl w:val="B5505A74"/>
    <w:styleLink w:val="RTFNum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11">
    <w:nsid w:val="1B1D4ABE"/>
    <w:multiLevelType w:val="multilevel"/>
    <w:tmpl w:val="2DA8D026"/>
    <w:styleLink w:val="RTFNum23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1B9A1CBC"/>
    <w:multiLevelType w:val="multilevel"/>
    <w:tmpl w:val="23B2CA5C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94" w:hanging="360"/>
      </w:pPr>
    </w:lvl>
    <w:lvl w:ilvl="2">
      <w:start w:val="1"/>
      <w:numFmt w:val="lowerRoman"/>
      <w:lvlText w:val="%3."/>
      <w:lvlJc w:val="right"/>
      <w:pPr>
        <w:ind w:left="1814" w:hanging="180"/>
      </w:pPr>
    </w:lvl>
    <w:lvl w:ilvl="3">
      <w:start w:val="1"/>
      <w:numFmt w:val="decimal"/>
      <w:lvlText w:val="%4."/>
      <w:lvlJc w:val="left"/>
      <w:pPr>
        <w:ind w:left="2534" w:hanging="360"/>
      </w:pPr>
    </w:lvl>
    <w:lvl w:ilvl="4">
      <w:start w:val="1"/>
      <w:numFmt w:val="lowerLetter"/>
      <w:lvlText w:val="%5."/>
      <w:lvlJc w:val="left"/>
      <w:pPr>
        <w:ind w:left="3254" w:hanging="360"/>
      </w:pPr>
    </w:lvl>
    <w:lvl w:ilvl="5">
      <w:start w:val="1"/>
      <w:numFmt w:val="lowerRoman"/>
      <w:lvlText w:val="%6."/>
      <w:lvlJc w:val="right"/>
      <w:pPr>
        <w:ind w:left="3974" w:hanging="180"/>
      </w:pPr>
    </w:lvl>
    <w:lvl w:ilvl="6">
      <w:start w:val="1"/>
      <w:numFmt w:val="decimal"/>
      <w:lvlText w:val="%7."/>
      <w:lvlJc w:val="left"/>
      <w:pPr>
        <w:ind w:left="4694" w:hanging="360"/>
      </w:pPr>
    </w:lvl>
    <w:lvl w:ilvl="7">
      <w:start w:val="1"/>
      <w:numFmt w:val="lowerLetter"/>
      <w:lvlText w:val="%8."/>
      <w:lvlJc w:val="left"/>
      <w:pPr>
        <w:ind w:left="5414" w:hanging="360"/>
      </w:pPr>
    </w:lvl>
    <w:lvl w:ilvl="8">
      <w:start w:val="1"/>
      <w:numFmt w:val="lowerRoman"/>
      <w:lvlText w:val="%9."/>
      <w:lvlJc w:val="right"/>
      <w:pPr>
        <w:ind w:left="6134" w:hanging="180"/>
      </w:pPr>
    </w:lvl>
  </w:abstractNum>
  <w:abstractNum w:abstractNumId="13">
    <w:nsid w:val="1BAF4D20"/>
    <w:multiLevelType w:val="multilevel"/>
    <w:tmpl w:val="525ACFC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206D39F8"/>
    <w:multiLevelType w:val="multilevel"/>
    <w:tmpl w:val="605AC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41B678E"/>
    <w:multiLevelType w:val="multilevel"/>
    <w:tmpl w:val="1B0AA370"/>
    <w:styleLink w:val="WW8Num34"/>
    <w:lvl w:ilvl="0">
      <w:start w:val="28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  <w:i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rPr>
        <w:i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268B4D74"/>
    <w:multiLevelType w:val="multilevel"/>
    <w:tmpl w:val="4560E234"/>
    <w:styleLink w:val="RTFNum11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7">
    <w:nsid w:val="27A6403C"/>
    <w:multiLevelType w:val="multilevel"/>
    <w:tmpl w:val="E6F02A3A"/>
    <w:styleLink w:val="RTF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18">
    <w:nsid w:val="28EC27CF"/>
    <w:multiLevelType w:val="multilevel"/>
    <w:tmpl w:val="FA4AA90C"/>
    <w:styleLink w:val="RTFNum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9">
    <w:nsid w:val="2AEE32D1"/>
    <w:multiLevelType w:val="multilevel"/>
    <w:tmpl w:val="87BCAD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01719"/>
    <w:multiLevelType w:val="multilevel"/>
    <w:tmpl w:val="A8DC87E2"/>
    <w:styleLink w:val="RTFNum45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1">
    <w:nsid w:val="2BAB6D22"/>
    <w:multiLevelType w:val="multilevel"/>
    <w:tmpl w:val="224C09DA"/>
    <w:styleLink w:val="RTFNum8"/>
    <w:lvl w:ilvl="0">
      <w:start w:val="9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2">
    <w:nsid w:val="2DEE2F48"/>
    <w:multiLevelType w:val="multilevel"/>
    <w:tmpl w:val="1B56F7A2"/>
    <w:styleLink w:val="RTFNum9"/>
    <w:lvl w:ilvl="0">
      <w:start w:val="12"/>
      <w:numFmt w:val="lowerLetter"/>
      <w:lvlText w:val="%1."/>
      <w:lvlJc w:val="left"/>
      <w:rPr>
        <w:rFonts w:ascii="Times New Roman" w:eastAsia="Times New Roman" w:hAnsi="Times New Roman" w:cs="Times New Roman"/>
      </w:rPr>
    </w:lvl>
    <w:lvl w:ilvl="1">
      <w:start w:val="12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2"/>
      <w:numFmt w:val="lowerLetter"/>
      <w:lvlText w:val="%3."/>
      <w:lvlJc w:val="left"/>
      <w:rPr>
        <w:rFonts w:ascii="Times New Roman" w:eastAsia="Times New Roman" w:hAnsi="Times New Roman" w:cs="Times New Roman"/>
      </w:rPr>
    </w:lvl>
    <w:lvl w:ilvl="3">
      <w:start w:val="12"/>
      <w:numFmt w:val="lowerLetter"/>
      <w:lvlText w:val="%4."/>
      <w:lvlJc w:val="left"/>
      <w:rPr>
        <w:rFonts w:ascii="Times New Roman" w:eastAsia="Times New Roman" w:hAnsi="Times New Roman" w:cs="Times New Roman"/>
      </w:rPr>
    </w:lvl>
    <w:lvl w:ilvl="4">
      <w:start w:val="12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2"/>
      <w:numFmt w:val="lowerLetter"/>
      <w:lvlText w:val="%6."/>
      <w:lvlJc w:val="left"/>
      <w:rPr>
        <w:rFonts w:ascii="Times New Roman" w:eastAsia="Times New Roman" w:hAnsi="Times New Roman" w:cs="Times New Roman"/>
      </w:rPr>
    </w:lvl>
    <w:lvl w:ilvl="6">
      <w:start w:val="12"/>
      <w:numFmt w:val="lowerLetter"/>
      <w:lvlText w:val="%7."/>
      <w:lvlJc w:val="left"/>
      <w:rPr>
        <w:rFonts w:ascii="Times New Roman" w:eastAsia="Times New Roman" w:hAnsi="Times New Roman" w:cs="Times New Roman"/>
      </w:rPr>
    </w:lvl>
    <w:lvl w:ilvl="7">
      <w:start w:val="12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2"/>
      <w:numFmt w:val="lowerLetter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23">
    <w:nsid w:val="32884160"/>
    <w:multiLevelType w:val="multilevel"/>
    <w:tmpl w:val="6CBE44D4"/>
    <w:styleLink w:val="RTFNum41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24">
    <w:nsid w:val="33C72747"/>
    <w:multiLevelType w:val="multilevel"/>
    <w:tmpl w:val="EE6438F8"/>
    <w:styleLink w:val="RTFNum38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start w:val="2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start w:val="2"/>
      <w:numFmt w:val="lowerLetter"/>
      <w:lvlText w:val="%3)"/>
      <w:lvlJc w:val="left"/>
      <w:rPr>
        <w:rFonts w:ascii="Times New Roman" w:eastAsia="Times New Roman" w:hAnsi="Times New Roman" w:cs="Times New Roman"/>
      </w:rPr>
    </w:lvl>
    <w:lvl w:ilvl="3">
      <w:start w:val="2"/>
      <w:numFmt w:val="lowerLetter"/>
      <w:lvlText w:val="%4)"/>
      <w:lvlJc w:val="left"/>
      <w:rPr>
        <w:rFonts w:ascii="Times New Roman" w:eastAsia="Times New Roman" w:hAnsi="Times New Roman" w:cs="Times New Roman"/>
      </w:rPr>
    </w:lvl>
    <w:lvl w:ilvl="4">
      <w:start w:val="2"/>
      <w:numFmt w:val="lowerLetter"/>
      <w:lvlText w:val="%5)"/>
      <w:lvlJc w:val="left"/>
      <w:rPr>
        <w:rFonts w:ascii="Times New Roman" w:eastAsia="Times New Roman" w:hAnsi="Times New Roman" w:cs="Times New Roman"/>
      </w:rPr>
    </w:lvl>
    <w:lvl w:ilvl="5">
      <w:start w:val="2"/>
      <w:numFmt w:val="lowerLetter"/>
      <w:lvlText w:val="%6)"/>
      <w:lvlJc w:val="left"/>
      <w:rPr>
        <w:rFonts w:ascii="Times New Roman" w:eastAsia="Times New Roman" w:hAnsi="Times New Roman" w:cs="Times New Roman"/>
      </w:rPr>
    </w:lvl>
    <w:lvl w:ilvl="6">
      <w:start w:val="2"/>
      <w:numFmt w:val="lowerLetter"/>
      <w:lvlText w:val="%7)"/>
      <w:lvlJc w:val="left"/>
      <w:rPr>
        <w:rFonts w:ascii="Times New Roman" w:eastAsia="Times New Roman" w:hAnsi="Times New Roman" w:cs="Times New Roman"/>
      </w:rPr>
    </w:lvl>
    <w:lvl w:ilvl="7">
      <w:start w:val="2"/>
      <w:numFmt w:val="lowerLetter"/>
      <w:lvlText w:val="%8)"/>
      <w:lvlJc w:val="left"/>
      <w:rPr>
        <w:rFonts w:ascii="Times New Roman" w:eastAsia="Times New Roman" w:hAnsi="Times New Roman" w:cs="Times New Roman"/>
      </w:rPr>
    </w:lvl>
    <w:lvl w:ilvl="8">
      <w:start w:val="2"/>
      <w:numFmt w:val="lowerLetter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5">
    <w:nsid w:val="349567E5"/>
    <w:multiLevelType w:val="multilevel"/>
    <w:tmpl w:val="FF46C716"/>
    <w:styleLink w:val="RTFNum15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26">
    <w:nsid w:val="34AA28B2"/>
    <w:multiLevelType w:val="multilevel"/>
    <w:tmpl w:val="BB0A228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3535723C"/>
    <w:multiLevelType w:val="multilevel"/>
    <w:tmpl w:val="8AA8C36E"/>
    <w:styleLink w:val="RTF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8">
    <w:nsid w:val="35EC6E2A"/>
    <w:multiLevelType w:val="multilevel"/>
    <w:tmpl w:val="15DE4D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6A17E6"/>
    <w:multiLevelType w:val="hybridMultilevel"/>
    <w:tmpl w:val="EB884D7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3BEB565C"/>
    <w:multiLevelType w:val="multilevel"/>
    <w:tmpl w:val="AF1C491E"/>
    <w:styleLink w:val="RTFNum4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1">
    <w:nsid w:val="3C245F66"/>
    <w:multiLevelType w:val="multilevel"/>
    <w:tmpl w:val="158E593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1E69BC"/>
    <w:multiLevelType w:val="multilevel"/>
    <w:tmpl w:val="52E69A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D866F42"/>
    <w:multiLevelType w:val="multilevel"/>
    <w:tmpl w:val="F536D2D4"/>
    <w:styleLink w:val="RTFNum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4">
    <w:nsid w:val="3F795302"/>
    <w:multiLevelType w:val="multilevel"/>
    <w:tmpl w:val="67103FA2"/>
    <w:styleLink w:val="RTFNum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35">
    <w:nsid w:val="42B674BF"/>
    <w:multiLevelType w:val="multilevel"/>
    <w:tmpl w:val="2C843634"/>
    <w:styleLink w:val="RTFNum2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36">
    <w:nsid w:val="45D82803"/>
    <w:multiLevelType w:val="multilevel"/>
    <w:tmpl w:val="6CE87AFE"/>
    <w:styleLink w:val="WWNum47"/>
    <w:lvl w:ilvl="0">
      <w:start w:val="1"/>
      <w:numFmt w:val="decimal"/>
      <w:lvlText w:val="%1)"/>
      <w:lvlJc w:val="left"/>
      <w:pPr>
        <w:ind w:left="36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>
    <w:nsid w:val="46E512DE"/>
    <w:multiLevelType w:val="multilevel"/>
    <w:tmpl w:val="0088D65E"/>
    <w:styleLink w:val="RTFNum4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38">
    <w:nsid w:val="473464CA"/>
    <w:multiLevelType w:val="multilevel"/>
    <w:tmpl w:val="B606ACAE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>
    <w:nsid w:val="480F1947"/>
    <w:multiLevelType w:val="multilevel"/>
    <w:tmpl w:val="ECF03806"/>
    <w:styleLink w:val="RTF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0">
    <w:nsid w:val="4D185A03"/>
    <w:multiLevelType w:val="multilevel"/>
    <w:tmpl w:val="F7089DE2"/>
    <w:styleLink w:val="RTFNum4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DC65CC3"/>
    <w:multiLevelType w:val="multilevel"/>
    <w:tmpl w:val="FA2AE160"/>
    <w:styleLink w:val="RTFNum6"/>
    <w:lvl w:ilvl="0">
      <w:start w:val="1"/>
      <w:numFmt w:val="decimal"/>
      <w:lvlText w:val="%1)"/>
      <w:lvlJc w:val="left"/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rPr>
        <w:rFonts w:ascii="Tahoma" w:eastAsia="Times New Roman" w:hAnsi="Tahoma" w:cs="Tahoma"/>
      </w:rPr>
    </w:lvl>
    <w:lvl w:ilvl="2">
      <w:start w:val="1"/>
      <w:numFmt w:val="decimal"/>
      <w:lvlText w:val="%3)"/>
      <w:lvlJc w:val="left"/>
      <w:rPr>
        <w:rFonts w:ascii="Tahoma" w:eastAsia="Times New Roman" w:hAnsi="Tahoma" w:cs="Tahoma"/>
      </w:rPr>
    </w:lvl>
    <w:lvl w:ilvl="3">
      <w:start w:val="1"/>
      <w:numFmt w:val="decimal"/>
      <w:lvlText w:val="%4)"/>
      <w:lvlJc w:val="left"/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rPr>
        <w:rFonts w:ascii="Tahoma" w:eastAsia="Times New Roman" w:hAnsi="Tahoma" w:cs="Tahoma"/>
      </w:rPr>
    </w:lvl>
    <w:lvl w:ilvl="5">
      <w:start w:val="1"/>
      <w:numFmt w:val="decimal"/>
      <w:lvlText w:val="%6)"/>
      <w:lvlJc w:val="left"/>
      <w:rPr>
        <w:rFonts w:ascii="Tahoma" w:eastAsia="Times New Roman" w:hAnsi="Tahoma" w:cs="Tahoma"/>
      </w:rPr>
    </w:lvl>
    <w:lvl w:ilvl="6">
      <w:start w:val="1"/>
      <w:numFmt w:val="decimal"/>
      <w:lvlText w:val="%7)"/>
      <w:lvlJc w:val="left"/>
      <w:rPr>
        <w:rFonts w:ascii="Tahoma" w:eastAsia="Times New Roman" w:hAnsi="Tahoma" w:cs="Tahoma"/>
      </w:rPr>
    </w:lvl>
    <w:lvl w:ilvl="7">
      <w:start w:val="1"/>
      <w:numFmt w:val="decimal"/>
      <w:lvlText w:val="%8)"/>
      <w:lvlJc w:val="left"/>
      <w:rPr>
        <w:rFonts w:ascii="Tahoma" w:eastAsia="Times New Roman" w:hAnsi="Tahoma" w:cs="Tahoma"/>
      </w:rPr>
    </w:lvl>
    <w:lvl w:ilvl="8">
      <w:start w:val="1"/>
      <w:numFmt w:val="decimal"/>
      <w:lvlText w:val="%9)"/>
      <w:lvlJc w:val="left"/>
      <w:rPr>
        <w:rFonts w:ascii="Tahoma" w:eastAsia="Times New Roman" w:hAnsi="Tahoma" w:cs="Tahoma"/>
      </w:rPr>
    </w:lvl>
  </w:abstractNum>
  <w:abstractNum w:abstractNumId="42">
    <w:nsid w:val="4DFE41E4"/>
    <w:multiLevelType w:val="multilevel"/>
    <w:tmpl w:val="F320AB34"/>
    <w:lvl w:ilvl="0">
      <w:start w:val="1"/>
      <w:numFmt w:val="decimal"/>
      <w:lvlText w:val="%1."/>
      <w:lvlJc w:val="left"/>
      <w:pPr>
        <w:ind w:left="412" w:hanging="360"/>
      </w:pPr>
    </w:lvl>
    <w:lvl w:ilvl="1">
      <w:start w:val="1"/>
      <w:numFmt w:val="lowerLetter"/>
      <w:lvlText w:val="%2."/>
      <w:lvlJc w:val="left"/>
      <w:pPr>
        <w:ind w:left="1132" w:hanging="360"/>
      </w:pPr>
    </w:lvl>
    <w:lvl w:ilvl="2">
      <w:start w:val="1"/>
      <w:numFmt w:val="lowerRoman"/>
      <w:lvlText w:val="%3."/>
      <w:lvlJc w:val="right"/>
      <w:pPr>
        <w:ind w:left="1852" w:hanging="180"/>
      </w:pPr>
    </w:lvl>
    <w:lvl w:ilvl="3">
      <w:start w:val="1"/>
      <w:numFmt w:val="decimal"/>
      <w:lvlText w:val="%4."/>
      <w:lvlJc w:val="left"/>
      <w:pPr>
        <w:ind w:left="2572" w:hanging="360"/>
      </w:pPr>
    </w:lvl>
    <w:lvl w:ilvl="4">
      <w:start w:val="1"/>
      <w:numFmt w:val="lowerLetter"/>
      <w:lvlText w:val="%5."/>
      <w:lvlJc w:val="left"/>
      <w:pPr>
        <w:ind w:left="3292" w:hanging="360"/>
      </w:pPr>
    </w:lvl>
    <w:lvl w:ilvl="5">
      <w:start w:val="1"/>
      <w:numFmt w:val="lowerRoman"/>
      <w:lvlText w:val="%6."/>
      <w:lvlJc w:val="right"/>
      <w:pPr>
        <w:ind w:left="4012" w:hanging="180"/>
      </w:pPr>
    </w:lvl>
    <w:lvl w:ilvl="6">
      <w:start w:val="1"/>
      <w:numFmt w:val="decimal"/>
      <w:lvlText w:val="%7."/>
      <w:lvlJc w:val="left"/>
      <w:pPr>
        <w:ind w:left="4732" w:hanging="360"/>
      </w:pPr>
    </w:lvl>
    <w:lvl w:ilvl="7">
      <w:start w:val="1"/>
      <w:numFmt w:val="lowerLetter"/>
      <w:lvlText w:val="%8."/>
      <w:lvlJc w:val="left"/>
      <w:pPr>
        <w:ind w:left="5452" w:hanging="360"/>
      </w:pPr>
    </w:lvl>
    <w:lvl w:ilvl="8">
      <w:start w:val="1"/>
      <w:numFmt w:val="lowerRoman"/>
      <w:lvlText w:val="%9."/>
      <w:lvlJc w:val="right"/>
      <w:pPr>
        <w:ind w:left="6172" w:hanging="180"/>
      </w:pPr>
    </w:lvl>
  </w:abstractNum>
  <w:abstractNum w:abstractNumId="43">
    <w:nsid w:val="4F7C7E0F"/>
    <w:multiLevelType w:val="multilevel"/>
    <w:tmpl w:val="AE625B92"/>
    <w:styleLink w:val="RTFNum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44">
    <w:nsid w:val="505647E1"/>
    <w:multiLevelType w:val="multilevel"/>
    <w:tmpl w:val="A9083006"/>
    <w:styleLink w:val="RTFNum2"/>
    <w:lvl w:ilvl="0">
      <w:start w:val="2"/>
      <w:numFmt w:val="decimal"/>
      <w:lvlText w:val="%1)"/>
      <w:lvlJc w:val="left"/>
    </w:lvl>
    <w:lvl w:ilvl="1">
      <w:start w:val="2"/>
      <w:numFmt w:val="decimal"/>
      <w:lvlText w:val="%2)"/>
      <w:lvlJc w:val="left"/>
    </w:lvl>
    <w:lvl w:ilvl="2">
      <w:start w:val="2"/>
      <w:numFmt w:val="decimal"/>
      <w:lvlText w:val="%3)"/>
      <w:lvlJc w:val="left"/>
    </w:lvl>
    <w:lvl w:ilvl="3">
      <w:start w:val="2"/>
      <w:numFmt w:val="decimal"/>
      <w:lvlText w:val="%4)"/>
      <w:lvlJc w:val="left"/>
    </w:lvl>
    <w:lvl w:ilvl="4">
      <w:start w:val="2"/>
      <w:numFmt w:val="decimal"/>
      <w:lvlText w:val="%5)"/>
      <w:lvlJc w:val="left"/>
    </w:lvl>
    <w:lvl w:ilvl="5">
      <w:start w:val="2"/>
      <w:numFmt w:val="decimal"/>
      <w:lvlText w:val="%6)"/>
      <w:lvlJc w:val="left"/>
    </w:lvl>
    <w:lvl w:ilvl="6">
      <w:start w:val="2"/>
      <w:numFmt w:val="decimal"/>
      <w:lvlText w:val="%7)"/>
      <w:lvlJc w:val="left"/>
    </w:lvl>
    <w:lvl w:ilvl="7">
      <w:start w:val="2"/>
      <w:numFmt w:val="decimal"/>
      <w:lvlText w:val="%8)"/>
      <w:lvlJc w:val="left"/>
    </w:lvl>
    <w:lvl w:ilvl="8">
      <w:start w:val="2"/>
      <w:numFmt w:val="decimal"/>
      <w:lvlText w:val="%9)"/>
      <w:lvlJc w:val="left"/>
    </w:lvl>
  </w:abstractNum>
  <w:abstractNum w:abstractNumId="45">
    <w:nsid w:val="53FE0CAE"/>
    <w:multiLevelType w:val="multilevel"/>
    <w:tmpl w:val="1F705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40A3C27"/>
    <w:multiLevelType w:val="multilevel"/>
    <w:tmpl w:val="240A10B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44C3781"/>
    <w:multiLevelType w:val="multilevel"/>
    <w:tmpl w:val="306AE38A"/>
    <w:styleLink w:val="RTFNum1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48">
    <w:nsid w:val="567E6921"/>
    <w:multiLevelType w:val="multilevel"/>
    <w:tmpl w:val="E9F610E4"/>
    <w:styleLink w:val="RTF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9">
    <w:nsid w:val="57441BC0"/>
    <w:multiLevelType w:val="multilevel"/>
    <w:tmpl w:val="A8204EF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75C2BD7"/>
    <w:multiLevelType w:val="multilevel"/>
    <w:tmpl w:val="4AF4FB22"/>
    <w:styleLink w:val="RTFNum33"/>
    <w:lvl w:ilvl="0">
      <w:start w:val="15"/>
      <w:numFmt w:val="upperLetter"/>
      <w:lvlText w:val="%1."/>
      <w:lvlJc w:val="left"/>
      <w:rPr>
        <w:rFonts w:ascii="Times New Roman" w:eastAsia="Times New Roman" w:hAnsi="Times New Roman" w:cs="Times New Roman"/>
      </w:rPr>
    </w:lvl>
    <w:lvl w:ilvl="1">
      <w:start w:val="15"/>
      <w:numFmt w:val="upp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5"/>
      <w:numFmt w:val="upperLetter"/>
      <w:lvlText w:val="%3."/>
      <w:lvlJc w:val="left"/>
      <w:rPr>
        <w:rFonts w:ascii="Times New Roman" w:eastAsia="Times New Roman" w:hAnsi="Times New Roman" w:cs="Times New Roman"/>
      </w:rPr>
    </w:lvl>
    <w:lvl w:ilvl="3">
      <w:start w:val="15"/>
      <w:numFmt w:val="upperLetter"/>
      <w:lvlText w:val="%4."/>
      <w:lvlJc w:val="left"/>
      <w:rPr>
        <w:rFonts w:ascii="Times New Roman" w:eastAsia="Times New Roman" w:hAnsi="Times New Roman" w:cs="Times New Roman"/>
      </w:rPr>
    </w:lvl>
    <w:lvl w:ilvl="4">
      <w:start w:val="15"/>
      <w:numFmt w:val="upp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5"/>
      <w:numFmt w:val="upperLetter"/>
      <w:lvlText w:val="%6."/>
      <w:lvlJc w:val="left"/>
      <w:rPr>
        <w:rFonts w:ascii="Times New Roman" w:eastAsia="Times New Roman" w:hAnsi="Times New Roman" w:cs="Times New Roman"/>
      </w:rPr>
    </w:lvl>
    <w:lvl w:ilvl="6">
      <w:start w:val="15"/>
      <w:numFmt w:val="upperLetter"/>
      <w:lvlText w:val="%7."/>
      <w:lvlJc w:val="left"/>
      <w:rPr>
        <w:rFonts w:ascii="Times New Roman" w:eastAsia="Times New Roman" w:hAnsi="Times New Roman" w:cs="Times New Roman"/>
      </w:rPr>
    </w:lvl>
    <w:lvl w:ilvl="7">
      <w:start w:val="15"/>
      <w:numFmt w:val="upp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5"/>
      <w:numFmt w:val="upperLetter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51">
    <w:nsid w:val="57C67ED5"/>
    <w:multiLevelType w:val="multilevel"/>
    <w:tmpl w:val="FF261008"/>
    <w:styleLink w:val="RTFNum1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52">
    <w:nsid w:val="57F8023F"/>
    <w:multiLevelType w:val="multilevel"/>
    <w:tmpl w:val="C59ECA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1F6B73"/>
    <w:multiLevelType w:val="multilevel"/>
    <w:tmpl w:val="C28613B8"/>
    <w:styleLink w:val="RTFNum25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5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5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5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5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54">
    <w:nsid w:val="58AB5266"/>
    <w:multiLevelType w:val="multilevel"/>
    <w:tmpl w:val="566CC5FE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5">
    <w:nsid w:val="5CB710AE"/>
    <w:multiLevelType w:val="multilevel"/>
    <w:tmpl w:val="41862F66"/>
    <w:styleLink w:val="RTFNum3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1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1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1" w:hanging="180"/>
      </w:pPr>
    </w:lvl>
  </w:abstractNum>
  <w:abstractNum w:abstractNumId="56">
    <w:nsid w:val="5CFC0915"/>
    <w:multiLevelType w:val="multilevel"/>
    <w:tmpl w:val="1CD6B306"/>
    <w:styleLink w:val="RTFNum3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57">
    <w:nsid w:val="5EBF19CD"/>
    <w:multiLevelType w:val="multilevel"/>
    <w:tmpl w:val="E0CA597C"/>
    <w:styleLink w:val="RTFNum2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58">
    <w:nsid w:val="60740E4C"/>
    <w:multiLevelType w:val="multilevel"/>
    <w:tmpl w:val="6098342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613F0352"/>
    <w:multiLevelType w:val="multilevel"/>
    <w:tmpl w:val="2CC869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044F4A"/>
    <w:multiLevelType w:val="hybridMultilevel"/>
    <w:tmpl w:val="0EA060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65FB2396"/>
    <w:multiLevelType w:val="multilevel"/>
    <w:tmpl w:val="B8E4973C"/>
    <w:styleLink w:val="RTFNum13"/>
    <w:lvl w:ilvl="0">
      <w:start w:val="1"/>
      <w:numFmt w:val="decimal"/>
      <w:lvlText w:val="%1)"/>
      <w:lvlJc w:val="left"/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rPr>
        <w:rFonts w:ascii="Tahoma" w:eastAsia="Times New Roman" w:hAnsi="Tahoma" w:cs="Tahoma"/>
      </w:rPr>
    </w:lvl>
    <w:lvl w:ilvl="2">
      <w:start w:val="1"/>
      <w:numFmt w:val="decimal"/>
      <w:lvlText w:val="%3)"/>
      <w:lvlJc w:val="left"/>
      <w:rPr>
        <w:rFonts w:ascii="Tahoma" w:eastAsia="Times New Roman" w:hAnsi="Tahoma" w:cs="Tahoma"/>
      </w:rPr>
    </w:lvl>
    <w:lvl w:ilvl="3">
      <w:start w:val="1"/>
      <w:numFmt w:val="decimal"/>
      <w:lvlText w:val="%4)"/>
      <w:lvlJc w:val="left"/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rPr>
        <w:rFonts w:ascii="Tahoma" w:eastAsia="Times New Roman" w:hAnsi="Tahoma" w:cs="Tahoma"/>
      </w:rPr>
    </w:lvl>
    <w:lvl w:ilvl="5">
      <w:start w:val="1"/>
      <w:numFmt w:val="decimal"/>
      <w:lvlText w:val="%6)"/>
      <w:lvlJc w:val="left"/>
      <w:rPr>
        <w:rFonts w:ascii="Tahoma" w:eastAsia="Times New Roman" w:hAnsi="Tahoma" w:cs="Tahoma"/>
      </w:rPr>
    </w:lvl>
    <w:lvl w:ilvl="6">
      <w:start w:val="1"/>
      <w:numFmt w:val="decimal"/>
      <w:lvlText w:val="%7)"/>
      <w:lvlJc w:val="left"/>
      <w:rPr>
        <w:rFonts w:ascii="Tahoma" w:eastAsia="Times New Roman" w:hAnsi="Tahoma" w:cs="Tahoma"/>
      </w:rPr>
    </w:lvl>
    <w:lvl w:ilvl="7">
      <w:start w:val="1"/>
      <w:numFmt w:val="decimal"/>
      <w:lvlText w:val="%8)"/>
      <w:lvlJc w:val="left"/>
      <w:rPr>
        <w:rFonts w:ascii="Tahoma" w:eastAsia="Times New Roman" w:hAnsi="Tahoma" w:cs="Tahoma"/>
      </w:rPr>
    </w:lvl>
    <w:lvl w:ilvl="8">
      <w:start w:val="1"/>
      <w:numFmt w:val="decimal"/>
      <w:lvlText w:val="%9)"/>
      <w:lvlJc w:val="left"/>
      <w:rPr>
        <w:rFonts w:ascii="Tahoma" w:eastAsia="Times New Roman" w:hAnsi="Tahoma" w:cs="Tahoma"/>
      </w:rPr>
    </w:lvl>
  </w:abstractNum>
  <w:abstractNum w:abstractNumId="62">
    <w:nsid w:val="67B142B8"/>
    <w:multiLevelType w:val="multilevel"/>
    <w:tmpl w:val="B93CEC4C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>
    <w:nsid w:val="67FC74BA"/>
    <w:multiLevelType w:val="multilevel"/>
    <w:tmpl w:val="C6C4D4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6B65F7"/>
    <w:multiLevelType w:val="multilevel"/>
    <w:tmpl w:val="DF66D732"/>
    <w:styleLink w:val="RTFNum2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5">
    <w:nsid w:val="6AAE53FE"/>
    <w:multiLevelType w:val="multilevel"/>
    <w:tmpl w:val="0C44FA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ACE2B97"/>
    <w:multiLevelType w:val="multilevel"/>
    <w:tmpl w:val="01961B54"/>
    <w:styleLink w:val="RTFNum42"/>
    <w:lvl w:ilvl="0">
      <w:start w:val="1"/>
      <w:numFmt w:val="decimal"/>
      <w:lvlText w:val="%1."/>
      <w:lvlJc w:val="left"/>
      <w:pPr>
        <w:ind w:left="1142" w:hanging="360"/>
      </w:pPr>
    </w:lvl>
    <w:lvl w:ilvl="1">
      <w:start w:val="1"/>
      <w:numFmt w:val="lowerLetter"/>
      <w:lvlText w:val="%2."/>
      <w:lvlJc w:val="left"/>
      <w:pPr>
        <w:ind w:left="1862" w:hanging="360"/>
      </w:pPr>
    </w:lvl>
    <w:lvl w:ilvl="2">
      <w:start w:val="1"/>
      <w:numFmt w:val="lowerRoman"/>
      <w:lvlText w:val="%3."/>
      <w:lvlJc w:val="right"/>
      <w:pPr>
        <w:ind w:left="2582" w:hanging="180"/>
      </w:pPr>
    </w:lvl>
    <w:lvl w:ilvl="3">
      <w:start w:val="1"/>
      <w:numFmt w:val="decimal"/>
      <w:lvlText w:val="%4."/>
      <w:lvlJc w:val="left"/>
      <w:pPr>
        <w:ind w:left="3302" w:hanging="360"/>
      </w:pPr>
    </w:lvl>
    <w:lvl w:ilvl="4">
      <w:start w:val="1"/>
      <w:numFmt w:val="lowerLetter"/>
      <w:lvlText w:val="%5."/>
      <w:lvlJc w:val="left"/>
      <w:pPr>
        <w:ind w:left="4022" w:hanging="360"/>
      </w:pPr>
    </w:lvl>
    <w:lvl w:ilvl="5">
      <w:start w:val="1"/>
      <w:numFmt w:val="lowerRoman"/>
      <w:lvlText w:val="%6."/>
      <w:lvlJc w:val="right"/>
      <w:pPr>
        <w:ind w:left="4742" w:hanging="180"/>
      </w:pPr>
    </w:lvl>
    <w:lvl w:ilvl="6">
      <w:start w:val="1"/>
      <w:numFmt w:val="decimal"/>
      <w:lvlText w:val="%7."/>
      <w:lvlJc w:val="left"/>
      <w:pPr>
        <w:ind w:left="5462" w:hanging="360"/>
      </w:pPr>
    </w:lvl>
    <w:lvl w:ilvl="7">
      <w:start w:val="1"/>
      <w:numFmt w:val="lowerLetter"/>
      <w:lvlText w:val="%8."/>
      <w:lvlJc w:val="left"/>
      <w:pPr>
        <w:ind w:left="6182" w:hanging="360"/>
      </w:pPr>
    </w:lvl>
    <w:lvl w:ilvl="8">
      <w:start w:val="1"/>
      <w:numFmt w:val="lowerRoman"/>
      <w:lvlText w:val="%9."/>
      <w:lvlJc w:val="right"/>
      <w:pPr>
        <w:ind w:left="6902" w:hanging="180"/>
      </w:pPr>
    </w:lvl>
  </w:abstractNum>
  <w:abstractNum w:abstractNumId="67">
    <w:nsid w:val="6B112828"/>
    <w:multiLevelType w:val="multilevel"/>
    <w:tmpl w:val="828819CC"/>
    <w:styleLink w:val="RTFNum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68">
    <w:nsid w:val="6CF71567"/>
    <w:multiLevelType w:val="multilevel"/>
    <w:tmpl w:val="6ADACEF4"/>
    <w:styleLink w:val="RTFNum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69">
    <w:nsid w:val="6D2038C3"/>
    <w:multiLevelType w:val="hybridMultilevel"/>
    <w:tmpl w:val="7EB8D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E7669BE"/>
    <w:multiLevelType w:val="multilevel"/>
    <w:tmpl w:val="BDD64B42"/>
    <w:styleLink w:val="RTFNum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71">
    <w:nsid w:val="6F2D6693"/>
    <w:multiLevelType w:val="multilevel"/>
    <w:tmpl w:val="DB30725C"/>
    <w:styleLink w:val="RTFNum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72">
    <w:nsid w:val="6F612E0D"/>
    <w:multiLevelType w:val="multilevel"/>
    <w:tmpl w:val="C054EFF0"/>
    <w:styleLink w:val="RTFNum4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3">
    <w:nsid w:val="71D36969"/>
    <w:multiLevelType w:val="multilevel"/>
    <w:tmpl w:val="756AE310"/>
    <w:styleLink w:val="RTFNum31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74">
    <w:nsid w:val="727C577F"/>
    <w:multiLevelType w:val="multilevel"/>
    <w:tmpl w:val="B4CA2480"/>
    <w:styleLink w:val="RTFNum2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75">
    <w:nsid w:val="73A96CF2"/>
    <w:multiLevelType w:val="multilevel"/>
    <w:tmpl w:val="BD5CEBA6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eastAsia="Calibri" w:hAnsi="Symbol" w:cs="StarSymbol, 'Arial Unicode MS'"/>
        <w:bCs/>
        <w:sz w:val="24"/>
        <w:szCs w:val="24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Calibri" w:hAnsi="Symbol" w:cs="StarSymbol, 'Arial Unicode MS'"/>
        <w:bCs/>
        <w:sz w:val="24"/>
        <w:szCs w:val="24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Calibri" w:hAnsi="Symbol" w:cs="StarSymbol, 'Arial Unicode MS'"/>
        <w:bCs/>
        <w:sz w:val="24"/>
        <w:szCs w:val="24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Calibri" w:hAnsi="Symbol" w:cs="StarSymbol, 'Arial Unicode MS'"/>
        <w:bCs/>
        <w:sz w:val="24"/>
        <w:szCs w:val="24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Calibri" w:hAnsi="Symbol" w:cs="StarSymbol, 'Arial Unicode MS'"/>
        <w:bCs/>
        <w:sz w:val="24"/>
        <w:szCs w:val="24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Calibri" w:hAnsi="Symbol" w:cs="StarSymbol, 'Arial Unicode MS'"/>
        <w:bCs/>
        <w:sz w:val="24"/>
        <w:szCs w:val="24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Calibri" w:hAnsi="Symbol" w:cs="StarSymbol, 'Arial Unicode MS'"/>
        <w:bCs/>
        <w:sz w:val="24"/>
        <w:szCs w:val="24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Calibri" w:hAnsi="Symbol" w:cs="StarSymbol, 'Arial Unicode MS'"/>
        <w:bCs/>
        <w:sz w:val="24"/>
        <w:szCs w:val="24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Calibri" w:hAnsi="Symbol" w:cs="StarSymbol, 'Arial Unicode MS'"/>
        <w:bCs/>
        <w:sz w:val="24"/>
        <w:szCs w:val="24"/>
      </w:rPr>
    </w:lvl>
  </w:abstractNum>
  <w:abstractNum w:abstractNumId="76">
    <w:nsid w:val="73C517BF"/>
    <w:multiLevelType w:val="multilevel"/>
    <w:tmpl w:val="5D4ED50E"/>
    <w:styleLink w:val="RTFNum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7">
    <w:nsid w:val="76881A70"/>
    <w:multiLevelType w:val="hybridMultilevel"/>
    <w:tmpl w:val="3BB2A258"/>
    <w:lvl w:ilvl="0" w:tplc="9176E79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BD85F5B"/>
    <w:multiLevelType w:val="hybridMultilevel"/>
    <w:tmpl w:val="D2720B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>
    <w:nsid w:val="7C871F17"/>
    <w:multiLevelType w:val="multilevel"/>
    <w:tmpl w:val="BA12E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C8F4E5E"/>
    <w:multiLevelType w:val="multilevel"/>
    <w:tmpl w:val="7A5208FC"/>
    <w:styleLink w:val="WW8Num1"/>
    <w:lvl w:ilvl="0">
      <w:start w:val="1"/>
      <w:numFmt w:val="none"/>
      <w:suff w:val="nothing"/>
      <w:lvlText w:val="%1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1">
    <w:nsid w:val="7D2D782C"/>
    <w:multiLevelType w:val="multilevel"/>
    <w:tmpl w:val="0E82FF18"/>
    <w:styleLink w:val="RTFNum3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82">
    <w:nsid w:val="7E277063"/>
    <w:multiLevelType w:val="multilevel"/>
    <w:tmpl w:val="D2102A48"/>
    <w:styleLink w:val="RTFNum2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num w:numId="1">
    <w:abstractNumId w:val="38"/>
  </w:num>
  <w:num w:numId="2">
    <w:abstractNumId w:val="12"/>
  </w:num>
  <w:num w:numId="3">
    <w:abstractNumId w:val="44"/>
  </w:num>
  <w:num w:numId="4">
    <w:abstractNumId w:val="55"/>
  </w:num>
  <w:num w:numId="5">
    <w:abstractNumId w:val="67"/>
  </w:num>
  <w:num w:numId="6">
    <w:abstractNumId w:val="7"/>
  </w:num>
  <w:num w:numId="7">
    <w:abstractNumId w:val="41"/>
  </w:num>
  <w:num w:numId="8">
    <w:abstractNumId w:val="43"/>
  </w:num>
  <w:num w:numId="9">
    <w:abstractNumId w:val="21"/>
  </w:num>
  <w:num w:numId="10">
    <w:abstractNumId w:val="22"/>
  </w:num>
  <w:num w:numId="11">
    <w:abstractNumId w:val="48"/>
  </w:num>
  <w:num w:numId="12">
    <w:abstractNumId w:val="16"/>
  </w:num>
  <w:num w:numId="13">
    <w:abstractNumId w:val="27"/>
  </w:num>
  <w:num w:numId="14">
    <w:abstractNumId w:val="61"/>
  </w:num>
  <w:num w:numId="15">
    <w:abstractNumId w:val="17"/>
  </w:num>
  <w:num w:numId="16">
    <w:abstractNumId w:val="25"/>
  </w:num>
  <w:num w:numId="17">
    <w:abstractNumId w:val="10"/>
  </w:num>
  <w:num w:numId="18">
    <w:abstractNumId w:val="51"/>
  </w:num>
  <w:num w:numId="19">
    <w:abstractNumId w:val="34"/>
  </w:num>
  <w:num w:numId="20">
    <w:abstractNumId w:val="47"/>
  </w:num>
  <w:num w:numId="21">
    <w:abstractNumId w:val="68"/>
  </w:num>
  <w:num w:numId="22">
    <w:abstractNumId w:val="3"/>
  </w:num>
  <w:num w:numId="23">
    <w:abstractNumId w:val="64"/>
  </w:num>
  <w:num w:numId="24">
    <w:abstractNumId w:val="11"/>
  </w:num>
  <w:num w:numId="25">
    <w:abstractNumId w:val="70"/>
  </w:num>
  <w:num w:numId="26">
    <w:abstractNumId w:val="53"/>
  </w:num>
  <w:num w:numId="27">
    <w:abstractNumId w:val="82"/>
  </w:num>
  <w:num w:numId="28">
    <w:abstractNumId w:val="35"/>
  </w:num>
  <w:num w:numId="29">
    <w:abstractNumId w:val="74"/>
  </w:num>
  <w:num w:numId="30">
    <w:abstractNumId w:val="57"/>
  </w:num>
  <w:num w:numId="31">
    <w:abstractNumId w:val="18"/>
  </w:num>
  <w:num w:numId="32">
    <w:abstractNumId w:val="73"/>
  </w:num>
  <w:num w:numId="33">
    <w:abstractNumId w:val="33"/>
  </w:num>
  <w:num w:numId="34">
    <w:abstractNumId w:val="50"/>
  </w:num>
  <w:num w:numId="35">
    <w:abstractNumId w:val="76"/>
  </w:num>
  <w:num w:numId="36">
    <w:abstractNumId w:val="81"/>
  </w:num>
  <w:num w:numId="37">
    <w:abstractNumId w:val="71"/>
  </w:num>
  <w:num w:numId="38">
    <w:abstractNumId w:val="56"/>
  </w:num>
  <w:num w:numId="39">
    <w:abstractNumId w:val="24"/>
  </w:num>
  <w:num w:numId="40">
    <w:abstractNumId w:val="5"/>
  </w:num>
  <w:num w:numId="41">
    <w:abstractNumId w:val="30"/>
  </w:num>
  <w:num w:numId="42">
    <w:abstractNumId w:val="23"/>
  </w:num>
  <w:num w:numId="43">
    <w:abstractNumId w:val="66"/>
  </w:num>
  <w:num w:numId="44">
    <w:abstractNumId w:val="72"/>
  </w:num>
  <w:num w:numId="45">
    <w:abstractNumId w:val="37"/>
  </w:num>
  <w:num w:numId="46">
    <w:abstractNumId w:val="20"/>
  </w:num>
  <w:num w:numId="47">
    <w:abstractNumId w:val="39"/>
  </w:num>
  <w:num w:numId="48">
    <w:abstractNumId w:val="40"/>
  </w:num>
  <w:num w:numId="49">
    <w:abstractNumId w:val="26"/>
  </w:num>
  <w:num w:numId="50">
    <w:abstractNumId w:val="8"/>
  </w:num>
  <w:num w:numId="51">
    <w:abstractNumId w:val="15"/>
  </w:num>
  <w:num w:numId="52">
    <w:abstractNumId w:val="36"/>
  </w:num>
  <w:num w:numId="53">
    <w:abstractNumId w:val="80"/>
  </w:num>
  <w:num w:numId="54">
    <w:abstractNumId w:val="2"/>
  </w:num>
  <w:num w:numId="55">
    <w:abstractNumId w:val="62"/>
  </w:num>
  <w:num w:numId="56">
    <w:abstractNumId w:val="75"/>
  </w:num>
  <w:num w:numId="57">
    <w:abstractNumId w:val="32"/>
  </w:num>
  <w:num w:numId="58">
    <w:abstractNumId w:val="28"/>
  </w:num>
  <w:num w:numId="59">
    <w:abstractNumId w:val="14"/>
  </w:num>
  <w:num w:numId="60">
    <w:abstractNumId w:val="59"/>
  </w:num>
  <w:num w:numId="61">
    <w:abstractNumId w:val="6"/>
  </w:num>
  <w:num w:numId="62">
    <w:abstractNumId w:val="79"/>
  </w:num>
  <w:num w:numId="63">
    <w:abstractNumId w:val="31"/>
  </w:num>
  <w:num w:numId="64">
    <w:abstractNumId w:val="42"/>
  </w:num>
  <w:num w:numId="65">
    <w:abstractNumId w:val="13"/>
  </w:num>
  <w:num w:numId="66">
    <w:abstractNumId w:val="65"/>
  </w:num>
  <w:num w:numId="67">
    <w:abstractNumId w:val="52"/>
  </w:num>
  <w:num w:numId="68">
    <w:abstractNumId w:val="45"/>
  </w:num>
  <w:num w:numId="69">
    <w:abstractNumId w:val="19"/>
  </w:num>
  <w:num w:numId="70">
    <w:abstractNumId w:val="49"/>
  </w:num>
  <w:num w:numId="71">
    <w:abstractNumId w:val="63"/>
  </w:num>
  <w:num w:numId="72">
    <w:abstractNumId w:val="58"/>
  </w:num>
  <w:num w:numId="73">
    <w:abstractNumId w:val="54"/>
  </w:num>
  <w:num w:numId="74">
    <w:abstractNumId w:val="9"/>
  </w:num>
  <w:num w:numId="75">
    <w:abstractNumId w:val="46"/>
  </w:num>
  <w:num w:numId="76">
    <w:abstractNumId w:val="77"/>
  </w:num>
  <w:num w:numId="77">
    <w:abstractNumId w:val="29"/>
  </w:num>
  <w:num w:numId="78">
    <w:abstractNumId w:val="0"/>
  </w:num>
  <w:num w:numId="79">
    <w:abstractNumId w:val="1"/>
  </w:num>
  <w:num w:numId="80">
    <w:abstractNumId w:val="60"/>
  </w:num>
  <w:num w:numId="81">
    <w:abstractNumId w:val="4"/>
  </w:num>
  <w:num w:numId="82">
    <w:abstractNumId w:val="78"/>
  </w:num>
  <w:num w:numId="83">
    <w:abstractNumId w:val="69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40D3"/>
    <w:rsid w:val="000615E0"/>
    <w:rsid w:val="000738CC"/>
    <w:rsid w:val="00077617"/>
    <w:rsid w:val="000B7CA6"/>
    <w:rsid w:val="000C27BC"/>
    <w:rsid w:val="00151E44"/>
    <w:rsid w:val="00151E63"/>
    <w:rsid w:val="001768A4"/>
    <w:rsid w:val="00207AD0"/>
    <w:rsid w:val="00396570"/>
    <w:rsid w:val="004217AB"/>
    <w:rsid w:val="00421999"/>
    <w:rsid w:val="0048430F"/>
    <w:rsid w:val="004D38FF"/>
    <w:rsid w:val="005334FD"/>
    <w:rsid w:val="00675E7F"/>
    <w:rsid w:val="006A2312"/>
    <w:rsid w:val="006E08EF"/>
    <w:rsid w:val="006E6E6E"/>
    <w:rsid w:val="00714156"/>
    <w:rsid w:val="0073629A"/>
    <w:rsid w:val="0074038C"/>
    <w:rsid w:val="007441E5"/>
    <w:rsid w:val="007662B5"/>
    <w:rsid w:val="007934E6"/>
    <w:rsid w:val="0081131D"/>
    <w:rsid w:val="00840DD2"/>
    <w:rsid w:val="008649DB"/>
    <w:rsid w:val="009422A9"/>
    <w:rsid w:val="00987D91"/>
    <w:rsid w:val="00A27F78"/>
    <w:rsid w:val="00A64707"/>
    <w:rsid w:val="00AE77AF"/>
    <w:rsid w:val="00AF4ADB"/>
    <w:rsid w:val="00BA0A67"/>
    <w:rsid w:val="00BC2349"/>
    <w:rsid w:val="00BC757C"/>
    <w:rsid w:val="00BD5923"/>
    <w:rsid w:val="00CA1915"/>
    <w:rsid w:val="00CD3DBE"/>
    <w:rsid w:val="00CE5D9C"/>
    <w:rsid w:val="00D0718F"/>
    <w:rsid w:val="00D31CDA"/>
    <w:rsid w:val="00E00927"/>
    <w:rsid w:val="00E10FA3"/>
    <w:rsid w:val="00E240D3"/>
    <w:rsid w:val="00E412AC"/>
    <w:rsid w:val="00E77046"/>
    <w:rsid w:val="00E83497"/>
    <w:rsid w:val="00ED5945"/>
    <w:rsid w:val="00F0447B"/>
    <w:rsid w:val="00F14FC5"/>
    <w:rsid w:val="00F22EE1"/>
    <w:rsid w:val="00F9700B"/>
    <w:rsid w:val="00FA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8F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38FF"/>
    <w:pPr>
      <w:suppressAutoHyphens/>
      <w:textAlignment w:val="auto"/>
    </w:pPr>
    <w:rPr>
      <w:sz w:val="20"/>
      <w:szCs w:val="20"/>
    </w:rPr>
  </w:style>
  <w:style w:type="paragraph" w:styleId="Nagwek">
    <w:name w:val="header"/>
    <w:basedOn w:val="Standard"/>
    <w:next w:val="Textbody"/>
    <w:rsid w:val="004D38F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4D38FF"/>
    <w:pPr>
      <w:spacing w:after="120"/>
    </w:pPr>
  </w:style>
  <w:style w:type="paragraph" w:styleId="Lista">
    <w:name w:val="List"/>
    <w:basedOn w:val="Textbody"/>
    <w:rsid w:val="004D38FF"/>
    <w:rPr>
      <w:rFonts w:cs="Tahoma"/>
    </w:rPr>
  </w:style>
  <w:style w:type="paragraph" w:styleId="Legenda">
    <w:name w:val="caption"/>
    <w:basedOn w:val="Standard"/>
    <w:rsid w:val="004D38F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4D38FF"/>
    <w:pPr>
      <w:suppressLineNumbers/>
    </w:pPr>
    <w:rPr>
      <w:rFonts w:cs="Tahoma"/>
    </w:rPr>
  </w:style>
  <w:style w:type="paragraph" w:customStyle="1" w:styleId="Styl">
    <w:name w:val="Styl"/>
    <w:rsid w:val="004D38FF"/>
    <w:pPr>
      <w:suppressAutoHyphens/>
      <w:textAlignment w:val="auto"/>
    </w:pPr>
  </w:style>
  <w:style w:type="paragraph" w:customStyle="1" w:styleId="Textbodyindent">
    <w:name w:val="Text body indent"/>
    <w:basedOn w:val="Standard"/>
    <w:rsid w:val="004D38FF"/>
    <w:pPr>
      <w:spacing w:line="360" w:lineRule="auto"/>
      <w:ind w:left="709"/>
      <w:jc w:val="both"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4D38F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ytu">
    <w:name w:val="Title"/>
    <w:basedOn w:val="Standard"/>
    <w:next w:val="Podtytu"/>
    <w:uiPriority w:val="10"/>
    <w:qFormat/>
    <w:rsid w:val="004D38FF"/>
    <w:pPr>
      <w:jc w:val="center"/>
    </w:pPr>
    <w:rPr>
      <w:b/>
      <w:bCs/>
      <w:sz w:val="24"/>
      <w:szCs w:val="24"/>
      <w:lang w:eastAsia="ar-SA"/>
    </w:rPr>
  </w:style>
  <w:style w:type="paragraph" w:styleId="Podtytu">
    <w:name w:val="Subtitle"/>
    <w:basedOn w:val="Standard"/>
    <w:next w:val="Textbody"/>
    <w:uiPriority w:val="11"/>
    <w:qFormat/>
    <w:rsid w:val="004D38FF"/>
    <w:pPr>
      <w:spacing w:after="60"/>
      <w:jc w:val="center"/>
      <w:outlineLvl w:val="1"/>
    </w:pPr>
    <w:rPr>
      <w:rFonts w:ascii="Arial" w:eastAsia="Arial" w:hAnsi="Arial" w:cs="Arial"/>
      <w:sz w:val="24"/>
      <w:szCs w:val="24"/>
    </w:rPr>
  </w:style>
  <w:style w:type="paragraph" w:styleId="Tekstdymka">
    <w:name w:val="Balloon Text"/>
    <w:basedOn w:val="Standard"/>
    <w:rsid w:val="004D38FF"/>
    <w:rPr>
      <w:rFonts w:ascii="Tahoma" w:eastAsia="Tahoma" w:hAnsi="Tahoma" w:cs="Tahoma"/>
      <w:sz w:val="16"/>
      <w:szCs w:val="16"/>
    </w:rPr>
  </w:style>
  <w:style w:type="paragraph" w:customStyle="1" w:styleId="Znak">
    <w:name w:val="Znak"/>
    <w:basedOn w:val="Standard"/>
    <w:rsid w:val="004D38FF"/>
    <w:pPr>
      <w:spacing w:after="120" w:line="240" w:lineRule="exact"/>
    </w:pPr>
    <w:rPr>
      <w:rFonts w:ascii="Verdana" w:eastAsia="Verdana" w:hAnsi="Verdana" w:cs="Verdana"/>
      <w:lang w:val="en-US" w:eastAsia="en-US"/>
    </w:rPr>
  </w:style>
  <w:style w:type="paragraph" w:styleId="Stopka">
    <w:name w:val="footer"/>
    <w:basedOn w:val="Standard"/>
    <w:rsid w:val="004D38FF"/>
    <w:pPr>
      <w:suppressLineNumbers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  <w:rsid w:val="004D38FF"/>
  </w:style>
  <w:style w:type="paragraph" w:styleId="Akapitzlist">
    <w:name w:val="List Paragraph"/>
    <w:basedOn w:val="Standard"/>
    <w:rsid w:val="004D38FF"/>
    <w:pPr>
      <w:ind w:left="720"/>
    </w:pPr>
  </w:style>
  <w:style w:type="paragraph" w:customStyle="1" w:styleId="glowny">
    <w:name w:val="glowny"/>
    <w:basedOn w:val="Stopka"/>
    <w:next w:val="Stopka"/>
    <w:rsid w:val="004D38FF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, 'Times New Rom" w:hAnsi="FrankfurtGothic, 'Times New Rom" w:cs="FrankfurtGothic, 'Times New Rom"/>
      <w:color w:val="000000"/>
      <w:sz w:val="19"/>
    </w:rPr>
  </w:style>
  <w:style w:type="paragraph" w:customStyle="1" w:styleId="glowny-aka">
    <w:name w:val="glowny-aka"/>
    <w:basedOn w:val="glowny"/>
    <w:next w:val="glowny"/>
    <w:rsid w:val="004D38FF"/>
    <w:pPr>
      <w:ind w:firstLine="227"/>
    </w:pPr>
  </w:style>
  <w:style w:type="character" w:customStyle="1" w:styleId="RTFNum210">
    <w:name w:val="RTF_Num 2 1"/>
    <w:rsid w:val="004D38FF"/>
  </w:style>
  <w:style w:type="character" w:customStyle="1" w:styleId="RTFNum220">
    <w:name w:val="RTF_Num 2 2"/>
    <w:rsid w:val="004D38FF"/>
  </w:style>
  <w:style w:type="character" w:customStyle="1" w:styleId="RTFNum230">
    <w:name w:val="RTF_Num 2 3"/>
    <w:rsid w:val="004D38FF"/>
  </w:style>
  <w:style w:type="character" w:customStyle="1" w:styleId="RTFNum240">
    <w:name w:val="RTF_Num 2 4"/>
    <w:rsid w:val="004D38FF"/>
  </w:style>
  <w:style w:type="character" w:customStyle="1" w:styleId="RTFNum250">
    <w:name w:val="RTF_Num 2 5"/>
    <w:rsid w:val="004D38FF"/>
  </w:style>
  <w:style w:type="character" w:customStyle="1" w:styleId="RTFNum260">
    <w:name w:val="RTF_Num 2 6"/>
    <w:rsid w:val="004D38FF"/>
  </w:style>
  <w:style w:type="character" w:customStyle="1" w:styleId="RTFNum270">
    <w:name w:val="RTF_Num 2 7"/>
    <w:rsid w:val="004D38FF"/>
  </w:style>
  <w:style w:type="character" w:customStyle="1" w:styleId="RTFNum280">
    <w:name w:val="RTF_Num 2 8"/>
    <w:rsid w:val="004D38FF"/>
  </w:style>
  <w:style w:type="character" w:customStyle="1" w:styleId="RTFNum290">
    <w:name w:val="RTF_Num 2 9"/>
    <w:rsid w:val="004D38FF"/>
  </w:style>
  <w:style w:type="character" w:customStyle="1" w:styleId="RTFNum310">
    <w:name w:val="RTF_Num 3 1"/>
    <w:rsid w:val="004D38FF"/>
  </w:style>
  <w:style w:type="character" w:customStyle="1" w:styleId="RTFNum320">
    <w:name w:val="RTF_Num 3 2"/>
    <w:rsid w:val="004D38FF"/>
  </w:style>
  <w:style w:type="character" w:customStyle="1" w:styleId="RTFNum330">
    <w:name w:val="RTF_Num 3 3"/>
    <w:rsid w:val="004D38FF"/>
  </w:style>
  <w:style w:type="character" w:customStyle="1" w:styleId="RTFNum340">
    <w:name w:val="RTF_Num 3 4"/>
    <w:rsid w:val="004D38FF"/>
  </w:style>
  <w:style w:type="character" w:customStyle="1" w:styleId="RTFNum350">
    <w:name w:val="RTF_Num 3 5"/>
    <w:rsid w:val="004D38FF"/>
  </w:style>
  <w:style w:type="character" w:customStyle="1" w:styleId="RTFNum360">
    <w:name w:val="RTF_Num 3 6"/>
    <w:rsid w:val="004D38FF"/>
  </w:style>
  <w:style w:type="character" w:customStyle="1" w:styleId="RTFNum370">
    <w:name w:val="RTF_Num 3 7"/>
    <w:rsid w:val="004D38FF"/>
  </w:style>
  <w:style w:type="character" w:customStyle="1" w:styleId="RTFNum380">
    <w:name w:val="RTF_Num 3 8"/>
    <w:rsid w:val="004D38FF"/>
  </w:style>
  <w:style w:type="character" w:customStyle="1" w:styleId="RTFNum390">
    <w:name w:val="RTF_Num 3 9"/>
    <w:rsid w:val="004D38FF"/>
  </w:style>
  <w:style w:type="character" w:customStyle="1" w:styleId="RTFNum410">
    <w:name w:val="RTF_Num 4 1"/>
    <w:rsid w:val="004D38FF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4D38FF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4D38FF"/>
    <w:rPr>
      <w:rFonts w:ascii="Tahoma" w:eastAsia="Times New Roman" w:hAnsi="Tahoma" w:cs="Tahoma"/>
    </w:rPr>
  </w:style>
  <w:style w:type="character" w:customStyle="1" w:styleId="RTFNum71">
    <w:name w:val="RTF_Num 7 1"/>
    <w:rsid w:val="004D38FF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4D38FF"/>
    <w:rPr>
      <w:i w:val="0"/>
      <w:iCs w:val="0"/>
    </w:rPr>
  </w:style>
  <w:style w:type="character" w:customStyle="1" w:styleId="RTFNum82">
    <w:name w:val="RTF_Num 8 2"/>
    <w:rsid w:val="004D38FF"/>
  </w:style>
  <w:style w:type="character" w:customStyle="1" w:styleId="RTFNum83">
    <w:name w:val="RTF_Num 8 3"/>
    <w:rsid w:val="004D38FF"/>
  </w:style>
  <w:style w:type="character" w:customStyle="1" w:styleId="RTFNum84">
    <w:name w:val="RTF_Num 8 4"/>
    <w:rsid w:val="004D38FF"/>
  </w:style>
  <w:style w:type="character" w:customStyle="1" w:styleId="RTFNum85">
    <w:name w:val="RTF_Num 8 5"/>
    <w:rsid w:val="004D38FF"/>
  </w:style>
  <w:style w:type="character" w:customStyle="1" w:styleId="RTFNum86">
    <w:name w:val="RTF_Num 8 6"/>
    <w:rsid w:val="004D38FF"/>
  </w:style>
  <w:style w:type="character" w:customStyle="1" w:styleId="RTFNum87">
    <w:name w:val="RTF_Num 8 7"/>
    <w:rsid w:val="004D38FF"/>
  </w:style>
  <w:style w:type="character" w:customStyle="1" w:styleId="RTFNum88">
    <w:name w:val="RTF_Num 8 8"/>
    <w:rsid w:val="004D38FF"/>
  </w:style>
  <w:style w:type="character" w:customStyle="1" w:styleId="RTFNum89">
    <w:name w:val="RTF_Num 8 9"/>
    <w:rsid w:val="004D38FF"/>
  </w:style>
  <w:style w:type="character" w:customStyle="1" w:styleId="RTFNum91">
    <w:name w:val="RTF_Num 9 1"/>
    <w:rsid w:val="004D38FF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4D38FF"/>
  </w:style>
  <w:style w:type="character" w:customStyle="1" w:styleId="RTFNum102">
    <w:name w:val="RTF_Num 10 2"/>
    <w:rsid w:val="004D38FF"/>
  </w:style>
  <w:style w:type="character" w:customStyle="1" w:styleId="RTFNum103">
    <w:name w:val="RTF_Num 10 3"/>
    <w:rsid w:val="004D38FF"/>
  </w:style>
  <w:style w:type="character" w:customStyle="1" w:styleId="RTFNum104">
    <w:name w:val="RTF_Num 10 4"/>
    <w:rsid w:val="004D38FF"/>
  </w:style>
  <w:style w:type="character" w:customStyle="1" w:styleId="RTFNum105">
    <w:name w:val="RTF_Num 10 5"/>
    <w:rsid w:val="004D38FF"/>
  </w:style>
  <w:style w:type="character" w:customStyle="1" w:styleId="RTFNum106">
    <w:name w:val="RTF_Num 10 6"/>
    <w:rsid w:val="004D38FF"/>
  </w:style>
  <w:style w:type="character" w:customStyle="1" w:styleId="RTFNum107">
    <w:name w:val="RTF_Num 10 7"/>
    <w:rsid w:val="004D38FF"/>
  </w:style>
  <w:style w:type="character" w:customStyle="1" w:styleId="RTFNum108">
    <w:name w:val="RTF_Num 10 8"/>
    <w:rsid w:val="004D38FF"/>
  </w:style>
  <w:style w:type="character" w:customStyle="1" w:styleId="RTFNum109">
    <w:name w:val="RTF_Num 10 9"/>
    <w:rsid w:val="004D38FF"/>
  </w:style>
  <w:style w:type="character" w:customStyle="1" w:styleId="RTFNum111">
    <w:name w:val="RTF_Num 11 1"/>
    <w:rsid w:val="004D38FF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4D38FF"/>
  </w:style>
  <w:style w:type="character" w:customStyle="1" w:styleId="RTFNum122">
    <w:name w:val="RTF_Num 12 2"/>
    <w:rsid w:val="004D38FF"/>
  </w:style>
  <w:style w:type="character" w:customStyle="1" w:styleId="RTFNum123">
    <w:name w:val="RTF_Num 12 3"/>
    <w:rsid w:val="004D38FF"/>
  </w:style>
  <w:style w:type="character" w:customStyle="1" w:styleId="RTFNum124">
    <w:name w:val="RTF_Num 12 4"/>
    <w:rsid w:val="004D38FF"/>
  </w:style>
  <w:style w:type="character" w:customStyle="1" w:styleId="RTFNum125">
    <w:name w:val="RTF_Num 12 5"/>
    <w:rsid w:val="004D38FF"/>
  </w:style>
  <w:style w:type="character" w:customStyle="1" w:styleId="RTFNum126">
    <w:name w:val="RTF_Num 12 6"/>
    <w:rsid w:val="004D38FF"/>
  </w:style>
  <w:style w:type="character" w:customStyle="1" w:styleId="RTFNum127">
    <w:name w:val="RTF_Num 12 7"/>
    <w:rsid w:val="004D38FF"/>
  </w:style>
  <w:style w:type="character" w:customStyle="1" w:styleId="RTFNum128">
    <w:name w:val="RTF_Num 12 8"/>
    <w:rsid w:val="004D38FF"/>
  </w:style>
  <w:style w:type="character" w:customStyle="1" w:styleId="RTFNum129">
    <w:name w:val="RTF_Num 12 9"/>
    <w:rsid w:val="004D38FF"/>
  </w:style>
  <w:style w:type="character" w:customStyle="1" w:styleId="RTFNum131">
    <w:name w:val="RTF_Num 13 1"/>
    <w:rsid w:val="004D38FF"/>
    <w:rPr>
      <w:rFonts w:ascii="Tahoma" w:eastAsia="Times New Roman" w:hAnsi="Tahoma" w:cs="Tahoma"/>
    </w:rPr>
  </w:style>
  <w:style w:type="character" w:customStyle="1" w:styleId="RTFNum141">
    <w:name w:val="RTF_Num 14 1"/>
    <w:rsid w:val="004D38FF"/>
    <w:rPr>
      <w:rFonts w:ascii="Times New Roman" w:eastAsia="Times New Roman" w:hAnsi="Times New Roman" w:cs="Times New Roman"/>
    </w:rPr>
  </w:style>
  <w:style w:type="character" w:customStyle="1" w:styleId="RTFNum151">
    <w:name w:val="RTF_Num 15 1"/>
    <w:rsid w:val="004D38FF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4D38FF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4D38FF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4D38FF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4D38FF"/>
    <w:rPr>
      <w:rFonts w:ascii="Times New Roman" w:eastAsia="Times New Roman" w:hAnsi="Times New Roman" w:cs="Times New Roman"/>
    </w:rPr>
  </w:style>
  <w:style w:type="character" w:customStyle="1" w:styleId="RTFNum201">
    <w:name w:val="RTF_Num 20 1"/>
    <w:rsid w:val="004D38FF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4D38FF"/>
    <w:rPr>
      <w:rFonts w:ascii="Times New Roman" w:eastAsia="Times New Roman" w:hAnsi="Times New Roman" w:cs="Times New Roman"/>
    </w:rPr>
  </w:style>
  <w:style w:type="character" w:customStyle="1" w:styleId="RTFNum212">
    <w:name w:val="RTF_Num 21 2"/>
    <w:rsid w:val="004D38FF"/>
    <w:rPr>
      <w:rFonts w:ascii="Times New Roman" w:eastAsia="Times New Roman" w:hAnsi="Times New Roman" w:cs="Times New Roman"/>
    </w:rPr>
  </w:style>
  <w:style w:type="character" w:customStyle="1" w:styleId="RTFNum213">
    <w:name w:val="RTF_Num 21 3"/>
    <w:rsid w:val="004D38FF"/>
  </w:style>
  <w:style w:type="character" w:customStyle="1" w:styleId="RTFNum214">
    <w:name w:val="RTF_Num 21 4"/>
    <w:rsid w:val="004D38FF"/>
  </w:style>
  <w:style w:type="character" w:customStyle="1" w:styleId="RTFNum215">
    <w:name w:val="RTF_Num 21 5"/>
    <w:rsid w:val="004D38FF"/>
  </w:style>
  <w:style w:type="character" w:customStyle="1" w:styleId="RTFNum216">
    <w:name w:val="RTF_Num 21 6"/>
    <w:rsid w:val="004D38FF"/>
  </w:style>
  <w:style w:type="character" w:customStyle="1" w:styleId="RTFNum217">
    <w:name w:val="RTF_Num 21 7"/>
    <w:rsid w:val="004D38FF"/>
  </w:style>
  <w:style w:type="character" w:customStyle="1" w:styleId="RTFNum218">
    <w:name w:val="RTF_Num 21 8"/>
    <w:rsid w:val="004D38FF"/>
  </w:style>
  <w:style w:type="character" w:customStyle="1" w:styleId="RTFNum219">
    <w:name w:val="RTF_Num 21 9"/>
    <w:rsid w:val="004D38FF"/>
  </w:style>
  <w:style w:type="character" w:customStyle="1" w:styleId="RTFNum221">
    <w:name w:val="RTF_Num 22 1"/>
    <w:rsid w:val="004D38FF"/>
  </w:style>
  <w:style w:type="character" w:customStyle="1" w:styleId="RTFNum222">
    <w:name w:val="RTF_Num 22 2"/>
    <w:rsid w:val="004D38FF"/>
  </w:style>
  <w:style w:type="character" w:customStyle="1" w:styleId="RTFNum223">
    <w:name w:val="RTF_Num 22 3"/>
    <w:rsid w:val="004D38FF"/>
  </w:style>
  <w:style w:type="character" w:customStyle="1" w:styleId="RTFNum224">
    <w:name w:val="RTF_Num 22 4"/>
    <w:rsid w:val="004D38FF"/>
  </w:style>
  <w:style w:type="character" w:customStyle="1" w:styleId="RTFNum225">
    <w:name w:val="RTF_Num 22 5"/>
    <w:rsid w:val="004D38FF"/>
  </w:style>
  <w:style w:type="character" w:customStyle="1" w:styleId="RTFNum226">
    <w:name w:val="RTF_Num 22 6"/>
    <w:rsid w:val="004D38FF"/>
  </w:style>
  <w:style w:type="character" w:customStyle="1" w:styleId="RTFNum227">
    <w:name w:val="RTF_Num 22 7"/>
    <w:rsid w:val="004D38FF"/>
  </w:style>
  <w:style w:type="character" w:customStyle="1" w:styleId="RTFNum228">
    <w:name w:val="RTF_Num 22 8"/>
    <w:rsid w:val="004D38FF"/>
  </w:style>
  <w:style w:type="character" w:customStyle="1" w:styleId="RTFNum229">
    <w:name w:val="RTF_Num 22 9"/>
    <w:rsid w:val="004D38FF"/>
  </w:style>
  <w:style w:type="character" w:customStyle="1" w:styleId="RTFNum231">
    <w:name w:val="RTF_Num 23 1"/>
    <w:rsid w:val="004D38FF"/>
    <w:rPr>
      <w:rFonts w:ascii="Times New Roman" w:eastAsia="Times New Roman" w:hAnsi="Times New Roman" w:cs="Times New Roman"/>
    </w:rPr>
  </w:style>
  <w:style w:type="character" w:customStyle="1" w:styleId="RTFNum232">
    <w:name w:val="RTF_Num 23 2"/>
    <w:rsid w:val="004D38FF"/>
  </w:style>
  <w:style w:type="character" w:customStyle="1" w:styleId="RTFNum233">
    <w:name w:val="RTF_Num 23 3"/>
    <w:rsid w:val="004D38FF"/>
  </w:style>
  <w:style w:type="character" w:customStyle="1" w:styleId="RTFNum234">
    <w:name w:val="RTF_Num 23 4"/>
    <w:rsid w:val="004D38FF"/>
  </w:style>
  <w:style w:type="character" w:customStyle="1" w:styleId="RTFNum235">
    <w:name w:val="RTF_Num 23 5"/>
    <w:rsid w:val="004D38FF"/>
  </w:style>
  <w:style w:type="character" w:customStyle="1" w:styleId="RTFNum236">
    <w:name w:val="RTF_Num 23 6"/>
    <w:rsid w:val="004D38FF"/>
  </w:style>
  <w:style w:type="character" w:customStyle="1" w:styleId="RTFNum237">
    <w:name w:val="RTF_Num 23 7"/>
    <w:rsid w:val="004D38FF"/>
  </w:style>
  <w:style w:type="character" w:customStyle="1" w:styleId="RTFNum238">
    <w:name w:val="RTF_Num 23 8"/>
    <w:rsid w:val="004D38FF"/>
  </w:style>
  <w:style w:type="character" w:customStyle="1" w:styleId="RTFNum239">
    <w:name w:val="RTF_Num 23 9"/>
    <w:rsid w:val="004D38FF"/>
  </w:style>
  <w:style w:type="character" w:customStyle="1" w:styleId="RTFNum241">
    <w:name w:val="RTF_Num 24 1"/>
    <w:rsid w:val="004D38FF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4D38FF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4D38FF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4D38FF"/>
    <w:rPr>
      <w:rFonts w:ascii="Times New Roman" w:eastAsia="Times New Roman" w:hAnsi="Times New Roman" w:cs="Times New Roman"/>
    </w:rPr>
  </w:style>
  <w:style w:type="character" w:customStyle="1" w:styleId="RTFNum281">
    <w:name w:val="RTF_Num 28 1"/>
    <w:rsid w:val="004D38FF"/>
    <w:rPr>
      <w:rFonts w:ascii="Times New Roman" w:eastAsia="Times New Roman" w:hAnsi="Times New Roman" w:cs="Times New Roman"/>
    </w:rPr>
  </w:style>
  <w:style w:type="character" w:customStyle="1" w:styleId="RTFNum291">
    <w:name w:val="RTF_Num 29 1"/>
    <w:rsid w:val="004D38FF"/>
    <w:rPr>
      <w:rFonts w:ascii="Times New Roman" w:eastAsia="Times New Roman" w:hAnsi="Times New Roman" w:cs="Times New Roman"/>
    </w:rPr>
  </w:style>
  <w:style w:type="character" w:customStyle="1" w:styleId="RTFNum301">
    <w:name w:val="RTF_Num 30 1"/>
    <w:rsid w:val="004D38FF"/>
    <w:rPr>
      <w:rFonts w:ascii="Times New Roman" w:eastAsia="Times New Roman" w:hAnsi="Times New Roman" w:cs="Times New Roman"/>
    </w:rPr>
  </w:style>
  <w:style w:type="character" w:customStyle="1" w:styleId="RTFNum311">
    <w:name w:val="RTF_Num 31 1"/>
    <w:rsid w:val="004D38FF"/>
    <w:rPr>
      <w:rFonts w:ascii="Times New Roman" w:eastAsia="Times New Roman" w:hAnsi="Times New Roman" w:cs="Times New Roman"/>
    </w:rPr>
  </w:style>
  <w:style w:type="character" w:customStyle="1" w:styleId="RTFNum321">
    <w:name w:val="RTF_Num 32 1"/>
    <w:rsid w:val="004D38FF"/>
  </w:style>
  <w:style w:type="character" w:customStyle="1" w:styleId="RTFNum322">
    <w:name w:val="RTF_Num 32 2"/>
    <w:rsid w:val="004D38FF"/>
  </w:style>
  <w:style w:type="character" w:customStyle="1" w:styleId="RTFNum323">
    <w:name w:val="RTF_Num 32 3"/>
    <w:rsid w:val="004D38FF"/>
  </w:style>
  <w:style w:type="character" w:customStyle="1" w:styleId="RTFNum324">
    <w:name w:val="RTF_Num 32 4"/>
    <w:rsid w:val="004D38FF"/>
  </w:style>
  <w:style w:type="character" w:customStyle="1" w:styleId="RTFNum325">
    <w:name w:val="RTF_Num 32 5"/>
    <w:rsid w:val="004D38FF"/>
  </w:style>
  <w:style w:type="character" w:customStyle="1" w:styleId="RTFNum326">
    <w:name w:val="RTF_Num 32 6"/>
    <w:rsid w:val="004D38FF"/>
  </w:style>
  <w:style w:type="character" w:customStyle="1" w:styleId="RTFNum327">
    <w:name w:val="RTF_Num 32 7"/>
    <w:rsid w:val="004D38FF"/>
  </w:style>
  <w:style w:type="character" w:customStyle="1" w:styleId="RTFNum328">
    <w:name w:val="RTF_Num 32 8"/>
    <w:rsid w:val="004D38FF"/>
  </w:style>
  <w:style w:type="character" w:customStyle="1" w:styleId="RTFNum329">
    <w:name w:val="RTF_Num 32 9"/>
    <w:rsid w:val="004D38FF"/>
  </w:style>
  <w:style w:type="character" w:customStyle="1" w:styleId="RTFNum331">
    <w:name w:val="RTF_Num 33 1"/>
    <w:rsid w:val="004D38FF"/>
    <w:rPr>
      <w:rFonts w:ascii="Times New Roman" w:eastAsia="Times New Roman" w:hAnsi="Times New Roman" w:cs="Times New Roman"/>
    </w:rPr>
  </w:style>
  <w:style w:type="character" w:customStyle="1" w:styleId="RTFNum341">
    <w:name w:val="RTF_Num 34 1"/>
    <w:rsid w:val="004D38FF"/>
    <w:rPr>
      <w:rFonts w:ascii="Times New Roman" w:eastAsia="Times New Roman" w:hAnsi="Times New Roman" w:cs="Times New Roman"/>
    </w:rPr>
  </w:style>
  <w:style w:type="character" w:customStyle="1" w:styleId="RTFNum342">
    <w:name w:val="RTF_Num 34 2"/>
    <w:rsid w:val="004D38FF"/>
  </w:style>
  <w:style w:type="character" w:customStyle="1" w:styleId="RTFNum343">
    <w:name w:val="RTF_Num 34 3"/>
    <w:rsid w:val="004D38FF"/>
  </w:style>
  <w:style w:type="character" w:customStyle="1" w:styleId="RTFNum344">
    <w:name w:val="RTF_Num 34 4"/>
    <w:rsid w:val="004D38FF"/>
  </w:style>
  <w:style w:type="character" w:customStyle="1" w:styleId="RTFNum345">
    <w:name w:val="RTF_Num 34 5"/>
    <w:rsid w:val="004D38FF"/>
  </w:style>
  <w:style w:type="character" w:customStyle="1" w:styleId="RTFNum346">
    <w:name w:val="RTF_Num 34 6"/>
    <w:rsid w:val="004D38FF"/>
  </w:style>
  <w:style w:type="character" w:customStyle="1" w:styleId="RTFNum347">
    <w:name w:val="RTF_Num 34 7"/>
    <w:rsid w:val="004D38FF"/>
  </w:style>
  <w:style w:type="character" w:customStyle="1" w:styleId="RTFNum348">
    <w:name w:val="RTF_Num 34 8"/>
    <w:rsid w:val="004D38FF"/>
  </w:style>
  <w:style w:type="character" w:customStyle="1" w:styleId="RTFNum349">
    <w:name w:val="RTF_Num 34 9"/>
    <w:rsid w:val="004D38FF"/>
  </w:style>
  <w:style w:type="character" w:customStyle="1" w:styleId="RTFNum351">
    <w:name w:val="RTF_Num 35 1"/>
    <w:rsid w:val="004D38FF"/>
    <w:rPr>
      <w:rFonts w:ascii="Times New Roman" w:eastAsia="Times New Roman" w:hAnsi="Times New Roman" w:cs="Times New Roman"/>
    </w:rPr>
  </w:style>
  <w:style w:type="character" w:customStyle="1" w:styleId="RTFNum361">
    <w:name w:val="RTF_Num 36 1"/>
    <w:rsid w:val="004D38FF"/>
    <w:rPr>
      <w:rFonts w:ascii="Times New Roman" w:eastAsia="Times New Roman" w:hAnsi="Times New Roman" w:cs="Times New Roman"/>
    </w:rPr>
  </w:style>
  <w:style w:type="character" w:customStyle="1" w:styleId="RTFNum371">
    <w:name w:val="RTF_Num 37 1"/>
    <w:rsid w:val="004D38FF"/>
    <w:rPr>
      <w:rFonts w:ascii="Times New Roman" w:eastAsia="Times New Roman" w:hAnsi="Times New Roman" w:cs="Times New Roman"/>
    </w:rPr>
  </w:style>
  <w:style w:type="character" w:customStyle="1" w:styleId="RTFNum381">
    <w:name w:val="RTF_Num 38 1"/>
    <w:rsid w:val="004D38FF"/>
    <w:rPr>
      <w:rFonts w:ascii="Times New Roman" w:eastAsia="Times New Roman" w:hAnsi="Times New Roman" w:cs="Times New Roman"/>
    </w:rPr>
  </w:style>
  <w:style w:type="character" w:customStyle="1" w:styleId="RTFNum391">
    <w:name w:val="RTF_Num 39 1"/>
    <w:rsid w:val="004D38FF"/>
  </w:style>
  <w:style w:type="character" w:customStyle="1" w:styleId="RTFNum392">
    <w:name w:val="RTF_Num 39 2"/>
    <w:rsid w:val="004D38FF"/>
  </w:style>
  <w:style w:type="character" w:customStyle="1" w:styleId="RTFNum393">
    <w:name w:val="RTF_Num 39 3"/>
    <w:rsid w:val="004D38FF"/>
    <w:rPr>
      <w:rFonts w:ascii="Times New Roman" w:eastAsia="Times New Roman" w:hAnsi="Times New Roman" w:cs="Times New Roman"/>
    </w:rPr>
  </w:style>
  <w:style w:type="character" w:customStyle="1" w:styleId="RTFNum394">
    <w:name w:val="RTF_Num 39 4"/>
    <w:rsid w:val="004D38FF"/>
  </w:style>
  <w:style w:type="character" w:customStyle="1" w:styleId="RTFNum395">
    <w:name w:val="RTF_Num 39 5"/>
    <w:rsid w:val="004D38FF"/>
  </w:style>
  <w:style w:type="character" w:customStyle="1" w:styleId="RTFNum396">
    <w:name w:val="RTF_Num 39 6"/>
    <w:rsid w:val="004D38FF"/>
  </w:style>
  <w:style w:type="character" w:customStyle="1" w:styleId="RTFNum397">
    <w:name w:val="RTF_Num 39 7"/>
    <w:rsid w:val="004D38FF"/>
  </w:style>
  <w:style w:type="character" w:customStyle="1" w:styleId="RTFNum398">
    <w:name w:val="RTF_Num 39 8"/>
    <w:rsid w:val="004D38FF"/>
  </w:style>
  <w:style w:type="character" w:customStyle="1" w:styleId="RTFNum399">
    <w:name w:val="RTF_Num 39 9"/>
    <w:rsid w:val="004D38FF"/>
  </w:style>
  <w:style w:type="character" w:customStyle="1" w:styleId="RTFNum401">
    <w:name w:val="RTF_Num 40 1"/>
    <w:rsid w:val="004D38FF"/>
  </w:style>
  <w:style w:type="character" w:customStyle="1" w:styleId="RTFNum402">
    <w:name w:val="RTF_Num 40 2"/>
    <w:rsid w:val="004D38FF"/>
  </w:style>
  <w:style w:type="character" w:customStyle="1" w:styleId="RTFNum403">
    <w:name w:val="RTF_Num 40 3"/>
    <w:rsid w:val="004D38FF"/>
  </w:style>
  <w:style w:type="character" w:customStyle="1" w:styleId="RTFNum404">
    <w:name w:val="RTF_Num 40 4"/>
    <w:rsid w:val="004D38FF"/>
  </w:style>
  <w:style w:type="character" w:customStyle="1" w:styleId="RTFNum405">
    <w:name w:val="RTF_Num 40 5"/>
    <w:rsid w:val="004D38FF"/>
  </w:style>
  <w:style w:type="character" w:customStyle="1" w:styleId="RTFNum406">
    <w:name w:val="RTF_Num 40 6"/>
    <w:rsid w:val="004D38FF"/>
  </w:style>
  <w:style w:type="character" w:customStyle="1" w:styleId="RTFNum407">
    <w:name w:val="RTF_Num 40 7"/>
    <w:rsid w:val="004D38FF"/>
  </w:style>
  <w:style w:type="character" w:customStyle="1" w:styleId="RTFNum408">
    <w:name w:val="RTF_Num 40 8"/>
    <w:rsid w:val="004D38FF"/>
  </w:style>
  <w:style w:type="character" w:customStyle="1" w:styleId="RTFNum409">
    <w:name w:val="RTF_Num 40 9"/>
    <w:rsid w:val="004D38FF"/>
  </w:style>
  <w:style w:type="character" w:customStyle="1" w:styleId="RTFNum411">
    <w:name w:val="RTF_Num 41 1"/>
    <w:rsid w:val="004D38FF"/>
    <w:rPr>
      <w:rFonts w:ascii="Times New Roman" w:eastAsia="Times New Roman" w:hAnsi="Times New Roman" w:cs="Times New Roman"/>
    </w:rPr>
  </w:style>
  <w:style w:type="character" w:customStyle="1" w:styleId="RTFNum421">
    <w:name w:val="RTF_Num 42 1"/>
    <w:rsid w:val="004D38FF"/>
  </w:style>
  <w:style w:type="character" w:customStyle="1" w:styleId="RTFNum422">
    <w:name w:val="RTF_Num 42 2"/>
    <w:rsid w:val="004D38FF"/>
  </w:style>
  <w:style w:type="character" w:customStyle="1" w:styleId="RTFNum423">
    <w:name w:val="RTF_Num 42 3"/>
    <w:rsid w:val="004D38FF"/>
  </w:style>
  <w:style w:type="character" w:customStyle="1" w:styleId="RTFNum424">
    <w:name w:val="RTF_Num 42 4"/>
    <w:rsid w:val="004D38FF"/>
  </w:style>
  <w:style w:type="character" w:customStyle="1" w:styleId="RTFNum425">
    <w:name w:val="RTF_Num 42 5"/>
    <w:rsid w:val="004D38FF"/>
  </w:style>
  <w:style w:type="character" w:customStyle="1" w:styleId="RTFNum426">
    <w:name w:val="RTF_Num 42 6"/>
    <w:rsid w:val="004D38FF"/>
  </w:style>
  <w:style w:type="character" w:customStyle="1" w:styleId="RTFNum427">
    <w:name w:val="RTF_Num 42 7"/>
    <w:rsid w:val="004D38FF"/>
  </w:style>
  <w:style w:type="character" w:customStyle="1" w:styleId="RTFNum428">
    <w:name w:val="RTF_Num 42 8"/>
    <w:rsid w:val="004D38FF"/>
  </w:style>
  <w:style w:type="character" w:customStyle="1" w:styleId="RTFNum429">
    <w:name w:val="RTF_Num 42 9"/>
    <w:rsid w:val="004D38FF"/>
  </w:style>
  <w:style w:type="character" w:customStyle="1" w:styleId="RTFNum431">
    <w:name w:val="RTF_Num 43 1"/>
    <w:rsid w:val="004D38FF"/>
    <w:rPr>
      <w:rFonts w:ascii="Times New Roman" w:eastAsia="Times New Roman" w:hAnsi="Times New Roman" w:cs="Times New Roman"/>
    </w:rPr>
  </w:style>
  <w:style w:type="character" w:customStyle="1" w:styleId="RTFNum432">
    <w:name w:val="RTF_Num 43 2"/>
    <w:rsid w:val="004D38FF"/>
    <w:rPr>
      <w:rFonts w:ascii="Times New Roman" w:eastAsia="Times New Roman" w:hAnsi="Times New Roman" w:cs="Times New Roman"/>
    </w:rPr>
  </w:style>
  <w:style w:type="character" w:customStyle="1" w:styleId="RTFNum433">
    <w:name w:val="RTF_Num 43 3"/>
    <w:rsid w:val="004D38FF"/>
  </w:style>
  <w:style w:type="character" w:customStyle="1" w:styleId="RTFNum434">
    <w:name w:val="RTF_Num 43 4"/>
    <w:rsid w:val="004D38FF"/>
  </w:style>
  <w:style w:type="character" w:customStyle="1" w:styleId="RTFNum435">
    <w:name w:val="RTF_Num 43 5"/>
    <w:rsid w:val="004D38FF"/>
  </w:style>
  <w:style w:type="character" w:customStyle="1" w:styleId="RTFNum436">
    <w:name w:val="RTF_Num 43 6"/>
    <w:rsid w:val="004D38FF"/>
  </w:style>
  <w:style w:type="character" w:customStyle="1" w:styleId="RTFNum437">
    <w:name w:val="RTF_Num 43 7"/>
    <w:rsid w:val="004D38FF"/>
  </w:style>
  <w:style w:type="character" w:customStyle="1" w:styleId="RTFNum438">
    <w:name w:val="RTF_Num 43 8"/>
    <w:rsid w:val="004D38FF"/>
  </w:style>
  <w:style w:type="character" w:customStyle="1" w:styleId="RTFNum439">
    <w:name w:val="RTF_Num 43 9"/>
    <w:rsid w:val="004D38FF"/>
  </w:style>
  <w:style w:type="character" w:customStyle="1" w:styleId="RTFNum441">
    <w:name w:val="RTF_Num 44 1"/>
    <w:rsid w:val="004D38FF"/>
    <w:rPr>
      <w:rFonts w:ascii="Times New Roman" w:eastAsia="Times New Roman" w:hAnsi="Times New Roman" w:cs="Times New Roman"/>
    </w:rPr>
  </w:style>
  <w:style w:type="character" w:customStyle="1" w:styleId="RTFNum451">
    <w:name w:val="RTF_Num 45 1"/>
    <w:rsid w:val="004D38FF"/>
    <w:rPr>
      <w:rFonts w:ascii="Times New Roman" w:eastAsia="Times New Roman" w:hAnsi="Times New Roman" w:cs="Times New Roman"/>
    </w:rPr>
  </w:style>
  <w:style w:type="character" w:customStyle="1" w:styleId="RTFNum461">
    <w:name w:val="RTF_Num 46 1"/>
    <w:rsid w:val="004D38FF"/>
  </w:style>
  <w:style w:type="character" w:customStyle="1" w:styleId="RTFNum462">
    <w:name w:val="RTF_Num 46 2"/>
    <w:rsid w:val="004D38FF"/>
    <w:rPr>
      <w:rFonts w:ascii="Times New Roman" w:eastAsia="Times New Roman" w:hAnsi="Times New Roman" w:cs="Times New Roman"/>
    </w:rPr>
  </w:style>
  <w:style w:type="character" w:customStyle="1" w:styleId="RTFNum463">
    <w:name w:val="RTF_Num 46 3"/>
    <w:rsid w:val="004D38FF"/>
  </w:style>
  <w:style w:type="character" w:customStyle="1" w:styleId="RTFNum464">
    <w:name w:val="RTF_Num 46 4"/>
    <w:rsid w:val="004D38FF"/>
  </w:style>
  <w:style w:type="character" w:customStyle="1" w:styleId="RTFNum465">
    <w:name w:val="RTF_Num 46 5"/>
    <w:rsid w:val="004D38FF"/>
  </w:style>
  <w:style w:type="character" w:customStyle="1" w:styleId="RTFNum466">
    <w:name w:val="RTF_Num 46 6"/>
    <w:rsid w:val="004D38FF"/>
  </w:style>
  <w:style w:type="character" w:customStyle="1" w:styleId="RTFNum467">
    <w:name w:val="RTF_Num 46 7"/>
    <w:rsid w:val="004D38FF"/>
  </w:style>
  <w:style w:type="character" w:customStyle="1" w:styleId="RTFNum468">
    <w:name w:val="RTF_Num 46 8"/>
    <w:rsid w:val="004D38FF"/>
  </w:style>
  <w:style w:type="character" w:customStyle="1" w:styleId="RTFNum469">
    <w:name w:val="RTF_Num 46 9"/>
    <w:rsid w:val="004D38FF"/>
  </w:style>
  <w:style w:type="character" w:customStyle="1" w:styleId="RTFNum471">
    <w:name w:val="RTF_Num 47 1"/>
    <w:rsid w:val="004D38FF"/>
    <w:rPr>
      <w:b w:val="0"/>
      <w:bCs w:val="0"/>
    </w:rPr>
  </w:style>
  <w:style w:type="character" w:customStyle="1" w:styleId="RTFNum472">
    <w:name w:val="RTF_Num 47 2"/>
    <w:rsid w:val="004D38FF"/>
  </w:style>
  <w:style w:type="character" w:customStyle="1" w:styleId="RTFNum473">
    <w:name w:val="RTF_Num 47 3"/>
    <w:rsid w:val="004D38FF"/>
  </w:style>
  <w:style w:type="character" w:customStyle="1" w:styleId="RTFNum474">
    <w:name w:val="RTF_Num 47 4"/>
    <w:rsid w:val="004D38FF"/>
  </w:style>
  <w:style w:type="character" w:customStyle="1" w:styleId="RTFNum475">
    <w:name w:val="RTF_Num 47 5"/>
    <w:rsid w:val="004D38FF"/>
  </w:style>
  <w:style w:type="character" w:customStyle="1" w:styleId="RTFNum476">
    <w:name w:val="RTF_Num 47 6"/>
    <w:rsid w:val="004D38FF"/>
  </w:style>
  <w:style w:type="character" w:customStyle="1" w:styleId="RTFNum477">
    <w:name w:val="RTF_Num 47 7"/>
    <w:rsid w:val="004D38FF"/>
  </w:style>
  <w:style w:type="character" w:customStyle="1" w:styleId="RTFNum478">
    <w:name w:val="RTF_Num 47 8"/>
    <w:rsid w:val="004D38FF"/>
  </w:style>
  <w:style w:type="character" w:customStyle="1" w:styleId="RTFNum479">
    <w:name w:val="RTF_Num 47 9"/>
    <w:rsid w:val="004D38FF"/>
  </w:style>
  <w:style w:type="character" w:customStyle="1" w:styleId="TekstpodstawowywcityZnak">
    <w:name w:val="Tekst podstawowy wciêty Znak"/>
    <w:basedOn w:val="Domylnaczcionkaakapitu"/>
    <w:rsid w:val="004D38FF"/>
    <w:rPr>
      <w:sz w:val="20"/>
      <w:szCs w:val="20"/>
    </w:rPr>
  </w:style>
  <w:style w:type="character" w:customStyle="1" w:styleId="TytuZnak">
    <w:name w:val="Tytuł Znak"/>
    <w:basedOn w:val="Domylnaczcionkaakapitu"/>
    <w:rsid w:val="004D38FF"/>
    <w:rPr>
      <w:rFonts w:ascii="Cambria" w:eastAsia="Times New Roman" w:hAnsi="Cambria" w:cs="Cambria"/>
      <w:b/>
      <w:bCs/>
      <w:kern w:val="3"/>
      <w:sz w:val="32"/>
      <w:szCs w:val="32"/>
    </w:rPr>
  </w:style>
  <w:style w:type="character" w:customStyle="1" w:styleId="PodtytuZnak">
    <w:name w:val="Podtytuł Znak"/>
    <w:basedOn w:val="Domylnaczcionkaakapitu"/>
    <w:rsid w:val="004D38FF"/>
    <w:rPr>
      <w:rFonts w:ascii="Cambria" w:eastAsia="Times New Roman" w:hAnsi="Cambria" w:cs="Cambria"/>
      <w:sz w:val="24"/>
      <w:szCs w:val="24"/>
    </w:rPr>
  </w:style>
  <w:style w:type="character" w:customStyle="1" w:styleId="TekstdymkaZnak">
    <w:name w:val="Tekst dymka Znak"/>
    <w:basedOn w:val="Domylnaczcionkaakapitu"/>
    <w:rsid w:val="004D38FF"/>
    <w:rPr>
      <w:rFonts w:ascii="Tahoma" w:eastAsia="Tahoma" w:hAnsi="Tahoma" w:cs="Tahoma"/>
      <w:sz w:val="16"/>
      <w:szCs w:val="16"/>
    </w:rPr>
  </w:style>
  <w:style w:type="character" w:styleId="Numerstrony">
    <w:name w:val="page number"/>
    <w:basedOn w:val="Domylnaczcionkaakapitu"/>
    <w:rsid w:val="004D38FF"/>
  </w:style>
  <w:style w:type="character" w:customStyle="1" w:styleId="NumberingSymbols">
    <w:name w:val="Numbering Symbols"/>
    <w:rsid w:val="004D38FF"/>
  </w:style>
  <w:style w:type="character" w:customStyle="1" w:styleId="WW8Num22z2">
    <w:name w:val="WW8Num22z2"/>
    <w:rsid w:val="004D38FF"/>
    <w:rPr>
      <w:rFonts w:ascii="Times New Roman" w:eastAsia="Calibri" w:hAnsi="Times New Roman" w:cs="Times New Roman"/>
    </w:rPr>
  </w:style>
  <w:style w:type="character" w:customStyle="1" w:styleId="WW8Num34z0">
    <w:name w:val="WW8Num34z0"/>
    <w:rsid w:val="004D38FF"/>
    <w:rPr>
      <w:b/>
    </w:rPr>
  </w:style>
  <w:style w:type="character" w:customStyle="1" w:styleId="WW8Num34z1">
    <w:name w:val="WW8Num34z1"/>
    <w:rsid w:val="004D38FF"/>
    <w:rPr>
      <w:b w:val="0"/>
      <w:i w:val="0"/>
      <w:strike w:val="0"/>
      <w:dstrike w:val="0"/>
      <w:color w:val="000000"/>
    </w:rPr>
  </w:style>
  <w:style w:type="character" w:customStyle="1" w:styleId="WW8Num34z2">
    <w:name w:val="WW8Num34z2"/>
    <w:rsid w:val="004D38FF"/>
    <w:rPr>
      <w:i w:val="0"/>
    </w:rPr>
  </w:style>
  <w:style w:type="character" w:customStyle="1" w:styleId="BulletSymbols">
    <w:name w:val="Bullet Symbols"/>
    <w:rsid w:val="004D38FF"/>
    <w:rPr>
      <w:rFonts w:ascii="OpenSymbol" w:eastAsia="OpenSymbol" w:hAnsi="OpenSymbol" w:cs="OpenSymbol"/>
    </w:rPr>
  </w:style>
  <w:style w:type="character" w:customStyle="1" w:styleId="ListLabel9">
    <w:name w:val="ListLabel 9"/>
    <w:rsid w:val="004D38FF"/>
    <w:rPr>
      <w:rFonts w:cs="Arial"/>
      <w:sz w:val="20"/>
      <w:szCs w:val="20"/>
    </w:rPr>
  </w:style>
  <w:style w:type="character" w:customStyle="1" w:styleId="WW8Num1z0">
    <w:name w:val="WW8Num1z0"/>
    <w:rsid w:val="004D38FF"/>
    <w:rPr>
      <w:rFonts w:ascii="Symbol" w:hAnsi="Symbol" w:cs="StarSymbol, 'Arial Unicode MS'"/>
      <w:sz w:val="18"/>
      <w:szCs w:val="18"/>
    </w:rPr>
  </w:style>
  <w:style w:type="character" w:customStyle="1" w:styleId="WW8Num1z1">
    <w:name w:val="WW8Num1z1"/>
    <w:rsid w:val="004D38FF"/>
  </w:style>
  <w:style w:type="character" w:customStyle="1" w:styleId="WW8Num1z2">
    <w:name w:val="WW8Num1z2"/>
    <w:rsid w:val="004D38FF"/>
  </w:style>
  <w:style w:type="character" w:customStyle="1" w:styleId="WW8Num1z3">
    <w:name w:val="WW8Num1z3"/>
    <w:rsid w:val="004D38FF"/>
  </w:style>
  <w:style w:type="character" w:customStyle="1" w:styleId="WW8Num1z4">
    <w:name w:val="WW8Num1z4"/>
    <w:rsid w:val="004D38FF"/>
  </w:style>
  <w:style w:type="character" w:customStyle="1" w:styleId="WW8Num1z5">
    <w:name w:val="WW8Num1z5"/>
    <w:rsid w:val="004D38FF"/>
  </w:style>
  <w:style w:type="character" w:customStyle="1" w:styleId="WW8Num1z6">
    <w:name w:val="WW8Num1z6"/>
    <w:rsid w:val="004D38FF"/>
  </w:style>
  <w:style w:type="character" w:customStyle="1" w:styleId="WW8Num1z7">
    <w:name w:val="WW8Num1z7"/>
    <w:rsid w:val="004D38FF"/>
  </w:style>
  <w:style w:type="character" w:customStyle="1" w:styleId="WW8Num1z8">
    <w:name w:val="WW8Num1z8"/>
    <w:rsid w:val="004D38FF"/>
  </w:style>
  <w:style w:type="character" w:customStyle="1" w:styleId="WW8Num3z0">
    <w:name w:val="WW8Num3z0"/>
    <w:rsid w:val="004D38FF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/>
    </w:rPr>
  </w:style>
  <w:style w:type="character" w:customStyle="1" w:styleId="WW8Num5z0">
    <w:name w:val="WW8Num5z0"/>
    <w:rsid w:val="004D38FF"/>
    <w:rPr>
      <w:rFonts w:ascii="StarSymbol, 'Arial Unicode MS'" w:eastAsia="Calibri" w:hAnsi="StarSymbol, 'Arial Unicode MS'" w:cs="StarSymbol, 'Arial Unicode MS'"/>
      <w:bCs/>
      <w:sz w:val="24"/>
      <w:szCs w:val="24"/>
    </w:rPr>
  </w:style>
  <w:style w:type="character" w:customStyle="1" w:styleId="Mocnowyrniony">
    <w:name w:val="Mocno wyró¿niony"/>
    <w:rsid w:val="004D38FF"/>
    <w:rPr>
      <w:b/>
      <w:bCs/>
    </w:rPr>
  </w:style>
  <w:style w:type="paragraph" w:customStyle="1" w:styleId="Text">
    <w:name w:val="Text"/>
    <w:rsid w:val="004D38FF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customStyle="1" w:styleId="StopkaZnak">
    <w:name w:val="Stopka Znak"/>
    <w:basedOn w:val="Domylnaczcionkaakapitu"/>
    <w:rsid w:val="004D38FF"/>
    <w:rPr>
      <w:sz w:val="20"/>
      <w:szCs w:val="20"/>
    </w:rPr>
  </w:style>
  <w:style w:type="paragraph" w:customStyle="1" w:styleId="msonormal0">
    <w:name w:val="msonormal"/>
    <w:basedOn w:val="Normalny"/>
    <w:rsid w:val="004D38FF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markedcontent">
    <w:name w:val="markedcontent"/>
    <w:basedOn w:val="Domylnaczcionkaakapitu"/>
    <w:rsid w:val="004D38FF"/>
  </w:style>
  <w:style w:type="character" w:customStyle="1" w:styleId="highlight">
    <w:name w:val="highlight"/>
    <w:basedOn w:val="Domylnaczcionkaakapitu"/>
    <w:rsid w:val="004D38FF"/>
  </w:style>
  <w:style w:type="numbering" w:customStyle="1" w:styleId="WW8Num9">
    <w:name w:val="WW8Num9"/>
    <w:basedOn w:val="Bezlisty"/>
    <w:rsid w:val="004D38FF"/>
    <w:pPr>
      <w:numPr>
        <w:numId w:val="1"/>
      </w:numPr>
    </w:pPr>
  </w:style>
  <w:style w:type="numbering" w:customStyle="1" w:styleId="WW8Num14">
    <w:name w:val="WW8Num14"/>
    <w:basedOn w:val="Bezlisty"/>
    <w:rsid w:val="004D38FF"/>
    <w:pPr>
      <w:numPr>
        <w:numId w:val="2"/>
      </w:numPr>
    </w:pPr>
  </w:style>
  <w:style w:type="numbering" w:customStyle="1" w:styleId="RTFNum2">
    <w:name w:val="RTF_Num 2"/>
    <w:basedOn w:val="Bezlisty"/>
    <w:rsid w:val="004D38FF"/>
    <w:pPr>
      <w:numPr>
        <w:numId w:val="3"/>
      </w:numPr>
    </w:pPr>
  </w:style>
  <w:style w:type="numbering" w:customStyle="1" w:styleId="RTFNum3">
    <w:name w:val="RTF_Num 3"/>
    <w:basedOn w:val="Bezlisty"/>
    <w:rsid w:val="004D38FF"/>
    <w:pPr>
      <w:numPr>
        <w:numId w:val="4"/>
      </w:numPr>
    </w:pPr>
  </w:style>
  <w:style w:type="numbering" w:customStyle="1" w:styleId="RTFNum4">
    <w:name w:val="RTF_Num 4"/>
    <w:basedOn w:val="Bezlisty"/>
    <w:rsid w:val="004D38FF"/>
    <w:pPr>
      <w:numPr>
        <w:numId w:val="5"/>
      </w:numPr>
    </w:pPr>
  </w:style>
  <w:style w:type="numbering" w:customStyle="1" w:styleId="RTFNum5">
    <w:name w:val="RTF_Num 5"/>
    <w:basedOn w:val="Bezlisty"/>
    <w:rsid w:val="004D38FF"/>
    <w:pPr>
      <w:numPr>
        <w:numId w:val="6"/>
      </w:numPr>
    </w:pPr>
  </w:style>
  <w:style w:type="numbering" w:customStyle="1" w:styleId="RTFNum6">
    <w:name w:val="RTF_Num 6"/>
    <w:basedOn w:val="Bezlisty"/>
    <w:rsid w:val="004D38FF"/>
    <w:pPr>
      <w:numPr>
        <w:numId w:val="7"/>
      </w:numPr>
    </w:pPr>
  </w:style>
  <w:style w:type="numbering" w:customStyle="1" w:styleId="RTFNum7">
    <w:name w:val="RTF_Num 7"/>
    <w:basedOn w:val="Bezlisty"/>
    <w:rsid w:val="004D38FF"/>
    <w:pPr>
      <w:numPr>
        <w:numId w:val="8"/>
      </w:numPr>
    </w:pPr>
  </w:style>
  <w:style w:type="numbering" w:customStyle="1" w:styleId="RTFNum8">
    <w:name w:val="RTF_Num 8"/>
    <w:basedOn w:val="Bezlisty"/>
    <w:rsid w:val="004D38FF"/>
    <w:pPr>
      <w:numPr>
        <w:numId w:val="9"/>
      </w:numPr>
    </w:pPr>
  </w:style>
  <w:style w:type="numbering" w:customStyle="1" w:styleId="RTFNum9">
    <w:name w:val="RTF_Num 9"/>
    <w:basedOn w:val="Bezlisty"/>
    <w:rsid w:val="004D38FF"/>
    <w:pPr>
      <w:numPr>
        <w:numId w:val="10"/>
      </w:numPr>
    </w:pPr>
  </w:style>
  <w:style w:type="numbering" w:customStyle="1" w:styleId="RTFNum10">
    <w:name w:val="RTF_Num 10"/>
    <w:basedOn w:val="Bezlisty"/>
    <w:rsid w:val="004D38FF"/>
    <w:pPr>
      <w:numPr>
        <w:numId w:val="11"/>
      </w:numPr>
    </w:pPr>
  </w:style>
  <w:style w:type="numbering" w:customStyle="1" w:styleId="RTFNum11">
    <w:name w:val="RTF_Num 11"/>
    <w:basedOn w:val="Bezlisty"/>
    <w:rsid w:val="004D38FF"/>
    <w:pPr>
      <w:numPr>
        <w:numId w:val="12"/>
      </w:numPr>
    </w:pPr>
  </w:style>
  <w:style w:type="numbering" w:customStyle="1" w:styleId="RTFNum12">
    <w:name w:val="RTF_Num 12"/>
    <w:basedOn w:val="Bezlisty"/>
    <w:rsid w:val="004D38FF"/>
    <w:pPr>
      <w:numPr>
        <w:numId w:val="13"/>
      </w:numPr>
    </w:pPr>
  </w:style>
  <w:style w:type="numbering" w:customStyle="1" w:styleId="RTFNum13">
    <w:name w:val="RTF_Num 13"/>
    <w:basedOn w:val="Bezlisty"/>
    <w:rsid w:val="004D38FF"/>
    <w:pPr>
      <w:numPr>
        <w:numId w:val="14"/>
      </w:numPr>
    </w:pPr>
  </w:style>
  <w:style w:type="numbering" w:customStyle="1" w:styleId="RTFNum14">
    <w:name w:val="RTF_Num 14"/>
    <w:basedOn w:val="Bezlisty"/>
    <w:rsid w:val="004D38FF"/>
    <w:pPr>
      <w:numPr>
        <w:numId w:val="15"/>
      </w:numPr>
    </w:pPr>
  </w:style>
  <w:style w:type="numbering" w:customStyle="1" w:styleId="RTFNum15">
    <w:name w:val="RTF_Num 15"/>
    <w:basedOn w:val="Bezlisty"/>
    <w:rsid w:val="004D38FF"/>
    <w:pPr>
      <w:numPr>
        <w:numId w:val="16"/>
      </w:numPr>
    </w:pPr>
  </w:style>
  <w:style w:type="numbering" w:customStyle="1" w:styleId="RTFNum16">
    <w:name w:val="RTF_Num 16"/>
    <w:basedOn w:val="Bezlisty"/>
    <w:rsid w:val="004D38FF"/>
    <w:pPr>
      <w:numPr>
        <w:numId w:val="17"/>
      </w:numPr>
    </w:pPr>
  </w:style>
  <w:style w:type="numbering" w:customStyle="1" w:styleId="RTFNum17">
    <w:name w:val="RTF_Num 17"/>
    <w:basedOn w:val="Bezlisty"/>
    <w:rsid w:val="004D38FF"/>
    <w:pPr>
      <w:numPr>
        <w:numId w:val="18"/>
      </w:numPr>
    </w:pPr>
  </w:style>
  <w:style w:type="numbering" w:customStyle="1" w:styleId="RTFNum18">
    <w:name w:val="RTF_Num 18"/>
    <w:basedOn w:val="Bezlisty"/>
    <w:rsid w:val="004D38FF"/>
    <w:pPr>
      <w:numPr>
        <w:numId w:val="19"/>
      </w:numPr>
    </w:pPr>
  </w:style>
  <w:style w:type="numbering" w:customStyle="1" w:styleId="RTFNum19">
    <w:name w:val="RTF_Num 19"/>
    <w:basedOn w:val="Bezlisty"/>
    <w:rsid w:val="004D38FF"/>
    <w:pPr>
      <w:numPr>
        <w:numId w:val="20"/>
      </w:numPr>
    </w:pPr>
  </w:style>
  <w:style w:type="numbering" w:customStyle="1" w:styleId="RTFNum20">
    <w:name w:val="RTF_Num 20"/>
    <w:basedOn w:val="Bezlisty"/>
    <w:rsid w:val="004D38FF"/>
    <w:pPr>
      <w:numPr>
        <w:numId w:val="21"/>
      </w:numPr>
    </w:pPr>
  </w:style>
  <w:style w:type="numbering" w:customStyle="1" w:styleId="RTFNum21">
    <w:name w:val="RTF_Num 21"/>
    <w:basedOn w:val="Bezlisty"/>
    <w:rsid w:val="004D38FF"/>
    <w:pPr>
      <w:numPr>
        <w:numId w:val="22"/>
      </w:numPr>
    </w:pPr>
  </w:style>
  <w:style w:type="numbering" w:customStyle="1" w:styleId="RTFNum22">
    <w:name w:val="RTF_Num 22"/>
    <w:basedOn w:val="Bezlisty"/>
    <w:rsid w:val="004D38FF"/>
    <w:pPr>
      <w:numPr>
        <w:numId w:val="23"/>
      </w:numPr>
    </w:pPr>
  </w:style>
  <w:style w:type="numbering" w:customStyle="1" w:styleId="RTFNum23">
    <w:name w:val="RTF_Num 23"/>
    <w:basedOn w:val="Bezlisty"/>
    <w:rsid w:val="004D38FF"/>
    <w:pPr>
      <w:numPr>
        <w:numId w:val="24"/>
      </w:numPr>
    </w:pPr>
  </w:style>
  <w:style w:type="numbering" w:customStyle="1" w:styleId="RTFNum24">
    <w:name w:val="RTF_Num 24"/>
    <w:basedOn w:val="Bezlisty"/>
    <w:rsid w:val="004D38FF"/>
    <w:pPr>
      <w:numPr>
        <w:numId w:val="25"/>
      </w:numPr>
    </w:pPr>
  </w:style>
  <w:style w:type="numbering" w:customStyle="1" w:styleId="RTFNum25">
    <w:name w:val="RTF_Num 25"/>
    <w:basedOn w:val="Bezlisty"/>
    <w:rsid w:val="004D38FF"/>
    <w:pPr>
      <w:numPr>
        <w:numId w:val="26"/>
      </w:numPr>
    </w:pPr>
  </w:style>
  <w:style w:type="numbering" w:customStyle="1" w:styleId="RTFNum26">
    <w:name w:val="RTF_Num 26"/>
    <w:basedOn w:val="Bezlisty"/>
    <w:rsid w:val="004D38FF"/>
    <w:pPr>
      <w:numPr>
        <w:numId w:val="27"/>
      </w:numPr>
    </w:pPr>
  </w:style>
  <w:style w:type="numbering" w:customStyle="1" w:styleId="RTFNum27">
    <w:name w:val="RTF_Num 27"/>
    <w:basedOn w:val="Bezlisty"/>
    <w:rsid w:val="004D38FF"/>
    <w:pPr>
      <w:numPr>
        <w:numId w:val="28"/>
      </w:numPr>
    </w:pPr>
  </w:style>
  <w:style w:type="numbering" w:customStyle="1" w:styleId="RTFNum28">
    <w:name w:val="RTF_Num 28"/>
    <w:basedOn w:val="Bezlisty"/>
    <w:rsid w:val="004D38FF"/>
    <w:pPr>
      <w:numPr>
        <w:numId w:val="29"/>
      </w:numPr>
    </w:pPr>
  </w:style>
  <w:style w:type="numbering" w:customStyle="1" w:styleId="RTFNum29">
    <w:name w:val="RTF_Num 29"/>
    <w:basedOn w:val="Bezlisty"/>
    <w:rsid w:val="004D38FF"/>
    <w:pPr>
      <w:numPr>
        <w:numId w:val="30"/>
      </w:numPr>
    </w:pPr>
  </w:style>
  <w:style w:type="numbering" w:customStyle="1" w:styleId="RTFNum30">
    <w:name w:val="RTF_Num 30"/>
    <w:basedOn w:val="Bezlisty"/>
    <w:rsid w:val="004D38FF"/>
    <w:pPr>
      <w:numPr>
        <w:numId w:val="31"/>
      </w:numPr>
    </w:pPr>
  </w:style>
  <w:style w:type="numbering" w:customStyle="1" w:styleId="RTFNum31">
    <w:name w:val="RTF_Num 31"/>
    <w:basedOn w:val="Bezlisty"/>
    <w:rsid w:val="004D38FF"/>
    <w:pPr>
      <w:numPr>
        <w:numId w:val="32"/>
      </w:numPr>
    </w:pPr>
  </w:style>
  <w:style w:type="numbering" w:customStyle="1" w:styleId="RTFNum32">
    <w:name w:val="RTF_Num 32"/>
    <w:basedOn w:val="Bezlisty"/>
    <w:rsid w:val="004D38FF"/>
    <w:pPr>
      <w:numPr>
        <w:numId w:val="33"/>
      </w:numPr>
    </w:pPr>
  </w:style>
  <w:style w:type="numbering" w:customStyle="1" w:styleId="RTFNum33">
    <w:name w:val="RTF_Num 33"/>
    <w:basedOn w:val="Bezlisty"/>
    <w:rsid w:val="004D38FF"/>
    <w:pPr>
      <w:numPr>
        <w:numId w:val="34"/>
      </w:numPr>
    </w:pPr>
  </w:style>
  <w:style w:type="numbering" w:customStyle="1" w:styleId="RTFNum34">
    <w:name w:val="RTF_Num 34"/>
    <w:basedOn w:val="Bezlisty"/>
    <w:rsid w:val="004D38FF"/>
    <w:pPr>
      <w:numPr>
        <w:numId w:val="35"/>
      </w:numPr>
    </w:pPr>
  </w:style>
  <w:style w:type="numbering" w:customStyle="1" w:styleId="RTFNum35">
    <w:name w:val="RTF_Num 35"/>
    <w:basedOn w:val="Bezlisty"/>
    <w:rsid w:val="004D38FF"/>
    <w:pPr>
      <w:numPr>
        <w:numId w:val="36"/>
      </w:numPr>
    </w:pPr>
  </w:style>
  <w:style w:type="numbering" w:customStyle="1" w:styleId="RTFNum36">
    <w:name w:val="RTF_Num 36"/>
    <w:basedOn w:val="Bezlisty"/>
    <w:rsid w:val="004D38FF"/>
    <w:pPr>
      <w:numPr>
        <w:numId w:val="37"/>
      </w:numPr>
    </w:pPr>
  </w:style>
  <w:style w:type="numbering" w:customStyle="1" w:styleId="RTFNum37">
    <w:name w:val="RTF_Num 37"/>
    <w:basedOn w:val="Bezlisty"/>
    <w:rsid w:val="004D38FF"/>
    <w:pPr>
      <w:numPr>
        <w:numId w:val="38"/>
      </w:numPr>
    </w:pPr>
  </w:style>
  <w:style w:type="numbering" w:customStyle="1" w:styleId="RTFNum38">
    <w:name w:val="RTF_Num 38"/>
    <w:basedOn w:val="Bezlisty"/>
    <w:rsid w:val="004D38FF"/>
    <w:pPr>
      <w:numPr>
        <w:numId w:val="39"/>
      </w:numPr>
    </w:pPr>
  </w:style>
  <w:style w:type="numbering" w:customStyle="1" w:styleId="RTFNum39">
    <w:name w:val="RTF_Num 39"/>
    <w:basedOn w:val="Bezlisty"/>
    <w:rsid w:val="004D38FF"/>
    <w:pPr>
      <w:numPr>
        <w:numId w:val="40"/>
      </w:numPr>
    </w:pPr>
  </w:style>
  <w:style w:type="numbering" w:customStyle="1" w:styleId="RTFNum40">
    <w:name w:val="RTF_Num 40"/>
    <w:basedOn w:val="Bezlisty"/>
    <w:rsid w:val="004D38FF"/>
    <w:pPr>
      <w:numPr>
        <w:numId w:val="41"/>
      </w:numPr>
    </w:pPr>
  </w:style>
  <w:style w:type="numbering" w:customStyle="1" w:styleId="RTFNum41">
    <w:name w:val="RTF_Num 41"/>
    <w:basedOn w:val="Bezlisty"/>
    <w:rsid w:val="004D38FF"/>
    <w:pPr>
      <w:numPr>
        <w:numId w:val="42"/>
      </w:numPr>
    </w:pPr>
  </w:style>
  <w:style w:type="numbering" w:customStyle="1" w:styleId="RTFNum42">
    <w:name w:val="RTF_Num 42"/>
    <w:basedOn w:val="Bezlisty"/>
    <w:rsid w:val="004D38FF"/>
    <w:pPr>
      <w:numPr>
        <w:numId w:val="43"/>
      </w:numPr>
    </w:pPr>
  </w:style>
  <w:style w:type="numbering" w:customStyle="1" w:styleId="RTFNum43">
    <w:name w:val="RTF_Num 43"/>
    <w:basedOn w:val="Bezlisty"/>
    <w:rsid w:val="004D38FF"/>
    <w:pPr>
      <w:numPr>
        <w:numId w:val="44"/>
      </w:numPr>
    </w:pPr>
  </w:style>
  <w:style w:type="numbering" w:customStyle="1" w:styleId="RTFNum44">
    <w:name w:val="RTF_Num 44"/>
    <w:basedOn w:val="Bezlisty"/>
    <w:rsid w:val="004D38FF"/>
    <w:pPr>
      <w:numPr>
        <w:numId w:val="45"/>
      </w:numPr>
    </w:pPr>
  </w:style>
  <w:style w:type="numbering" w:customStyle="1" w:styleId="RTFNum45">
    <w:name w:val="RTF_Num 45"/>
    <w:basedOn w:val="Bezlisty"/>
    <w:rsid w:val="004D38FF"/>
    <w:pPr>
      <w:numPr>
        <w:numId w:val="46"/>
      </w:numPr>
    </w:pPr>
  </w:style>
  <w:style w:type="numbering" w:customStyle="1" w:styleId="RTFNum46">
    <w:name w:val="RTF_Num 46"/>
    <w:basedOn w:val="Bezlisty"/>
    <w:rsid w:val="004D38FF"/>
    <w:pPr>
      <w:numPr>
        <w:numId w:val="47"/>
      </w:numPr>
    </w:pPr>
  </w:style>
  <w:style w:type="numbering" w:customStyle="1" w:styleId="RTFNum47">
    <w:name w:val="RTF_Num 47"/>
    <w:basedOn w:val="Bezlisty"/>
    <w:rsid w:val="004D38FF"/>
    <w:pPr>
      <w:numPr>
        <w:numId w:val="48"/>
      </w:numPr>
    </w:pPr>
  </w:style>
  <w:style w:type="numbering" w:customStyle="1" w:styleId="WW8Num2">
    <w:name w:val="WW8Num2"/>
    <w:basedOn w:val="Bezlisty"/>
    <w:rsid w:val="004D38FF"/>
    <w:pPr>
      <w:numPr>
        <w:numId w:val="49"/>
      </w:numPr>
    </w:pPr>
  </w:style>
  <w:style w:type="numbering" w:customStyle="1" w:styleId="WW8Num22">
    <w:name w:val="WW8Num22"/>
    <w:basedOn w:val="Bezlisty"/>
    <w:rsid w:val="004D38FF"/>
    <w:pPr>
      <w:numPr>
        <w:numId w:val="50"/>
      </w:numPr>
    </w:pPr>
  </w:style>
  <w:style w:type="numbering" w:customStyle="1" w:styleId="WW8Num34">
    <w:name w:val="WW8Num34"/>
    <w:basedOn w:val="Bezlisty"/>
    <w:rsid w:val="004D38FF"/>
    <w:pPr>
      <w:numPr>
        <w:numId w:val="51"/>
      </w:numPr>
    </w:pPr>
  </w:style>
  <w:style w:type="numbering" w:customStyle="1" w:styleId="WWNum47">
    <w:name w:val="WWNum47"/>
    <w:basedOn w:val="Bezlisty"/>
    <w:rsid w:val="004D38FF"/>
    <w:pPr>
      <w:numPr>
        <w:numId w:val="52"/>
      </w:numPr>
    </w:pPr>
  </w:style>
  <w:style w:type="numbering" w:customStyle="1" w:styleId="WW8Num1">
    <w:name w:val="WW8Num1"/>
    <w:basedOn w:val="Bezlisty"/>
    <w:rsid w:val="004D38FF"/>
    <w:pPr>
      <w:numPr>
        <w:numId w:val="53"/>
      </w:numPr>
    </w:pPr>
  </w:style>
  <w:style w:type="numbering" w:customStyle="1" w:styleId="WW8Num3">
    <w:name w:val="WW8Num3"/>
    <w:basedOn w:val="Bezlisty"/>
    <w:rsid w:val="004D38FF"/>
    <w:pPr>
      <w:numPr>
        <w:numId w:val="54"/>
      </w:numPr>
    </w:pPr>
  </w:style>
  <w:style w:type="numbering" w:customStyle="1" w:styleId="WW8Num7">
    <w:name w:val="WW8Num7"/>
    <w:basedOn w:val="Bezlisty"/>
    <w:rsid w:val="004D38FF"/>
    <w:pPr>
      <w:numPr>
        <w:numId w:val="55"/>
      </w:numPr>
    </w:pPr>
  </w:style>
  <w:style w:type="numbering" w:customStyle="1" w:styleId="WW8Num5">
    <w:name w:val="WW8Num5"/>
    <w:basedOn w:val="Bezlisty"/>
    <w:rsid w:val="004D38FF"/>
    <w:pPr>
      <w:numPr>
        <w:numId w:val="5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1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17AB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17AB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7AB"/>
    <w:rPr>
      <w:b/>
      <w:bCs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4815</Words>
  <Characters>28896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WYKONANIE DOKUMENTACJI PROJEKTOWEJ I INNYCH OPRACOWAÑ</vt:lpstr>
    </vt:vector>
  </TitlesOfParts>
  <Company>Toshiba</Company>
  <LinksUpToDate>false</LinksUpToDate>
  <CharactersWithSpaces>33644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WYKONANIE DOKUMENTACJI PROJEKTOWEJ I INNYCH OPRACOWAÑ</dc:title>
  <dc:creator>Barbara Woźniak</dc:creator>
  <cp:lastModifiedBy>zymkosia</cp:lastModifiedBy>
  <cp:revision>2</cp:revision>
  <cp:lastPrinted>2021-06-09T07:17:00Z</cp:lastPrinted>
  <dcterms:created xsi:type="dcterms:W3CDTF">2023-08-29T18:07:00Z</dcterms:created>
  <dcterms:modified xsi:type="dcterms:W3CDTF">2023-08-29T18:07:00Z</dcterms:modified>
</cp:coreProperties>
</file>