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BEDA" w14:textId="338C715E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  <w:r w:rsidR="006E0D0B">
        <w:rPr>
          <w:rFonts w:eastAsia="Tahoma" w:cs="Tahoma"/>
          <w:b/>
        </w:rPr>
        <w:t>.2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0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422B9D0E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</w:t>
      </w:r>
      <w:r w:rsidR="00A740CD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AEC314A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</w:t>
      </w:r>
      <w:r w:rsidR="00A740CD">
        <w:rPr>
          <w:rFonts w:eastAsia="Tahoma"/>
          <w:sz w:val="22"/>
          <w:szCs w:val="22"/>
        </w:rPr>
        <w:t>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................</w:t>
      </w:r>
      <w:r w:rsidR="00010424">
        <w:rPr>
          <w:rFonts w:eastAsia="Tahoma"/>
          <w:sz w:val="22"/>
          <w:szCs w:val="22"/>
        </w:rPr>
        <w:t>.</w:t>
      </w:r>
      <w:r w:rsidRPr="00EC6483">
        <w:rPr>
          <w:rFonts w:eastAsia="Tahoma"/>
          <w:sz w:val="22"/>
          <w:szCs w:val="22"/>
        </w:rPr>
        <w:t>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736954EE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A740CD">
        <w:rPr>
          <w:rFonts w:eastAsia="Tahoma"/>
          <w:sz w:val="22"/>
          <w:szCs w:val="22"/>
        </w:rPr>
        <w:t>.</w:t>
      </w:r>
      <w:r w:rsidR="00010424">
        <w:rPr>
          <w:rFonts w:eastAsia="Tahoma"/>
          <w:sz w:val="22"/>
          <w:szCs w:val="22"/>
        </w:rPr>
        <w:t>..</w:t>
      </w:r>
      <w:r w:rsidR="00A740CD">
        <w:rPr>
          <w:rFonts w:eastAsia="Tahoma"/>
          <w:sz w:val="22"/>
          <w:szCs w:val="22"/>
        </w:rPr>
        <w:t>........</w:t>
      </w:r>
      <w:r w:rsidRPr="00EC6483">
        <w:rPr>
          <w:rFonts w:eastAsia="Tahoma"/>
          <w:sz w:val="22"/>
          <w:szCs w:val="22"/>
        </w:rPr>
        <w:t>.........</w:t>
      </w:r>
    </w:p>
    <w:p w14:paraId="3A90EA4C" w14:textId="77777777" w:rsidR="002F637F" w:rsidRPr="00EC6483" w:rsidRDefault="00244D1E">
      <w:pPr>
        <w:jc w:val="center"/>
        <w:rPr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01BBF9EC" w:rsidR="002F637F" w:rsidRPr="00EC6483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>Ubiegając się o udzielenie zamówienia publicznego</w:t>
      </w:r>
      <w:r w:rsidR="0099475A">
        <w:rPr>
          <w:rFonts w:eastAsia="Tahoma" w:cs="Tahoma"/>
          <w:sz w:val="22"/>
          <w:szCs w:val="22"/>
        </w:rPr>
        <w:t xml:space="preserve"> pn. </w:t>
      </w:r>
      <w:r w:rsidR="0099475A" w:rsidRPr="0099475A">
        <w:rPr>
          <w:rFonts w:eastAsia="Tahoma" w:cs="Tahoma"/>
          <w:b/>
          <w:bCs/>
          <w:sz w:val="22"/>
          <w:szCs w:val="22"/>
        </w:rPr>
        <w:t>dostawa paliw płynnych na potrzeby Gminy Gołdap</w:t>
      </w:r>
      <w:r w:rsidR="0099475A">
        <w:rPr>
          <w:rFonts w:eastAsia="Tahoma" w:cs="Tahoma"/>
          <w:b/>
          <w:bCs/>
          <w:sz w:val="22"/>
          <w:szCs w:val="22"/>
        </w:rPr>
        <w:t xml:space="preserve"> </w:t>
      </w:r>
      <w:r w:rsidR="0099475A" w:rsidRPr="0099475A">
        <w:rPr>
          <w:rFonts w:eastAsia="Tahoma" w:cs="Tahoma"/>
          <w:b/>
          <w:bCs/>
          <w:sz w:val="22"/>
          <w:szCs w:val="22"/>
          <w:u w:val="single"/>
        </w:rPr>
        <w:t xml:space="preserve">część 2 w zakresie </w:t>
      </w:r>
      <w:bookmarkEnd w:id="0"/>
      <w:r w:rsidR="00AF7BCA" w:rsidRPr="0099475A">
        <w:rPr>
          <w:rFonts w:eastAsia="Tahoma" w:cs="Tahoma"/>
          <w:b/>
          <w:bCs/>
          <w:sz w:val="22"/>
          <w:szCs w:val="22"/>
          <w:u w:val="single"/>
        </w:rPr>
        <w:t>dostawy oleju napędowego z przeznaczeniem na cele opałowe</w:t>
      </w:r>
      <w:r w:rsidR="00EF4C80" w:rsidRPr="00EC6483">
        <w:rPr>
          <w:rFonts w:eastAsia="Tahoma" w:cs="Tahoma"/>
          <w:sz w:val="22"/>
          <w:szCs w:val="22"/>
        </w:rPr>
        <w:t>, s</w:t>
      </w:r>
      <w:r w:rsidRPr="00EC6483">
        <w:rPr>
          <w:rFonts w:eastAsia="Tahoma" w:cs="Tahoma"/>
          <w:sz w:val="22"/>
          <w:szCs w:val="22"/>
        </w:rPr>
        <w:t>kładamy ofertę na realizację przedmiotu zamówienia</w:t>
      </w:r>
      <w:r w:rsidR="00EC6483">
        <w:rPr>
          <w:rFonts w:eastAsia="Tahoma" w:cs="Tahoma"/>
          <w:sz w:val="22"/>
          <w:szCs w:val="22"/>
        </w:rPr>
        <w:t xml:space="preserve"> </w:t>
      </w:r>
      <w:r w:rsidRPr="00EC6483">
        <w:rPr>
          <w:rFonts w:eastAsia="Tahoma" w:cs="Tahoma"/>
          <w:sz w:val="22"/>
          <w:szCs w:val="22"/>
        </w:rPr>
        <w:t xml:space="preserve">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78843156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</w:t>
      </w:r>
      <w:r w:rsidR="00AF7BCA">
        <w:rPr>
          <w:rFonts w:eastAsia="Times New Roman"/>
          <w:sz w:val="22"/>
          <w:szCs w:val="22"/>
        </w:rPr>
        <w:t xml:space="preserve">łączną </w:t>
      </w:r>
      <w:r w:rsidR="0015553D" w:rsidRPr="00EC6483">
        <w:rPr>
          <w:rFonts w:eastAsia="Times New Roman"/>
          <w:sz w:val="22"/>
          <w:szCs w:val="22"/>
        </w:rPr>
        <w:t xml:space="preserve">cenę ofertową w wysokości </w:t>
      </w:r>
      <w:r w:rsidRPr="00EC6483">
        <w:rPr>
          <w:rFonts w:eastAsia="Times New Roman"/>
          <w:sz w:val="22"/>
          <w:szCs w:val="22"/>
        </w:rPr>
        <w:t>………… zł brutto,</w:t>
      </w:r>
      <w:r w:rsidR="0074626D">
        <w:rPr>
          <w:rFonts w:eastAsia="Times New Roman"/>
          <w:sz w:val="22"/>
          <w:szCs w:val="22"/>
        </w:rPr>
        <w:t xml:space="preserve">             </w:t>
      </w:r>
      <w:r w:rsidR="00EC6483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799818A5" w14:textId="77777777" w:rsidR="00D86550" w:rsidRPr="00EC6483" w:rsidRDefault="00D86550" w:rsidP="0015553D">
      <w:pPr>
        <w:rPr>
          <w:rFonts w:eastAsia="Times New Roman"/>
          <w:sz w:val="22"/>
          <w:szCs w:val="22"/>
        </w:rPr>
      </w:pPr>
    </w:p>
    <w:p w14:paraId="50362196" w14:textId="12D58FAA" w:rsidR="00B56C29" w:rsidRDefault="0015553D" w:rsidP="00AF7BCA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14:paraId="25F51DEA" w14:textId="77777777" w:rsidR="00AF7BCA" w:rsidRPr="00AF7BCA" w:rsidRDefault="00AF7BCA" w:rsidP="00AF7BCA">
      <w:pPr>
        <w:rPr>
          <w:rFonts w:eastAsia="Times New Roman"/>
          <w:sz w:val="22"/>
          <w:szCs w:val="22"/>
        </w:rPr>
      </w:pPr>
    </w:p>
    <w:tbl>
      <w:tblPr>
        <w:tblW w:w="98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4"/>
        <w:gridCol w:w="1559"/>
        <w:gridCol w:w="1276"/>
        <w:gridCol w:w="1701"/>
        <w:gridCol w:w="1418"/>
        <w:gridCol w:w="1559"/>
      </w:tblGrid>
      <w:tr w:rsidR="00B56C29" w14:paraId="18A2483D" w14:textId="77777777" w:rsidTr="00A740CD">
        <w:trPr>
          <w:trHeight w:hRule="exact" w:val="855"/>
        </w:trPr>
        <w:tc>
          <w:tcPr>
            <w:tcW w:w="235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3650A" w14:textId="55692FBC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  <w:r w:rsidR="00B56C29">
              <w:rPr>
                <w:b/>
                <w:bCs/>
                <w:sz w:val="16"/>
                <w:szCs w:val="16"/>
              </w:rPr>
              <w:t>odzaj paliwa</w:t>
            </w:r>
          </w:p>
          <w:p w14:paraId="4837F98A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66CF2DC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D9F97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jednostkowa brutto za 1 litr*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02A23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opust</w:t>
            </w:r>
          </w:p>
          <w:p w14:paraId="2BED6917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%</w:t>
            </w:r>
          </w:p>
          <w:p w14:paraId="4DE5723E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57FA3C" w14:textId="2E7C7975" w:rsidR="00A740CD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cena jednostkowa brutto za 1 l </w:t>
            </w:r>
            <w:r w:rsidR="00A740CD">
              <w:rPr>
                <w:b/>
                <w:bCs/>
                <w:sz w:val="16"/>
                <w:szCs w:val="16"/>
              </w:rPr>
              <w:t xml:space="preserve">                   </w:t>
            </w:r>
            <w:r>
              <w:rPr>
                <w:b/>
                <w:bCs/>
                <w:sz w:val="16"/>
                <w:szCs w:val="16"/>
              </w:rPr>
              <w:t xml:space="preserve">w zł </w:t>
            </w:r>
          </w:p>
          <w:p w14:paraId="765C9B06" w14:textId="743A0ED5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 opuście*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4219A" w14:textId="129AA234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="00B56C29">
              <w:rPr>
                <w:b/>
                <w:bCs/>
                <w:sz w:val="16"/>
                <w:szCs w:val="16"/>
              </w:rPr>
              <w:t>zacunkowa ilość paliwa</w:t>
            </w:r>
          </w:p>
          <w:p w14:paraId="6E79E47D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 l</w:t>
            </w:r>
          </w:p>
          <w:p w14:paraId="553F7D8E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C08B05" w14:textId="2112AB00" w:rsidR="00B56C29" w:rsidRDefault="0074626D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  <w:r w:rsidR="00B56C29">
              <w:rPr>
                <w:b/>
                <w:bCs/>
                <w:sz w:val="16"/>
                <w:szCs w:val="16"/>
              </w:rPr>
              <w:t>ena ofertowa/ wartość brutto</w:t>
            </w:r>
          </w:p>
        </w:tc>
      </w:tr>
      <w:tr w:rsidR="00B56C29" w14:paraId="46E379AB" w14:textId="77777777" w:rsidTr="00A740CD">
        <w:trPr>
          <w:trHeight w:hRule="exact" w:val="474"/>
        </w:trPr>
        <w:tc>
          <w:tcPr>
            <w:tcW w:w="235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A04BC" w14:textId="77777777" w:rsidR="00B56C29" w:rsidRDefault="00B56C29" w:rsidP="00B8439A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45919" w14:textId="77777777" w:rsidR="00B56C29" w:rsidRDefault="00B56C29" w:rsidP="00B8439A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ABB6C" w14:textId="77777777" w:rsidR="00B56C29" w:rsidRDefault="00B56C29" w:rsidP="00B8439A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24DF93" w14:textId="77777777" w:rsidR="00B56C29" w:rsidRDefault="00B56C29" w:rsidP="00B8439A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A1CCDD" w14:textId="77777777" w:rsidR="00B56C29" w:rsidRDefault="00B56C29" w:rsidP="00B8439A">
            <w:pPr>
              <w:snapToGrid w:val="0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D188B" w14:textId="77777777" w:rsidR="00B56C29" w:rsidRDefault="00B56C29" w:rsidP="00B8439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(kol. 4 x kol. 5)</w:t>
            </w:r>
          </w:p>
        </w:tc>
      </w:tr>
      <w:tr w:rsidR="00B56C29" w14:paraId="6DF8629E" w14:textId="77777777" w:rsidTr="00A740CD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BF618D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0E1C31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5C3F99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0821C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C487B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C58E7F" w14:textId="77777777" w:rsidR="00B56C29" w:rsidRDefault="00B56C29" w:rsidP="00B8439A">
            <w:pPr>
              <w:pStyle w:val="Zawartotabeli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B56C29" w14:paraId="57665DBB" w14:textId="77777777" w:rsidTr="00A740CD">
        <w:tc>
          <w:tcPr>
            <w:tcW w:w="2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EC4859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Olej napędowy z przeznaczeniem na cele grzewcze</w:t>
            </w:r>
          </w:p>
          <w:p w14:paraId="3FA06F66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(nazwa wyrobu - producenta) </w:t>
            </w:r>
          </w:p>
          <w:p w14:paraId="08DE79A5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14:paraId="59ED5D65" w14:textId="79BCD77F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</w:t>
            </w:r>
            <w:r w:rsidR="0074626D">
              <w:rPr>
                <w:sz w:val="16"/>
                <w:szCs w:val="16"/>
              </w:rPr>
              <w:t>.........</w:t>
            </w:r>
            <w:r>
              <w:rPr>
                <w:sz w:val="16"/>
                <w:szCs w:val="16"/>
              </w:rPr>
              <w:t>.......</w:t>
            </w:r>
          </w:p>
          <w:p w14:paraId="0224DD36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71B36" w14:textId="77777777" w:rsidR="00B56C29" w:rsidRDefault="00B56C29" w:rsidP="00B8439A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  <w:p w14:paraId="51EBC21B" w14:textId="1316371E" w:rsidR="00B56C29" w:rsidRDefault="00056CB2" w:rsidP="00B8439A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26E55" w14:textId="77777777" w:rsidR="00B56C29" w:rsidRDefault="00B56C29" w:rsidP="00B8439A">
            <w:pPr>
              <w:pStyle w:val="Zawartotabeli"/>
              <w:snapToGrid w:val="0"/>
              <w:rPr>
                <w:sz w:val="16"/>
                <w:szCs w:val="16"/>
              </w:rPr>
            </w:pPr>
          </w:p>
          <w:p w14:paraId="12CF9BA2" w14:textId="77777777" w:rsidR="00B56C29" w:rsidRDefault="00B56C29" w:rsidP="00B8439A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……………%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6E6A91" w14:textId="77777777" w:rsidR="00B56C29" w:rsidRDefault="00B56C29" w:rsidP="00B56C2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  <w:p w14:paraId="419246C8" w14:textId="17BD04D0" w:rsidR="00B56C29" w:rsidRDefault="00B56C29" w:rsidP="00B56C29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23196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  <w:p w14:paraId="0625138C" w14:textId="44B68FC6" w:rsidR="00B56C29" w:rsidRDefault="00BE2B20" w:rsidP="00B8439A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</w:t>
            </w:r>
            <w:r w:rsidR="00B56C29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BA358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  <w:tr w:rsidR="00B56C29" w14:paraId="057C25EA" w14:textId="77777777" w:rsidTr="00A740CD">
        <w:tc>
          <w:tcPr>
            <w:tcW w:w="8308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6A4F4" w14:textId="77777777" w:rsidR="00B56C29" w:rsidRPr="00BC7D10" w:rsidRDefault="00B56C29" w:rsidP="00B8439A">
            <w:pPr>
              <w:pStyle w:val="Zawartotabeli"/>
              <w:snapToGrid w:val="0"/>
              <w:jc w:val="right"/>
            </w:pPr>
            <w:r w:rsidRPr="00BC7D10">
              <w:t>Łącznie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2EC33" w14:textId="77777777" w:rsidR="00B56C29" w:rsidRDefault="00B56C29" w:rsidP="00B8439A">
            <w:pPr>
              <w:pStyle w:val="Zawartotabeli"/>
              <w:snapToGrid w:val="0"/>
              <w:jc w:val="right"/>
              <w:rPr>
                <w:sz w:val="16"/>
                <w:szCs w:val="16"/>
              </w:rPr>
            </w:pPr>
          </w:p>
        </w:tc>
      </w:tr>
    </w:tbl>
    <w:p w14:paraId="19890249" w14:textId="77777777" w:rsidR="00010424" w:rsidRDefault="00010424" w:rsidP="00B56C29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Fonts w:eastAsia="Tahoma" w:cs="Tahoma"/>
          <w:kern w:val="1"/>
          <w:sz w:val="20"/>
          <w:szCs w:val="20"/>
        </w:rPr>
      </w:pPr>
    </w:p>
    <w:p w14:paraId="06C73D21" w14:textId="1709CE0E" w:rsidR="00B56C29" w:rsidRPr="00010424" w:rsidRDefault="00B56C29" w:rsidP="00B56C29">
      <w:pPr>
        <w:tabs>
          <w:tab w:val="left" w:pos="630"/>
          <w:tab w:val="left" w:pos="12510"/>
          <w:tab w:val="left" w:pos="12870"/>
        </w:tabs>
        <w:spacing w:line="200" w:lineRule="atLeast"/>
        <w:ind w:left="10"/>
        <w:jc w:val="both"/>
        <w:rPr>
          <w:rStyle w:val="Hipercze"/>
          <w:rFonts w:eastAsia="Tahoma" w:cs="Tahoma"/>
          <w:color w:val="auto"/>
          <w:sz w:val="18"/>
          <w:szCs w:val="18"/>
          <w:u w:val="none"/>
          <w:shd w:val="clear" w:color="auto" w:fill="FFFFFF"/>
        </w:rPr>
      </w:pPr>
      <w:r w:rsidRPr="00010424">
        <w:rPr>
          <w:rFonts w:eastAsia="Tahoma" w:cs="Tahoma"/>
          <w:kern w:val="1"/>
          <w:sz w:val="18"/>
          <w:szCs w:val="18"/>
        </w:rPr>
        <w:t>* wskazana w formularzu, cena</w:t>
      </w:r>
      <w:r w:rsidR="00032BBF">
        <w:rPr>
          <w:rFonts w:eastAsia="Tahoma" w:cs="Tahoma"/>
          <w:kern w:val="1"/>
          <w:sz w:val="18"/>
          <w:szCs w:val="18"/>
        </w:rPr>
        <w:t xml:space="preserve"> jednostkowa</w:t>
      </w:r>
      <w:r w:rsidRPr="00010424">
        <w:rPr>
          <w:rFonts w:eastAsia="Tahoma" w:cs="Tahoma"/>
          <w:kern w:val="1"/>
          <w:sz w:val="18"/>
          <w:szCs w:val="18"/>
        </w:rPr>
        <w:t xml:space="preserve">, podana została w oparciu o zestawienie cen hurtowych netto oleju napędowego </w:t>
      </w:r>
      <w:r w:rsidR="00032BBF">
        <w:rPr>
          <w:rFonts w:eastAsia="Tahoma" w:cs="Tahoma"/>
          <w:kern w:val="1"/>
          <w:sz w:val="18"/>
          <w:szCs w:val="18"/>
        </w:rPr>
        <w:t xml:space="preserve">                             </w:t>
      </w:r>
      <w:r w:rsidRPr="00010424">
        <w:rPr>
          <w:rFonts w:eastAsia="Tahoma" w:cs="Tahoma"/>
          <w:kern w:val="1"/>
          <w:sz w:val="18"/>
          <w:szCs w:val="18"/>
        </w:rPr>
        <w:t xml:space="preserve">z przeznaczeniem na cele grzewcze (powiększonej o podatek od cen towarów i usług w wysokości 23%) 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z dnia </w:t>
      </w:r>
      <w:r w:rsidR="00032BBF">
        <w:rPr>
          <w:rStyle w:val="Hipercze"/>
          <w:rFonts w:eastAsia="Tahoma" w:cs="Tahoma"/>
          <w:color w:val="auto"/>
          <w:sz w:val="18"/>
          <w:szCs w:val="18"/>
          <w:u w:val="none"/>
        </w:rPr>
        <w:t>3</w:t>
      </w:r>
      <w:r w:rsidR="00056CB2">
        <w:rPr>
          <w:rStyle w:val="Hipercze"/>
          <w:rFonts w:eastAsia="Tahoma" w:cs="Tahoma"/>
          <w:color w:val="auto"/>
          <w:sz w:val="18"/>
          <w:szCs w:val="18"/>
          <w:u w:val="none"/>
        </w:rPr>
        <w:t>0</w:t>
      </w:r>
      <w:r w:rsidR="00032BBF">
        <w:rPr>
          <w:rStyle w:val="Hipercze"/>
          <w:rFonts w:eastAsia="Tahoma" w:cs="Tahoma"/>
          <w:color w:val="auto"/>
          <w:sz w:val="18"/>
          <w:szCs w:val="18"/>
          <w:u w:val="none"/>
        </w:rPr>
        <w:t>.11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>.202</w:t>
      </w:r>
      <w:r w:rsidR="00056CB2">
        <w:rPr>
          <w:rStyle w:val="Hipercze"/>
          <w:rFonts w:eastAsia="Tahoma" w:cs="Tahoma"/>
          <w:color w:val="auto"/>
          <w:sz w:val="18"/>
          <w:szCs w:val="18"/>
          <w:u w:val="none"/>
        </w:rPr>
        <w:t>2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r., podanych przez Polska Izbę Paliw Płynnych na stronie internetowej </w:t>
      </w:r>
      <w:hyperlink r:id="rId7" w:history="1">
        <w:r w:rsidR="006F4BF7" w:rsidRPr="00DA63CE">
          <w:rPr>
            <w:rStyle w:val="Hipercze"/>
            <w:rFonts w:eastAsia="Tahoma" w:cs="Tahoma"/>
            <w:sz w:val="18"/>
            <w:szCs w:val="18"/>
          </w:rPr>
          <w:t>https://www.paliwa.pl/</w:t>
        </w:r>
      </w:hyperlink>
      <w:r w:rsidR="006F4BF7">
        <w:rPr>
          <w:rStyle w:val="Hipercze"/>
          <w:rFonts w:eastAsia="Tahoma" w:cs="Tahoma"/>
          <w:color w:val="auto"/>
          <w:sz w:val="18"/>
          <w:szCs w:val="18"/>
          <w:u w:val="none"/>
        </w:rPr>
        <w:t xml:space="preserve"> </w:t>
      </w:r>
      <w:r w:rsidRPr="00010424">
        <w:rPr>
          <w:rStyle w:val="Hipercze"/>
          <w:rFonts w:eastAsia="Tahoma" w:cs="Tahoma"/>
          <w:color w:val="auto"/>
          <w:sz w:val="18"/>
          <w:szCs w:val="18"/>
          <w:u w:val="none"/>
        </w:rPr>
        <w:t>i posłuży jedynie celom porównawczym składanych ofert co związane jest bezpośrednio z dokonaniem ich oceny oraz wyborem oferty najkorzystniejszej.</w:t>
      </w:r>
    </w:p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071DF67F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23861C63" w14:textId="77777777" w:rsidR="006F4BF7" w:rsidRPr="00EC6483" w:rsidRDefault="006F4BF7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67ECB518" w14:textId="13CEFF1F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5E5187C2" w:rsidR="002F637F" w:rsidRPr="00EC6483" w:rsidRDefault="00056CB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7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5B7B9082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………………………………………………………………………………………………….</w:t>
      </w:r>
    </w:p>
    <w:p w14:paraId="2E63C16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………………………………………………………..………………………………………………..</w:t>
      </w:r>
    </w:p>
    <w:p w14:paraId="43FEDDF6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……………………………………………, NIP ………………………………………………</w:t>
      </w:r>
    </w:p>
    <w:p w14:paraId="23960EE5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tel. …………………………………………………..</w:t>
      </w: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2C6834D0" w:rsidR="002F637F" w:rsidRPr="00EC6483" w:rsidRDefault="00056CB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 w:rsidR="00EC6483"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1D7EE982" w14:textId="77777777" w:rsidR="00056CB2" w:rsidRPr="006D229F" w:rsidRDefault="00056CB2" w:rsidP="00056CB2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i/>
          <w:iCs/>
          <w:sz w:val="22"/>
          <w:szCs w:val="22"/>
        </w:rPr>
      </w:pPr>
      <w:bookmarkStart w:id="1" w:name="_Hlk67904058"/>
      <w:r>
        <w:rPr>
          <w:rFonts w:eastAsia="Times New Roman"/>
          <w:sz w:val="22"/>
          <w:szCs w:val="22"/>
        </w:rPr>
        <w:t xml:space="preserve">9. Oświadczam, że należę do sektora </w:t>
      </w:r>
      <w:r w:rsidRPr="006D229F">
        <w:rPr>
          <w:rFonts w:eastAsia="Times New Roman"/>
          <w:i/>
          <w:iCs/>
          <w:sz w:val="22"/>
          <w:szCs w:val="22"/>
        </w:rPr>
        <w:t>(</w:t>
      </w:r>
      <w:r w:rsidRPr="006D229F">
        <w:rPr>
          <w:rFonts w:eastAsia="Times New Roman" w:cs="Arial"/>
          <w:i/>
          <w:iCs/>
          <w:sz w:val="20"/>
          <w:szCs w:val="20"/>
        </w:rPr>
        <w:t>informacje są wymagane wyłącznie do celów statystycznych)</w:t>
      </w:r>
      <w:r w:rsidRPr="006D229F">
        <w:rPr>
          <w:rFonts w:eastAsia="Times New Roman"/>
          <w:i/>
          <w:iCs/>
          <w:sz w:val="22"/>
          <w:szCs w:val="22"/>
        </w:rPr>
        <w:t>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7903ED34" w14:textId="77777777" w:rsidR="006F4BF7" w:rsidRDefault="006F4BF7">
      <w:pPr>
        <w:spacing w:after="120"/>
        <w:rPr>
          <w:rFonts w:eastAsia="Times New Roman" w:cs="Arial"/>
          <w:b/>
          <w:iCs/>
          <w:sz w:val="20"/>
          <w:szCs w:val="20"/>
          <w:u w:val="single"/>
        </w:rPr>
      </w:pPr>
    </w:p>
    <w:bookmarkEnd w:id="1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1CE5543F" w14:textId="77777777" w:rsidR="002F637F" w:rsidRDefault="00244D1E">
      <w:pPr>
        <w:rPr>
          <w:b/>
          <w:bCs/>
          <w:i/>
          <w:iCs/>
          <w:lang w:eastAsia="hi-IN"/>
        </w:rPr>
      </w:pPr>
      <w:r>
        <w:rPr>
          <w:b/>
          <w:bCs/>
          <w:i/>
          <w:iCs/>
          <w:lang w:eastAsia="hi-IN"/>
        </w:rPr>
        <w:t>Informacja dla Wykonawcy:</w:t>
      </w:r>
    </w:p>
    <w:p w14:paraId="24DDC656" w14:textId="77777777" w:rsidR="002F637F" w:rsidRDefault="00244D1E">
      <w:pPr>
        <w:jc w:val="both"/>
        <w:rPr>
          <w:i/>
          <w:iCs/>
          <w:lang w:eastAsia="hi-IN"/>
        </w:rPr>
      </w:pPr>
      <w:r>
        <w:rPr>
          <w:i/>
          <w:iCs/>
          <w:lang w:eastAsia="hi-IN"/>
        </w:rPr>
        <w:t>Formularz oferty musi być opatrzony przez osobę lub osoby uprawione do reprezentowania firmy, kwalifikowalnym podpisem elektronicznym, podpisem zaufanym lub podpisem osobistym i winien być przekazany Zamawiającemu wraz z dokumentem (-</w:t>
      </w:r>
      <w:proofErr w:type="spellStart"/>
      <w:r>
        <w:rPr>
          <w:i/>
          <w:iCs/>
          <w:lang w:eastAsia="hi-IN"/>
        </w:rPr>
        <w:t>ami</w:t>
      </w:r>
      <w:proofErr w:type="spellEnd"/>
      <w:r>
        <w:rPr>
          <w:i/>
          <w:iCs/>
          <w:lang w:eastAsia="hi-IN"/>
        </w:rPr>
        <w:t>) potwierdzającymi prawo do reprezentacji Wykonawcy przez osobę podpisującą ofertę</w:t>
      </w: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>
      <w:headerReference w:type="default" r:id="rId8"/>
      <w:footerReference w:type="default" r:id="rId9"/>
      <w:pgSz w:w="11906" w:h="16838"/>
      <w:pgMar w:top="260" w:right="1134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93C5E" w14:textId="77777777" w:rsidR="00A26514" w:rsidRDefault="00A26514">
      <w:r>
        <w:separator/>
      </w:r>
    </w:p>
  </w:endnote>
  <w:endnote w:type="continuationSeparator" w:id="0">
    <w:p w14:paraId="621725C1" w14:textId="77777777" w:rsidR="00A26514" w:rsidRDefault="00A2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1964" w14:textId="77777777" w:rsidR="00A26514" w:rsidRDefault="00A26514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7A6F3D98" w14:textId="77777777" w:rsidR="00A26514" w:rsidRDefault="00A26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656811355">
    <w:abstractNumId w:val="0"/>
  </w:num>
  <w:num w:numId="2" w16cid:durableId="1961452221">
    <w:abstractNumId w:val="1"/>
  </w:num>
  <w:num w:numId="3" w16cid:durableId="1626543815">
    <w:abstractNumId w:val="20"/>
  </w:num>
  <w:num w:numId="4" w16cid:durableId="660352106">
    <w:abstractNumId w:val="8"/>
  </w:num>
  <w:num w:numId="5" w16cid:durableId="1805803998">
    <w:abstractNumId w:val="14"/>
  </w:num>
  <w:num w:numId="6" w16cid:durableId="906955874">
    <w:abstractNumId w:val="21"/>
  </w:num>
  <w:num w:numId="7" w16cid:durableId="1620646668">
    <w:abstractNumId w:val="11"/>
  </w:num>
  <w:num w:numId="8" w16cid:durableId="855267253">
    <w:abstractNumId w:val="26"/>
  </w:num>
  <w:num w:numId="9" w16cid:durableId="1344435285">
    <w:abstractNumId w:val="13"/>
  </w:num>
  <w:num w:numId="10" w16cid:durableId="1219586308">
    <w:abstractNumId w:val="29"/>
  </w:num>
  <w:num w:numId="11" w16cid:durableId="1452356671">
    <w:abstractNumId w:val="12"/>
  </w:num>
  <w:num w:numId="12" w16cid:durableId="722368163">
    <w:abstractNumId w:val="5"/>
  </w:num>
  <w:num w:numId="13" w16cid:durableId="167912454">
    <w:abstractNumId w:val="2"/>
  </w:num>
  <w:num w:numId="14" w16cid:durableId="447742050">
    <w:abstractNumId w:val="10"/>
  </w:num>
  <w:num w:numId="15" w16cid:durableId="901601164">
    <w:abstractNumId w:val="23"/>
  </w:num>
  <w:num w:numId="16" w16cid:durableId="1218323892">
    <w:abstractNumId w:val="6"/>
  </w:num>
  <w:num w:numId="17" w16cid:durableId="2111047745">
    <w:abstractNumId w:val="18"/>
  </w:num>
  <w:num w:numId="18" w16cid:durableId="819880729">
    <w:abstractNumId w:val="15"/>
  </w:num>
  <w:num w:numId="19" w16cid:durableId="2125421915">
    <w:abstractNumId w:val="24"/>
  </w:num>
  <w:num w:numId="20" w16cid:durableId="1014763844">
    <w:abstractNumId w:val="17"/>
  </w:num>
  <w:num w:numId="21" w16cid:durableId="91630234">
    <w:abstractNumId w:val="19"/>
  </w:num>
  <w:num w:numId="22" w16cid:durableId="1275795236">
    <w:abstractNumId w:val="16"/>
  </w:num>
  <w:num w:numId="23" w16cid:durableId="1972588042">
    <w:abstractNumId w:val="4"/>
  </w:num>
  <w:num w:numId="24" w16cid:durableId="518278702">
    <w:abstractNumId w:val="28"/>
  </w:num>
  <w:num w:numId="25" w16cid:durableId="1806393467">
    <w:abstractNumId w:val="22"/>
  </w:num>
  <w:num w:numId="26" w16cid:durableId="1834252010">
    <w:abstractNumId w:val="9"/>
  </w:num>
  <w:num w:numId="27" w16cid:durableId="661084578">
    <w:abstractNumId w:val="7"/>
  </w:num>
  <w:num w:numId="28" w16cid:durableId="1038549210">
    <w:abstractNumId w:val="25"/>
  </w:num>
  <w:num w:numId="29" w16cid:durableId="2087258994">
    <w:abstractNumId w:val="3"/>
  </w:num>
  <w:num w:numId="30" w16cid:durableId="61749386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10424"/>
    <w:rsid w:val="00032BBF"/>
    <w:rsid w:val="00056CB2"/>
    <w:rsid w:val="00112288"/>
    <w:rsid w:val="00124B27"/>
    <w:rsid w:val="00127BFC"/>
    <w:rsid w:val="0015553D"/>
    <w:rsid w:val="00202193"/>
    <w:rsid w:val="002154A1"/>
    <w:rsid w:val="00241EB0"/>
    <w:rsid w:val="00244D1E"/>
    <w:rsid w:val="00287A7F"/>
    <w:rsid w:val="0029753E"/>
    <w:rsid w:val="002C01E6"/>
    <w:rsid w:val="002D5645"/>
    <w:rsid w:val="002F637F"/>
    <w:rsid w:val="00343B92"/>
    <w:rsid w:val="00371E8B"/>
    <w:rsid w:val="003B5ECF"/>
    <w:rsid w:val="00432C27"/>
    <w:rsid w:val="004A577A"/>
    <w:rsid w:val="004E7BC3"/>
    <w:rsid w:val="005059C9"/>
    <w:rsid w:val="00514B5B"/>
    <w:rsid w:val="00541199"/>
    <w:rsid w:val="005915D6"/>
    <w:rsid w:val="005A0BCE"/>
    <w:rsid w:val="005A53E3"/>
    <w:rsid w:val="00622EC1"/>
    <w:rsid w:val="00691E63"/>
    <w:rsid w:val="006E0D0B"/>
    <w:rsid w:val="006E0D6C"/>
    <w:rsid w:val="006F4BF7"/>
    <w:rsid w:val="0070631A"/>
    <w:rsid w:val="0074626D"/>
    <w:rsid w:val="0076719E"/>
    <w:rsid w:val="00773450"/>
    <w:rsid w:val="00782460"/>
    <w:rsid w:val="007C3046"/>
    <w:rsid w:val="0083260A"/>
    <w:rsid w:val="008D244E"/>
    <w:rsid w:val="0099475A"/>
    <w:rsid w:val="009A3A37"/>
    <w:rsid w:val="009A3AE6"/>
    <w:rsid w:val="00A26514"/>
    <w:rsid w:val="00A37CDA"/>
    <w:rsid w:val="00A740CD"/>
    <w:rsid w:val="00A82D93"/>
    <w:rsid w:val="00AF7BCA"/>
    <w:rsid w:val="00B03D62"/>
    <w:rsid w:val="00B432E1"/>
    <w:rsid w:val="00B5447B"/>
    <w:rsid w:val="00B56C29"/>
    <w:rsid w:val="00B65A33"/>
    <w:rsid w:val="00BE2B20"/>
    <w:rsid w:val="00C12005"/>
    <w:rsid w:val="00C65D3C"/>
    <w:rsid w:val="00C92DC2"/>
    <w:rsid w:val="00D03FD4"/>
    <w:rsid w:val="00D05784"/>
    <w:rsid w:val="00D36273"/>
    <w:rsid w:val="00D86550"/>
    <w:rsid w:val="00D93846"/>
    <w:rsid w:val="00EA456E"/>
    <w:rsid w:val="00EC6483"/>
    <w:rsid w:val="00EE1837"/>
    <w:rsid w:val="00EF4C80"/>
    <w:rsid w:val="00F0154C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  <w:style w:type="character" w:styleId="Hipercze">
    <w:name w:val="Hyperlink"/>
    <w:rsid w:val="00B56C2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aliwa.pl/strona-startowa/aktual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1045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magda.zymkowska</dc:creator>
  <cp:lastModifiedBy>jolanta.sztabinska</cp:lastModifiedBy>
  <cp:revision>11</cp:revision>
  <cp:lastPrinted>2021-11-25T08:54:00Z</cp:lastPrinted>
  <dcterms:created xsi:type="dcterms:W3CDTF">2021-11-24T07:54:00Z</dcterms:created>
  <dcterms:modified xsi:type="dcterms:W3CDTF">2022-11-30T13:00:00Z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