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13414" w14:textId="77777777" w:rsidR="00815626" w:rsidRDefault="00000000">
      <w:pPr>
        <w:pStyle w:val="Standard"/>
        <w:ind w:left="4254"/>
        <w:rPr>
          <w:rFonts w:eastAsia="Times New Roman" w:cs="Times New Roman"/>
          <w:b/>
          <w:bCs/>
          <w:color w:val="000000"/>
          <w:sz w:val="22"/>
          <w:szCs w:val="22"/>
          <w:lang w:bidi="ar-SA"/>
        </w:rPr>
      </w:pPr>
      <w:r>
        <w:rPr>
          <w:rFonts w:eastAsia="Times New Roman" w:cs="Times New Roman"/>
          <w:b/>
          <w:bCs/>
          <w:color w:val="000000"/>
          <w:sz w:val="22"/>
          <w:szCs w:val="22"/>
          <w:lang w:bidi="ar-SA"/>
        </w:rPr>
        <w:t xml:space="preserve">                  Załącznik nr 3 (tożsamy dla wszystkich części)</w:t>
      </w:r>
    </w:p>
    <w:p w14:paraId="2417C43A" w14:textId="77777777" w:rsidR="00815626" w:rsidRDefault="00815626">
      <w:pPr>
        <w:pStyle w:val="Standard"/>
        <w:ind w:left="4254"/>
      </w:pPr>
    </w:p>
    <w:p w14:paraId="3ECF9A32" w14:textId="77777777" w:rsidR="00815626" w:rsidRDefault="00000000">
      <w:pPr>
        <w:pStyle w:val="Tytu"/>
        <w:spacing w:line="280" w:lineRule="atLeast"/>
      </w:pPr>
      <w:r>
        <w:rPr>
          <w:sz w:val="22"/>
          <w:szCs w:val="22"/>
        </w:rPr>
        <w:t>Umowa nr WIK.7031......2022</w:t>
      </w:r>
    </w:p>
    <w:p w14:paraId="3D5B41B0" w14:textId="77777777" w:rsidR="00815626" w:rsidRDefault="00000000">
      <w:pPr>
        <w:pStyle w:val="Standard"/>
        <w:spacing w:line="280" w:lineRule="atLeast"/>
        <w:jc w:val="center"/>
      </w:pPr>
      <w:r>
        <w:rPr>
          <w:rStyle w:val="Internetlink"/>
          <w:rFonts w:eastAsia="Tahoma" w:cs="Tahoma"/>
          <w:b/>
          <w:bCs/>
          <w:color w:val="auto"/>
          <w:sz w:val="22"/>
          <w:szCs w:val="22"/>
          <w:u w:val="none"/>
        </w:rPr>
        <w:t>Wycinka drzew na terenie gminy Gołdap</w:t>
      </w:r>
    </w:p>
    <w:p w14:paraId="70F3C863" w14:textId="77777777" w:rsidR="00815626" w:rsidRDefault="00815626">
      <w:pPr>
        <w:pStyle w:val="Standard"/>
        <w:spacing w:line="280" w:lineRule="atLeast"/>
        <w:jc w:val="center"/>
        <w:rPr>
          <w:sz w:val="22"/>
          <w:szCs w:val="22"/>
        </w:rPr>
      </w:pPr>
    </w:p>
    <w:p w14:paraId="535B7ACB" w14:textId="77777777" w:rsidR="00815626" w:rsidRDefault="00000000">
      <w:pPr>
        <w:jc w:val="both"/>
        <w:rPr>
          <w:rFonts w:eastAsia="Times New Roman" w:cs="Times New Roman"/>
          <w:sz w:val="22"/>
          <w:szCs w:val="22"/>
          <w:lang w:eastAsia="ja-JP" w:bidi="ar-SA"/>
        </w:rPr>
      </w:pPr>
      <w:r>
        <w:rPr>
          <w:rFonts w:eastAsia="Times New Roman" w:cs="Times New Roman"/>
          <w:sz w:val="22"/>
          <w:szCs w:val="22"/>
          <w:lang w:eastAsia="ja-JP" w:bidi="ar-SA"/>
        </w:rPr>
        <w:t>zawarta  w dniu …...................... r. w Gołdapi, pomiędzy:   </w:t>
      </w:r>
    </w:p>
    <w:p w14:paraId="7782AF42" w14:textId="77777777" w:rsidR="00815626" w:rsidRDefault="00000000">
      <w:pPr>
        <w:jc w:val="both"/>
        <w:rPr>
          <w:rFonts w:eastAsia="Times New Roman" w:cs="Times New Roman"/>
          <w:sz w:val="22"/>
          <w:szCs w:val="22"/>
          <w:lang w:eastAsia="ja-JP" w:bidi="ar-SA"/>
        </w:rPr>
      </w:pPr>
      <w:r>
        <w:rPr>
          <w:rFonts w:eastAsia="Times New Roman" w:cs="Times New Roman"/>
          <w:sz w:val="22"/>
          <w:szCs w:val="22"/>
          <w:lang w:eastAsia="ja-JP" w:bidi="ar-SA"/>
        </w:rPr>
        <w:t>Gminą Gołdap, reprezentowaną przez:</w:t>
      </w:r>
    </w:p>
    <w:p w14:paraId="6B8A7E4B" w14:textId="77777777" w:rsidR="00815626" w:rsidRDefault="00000000">
      <w:pPr>
        <w:jc w:val="both"/>
        <w:textAlignment w:val="auto"/>
        <w:rPr>
          <w:rFonts w:eastAsia="Times New Roman" w:cs="Times New Roman"/>
          <w:b/>
          <w:bCs/>
          <w:sz w:val="22"/>
          <w:szCs w:val="22"/>
          <w:lang w:eastAsia="ar-SA" w:bidi="ar-SA"/>
        </w:rPr>
      </w:pPr>
      <w:r>
        <w:rPr>
          <w:rFonts w:eastAsia="Times New Roman" w:cs="Times New Roman"/>
          <w:b/>
          <w:bCs/>
          <w:sz w:val="22"/>
          <w:szCs w:val="22"/>
          <w:lang w:eastAsia="ar-SA" w:bidi="ar-SA"/>
        </w:rPr>
        <w:t>Joannę Magdalenę Łabanowską  – Zastępcę  Burmistrza Gołdapi</w:t>
      </w:r>
    </w:p>
    <w:p w14:paraId="3B1C053F" w14:textId="77777777" w:rsidR="00815626" w:rsidRDefault="00000000">
      <w:pPr>
        <w:jc w:val="both"/>
        <w:textAlignment w:val="auto"/>
      </w:pPr>
      <w:r>
        <w:rPr>
          <w:rFonts w:eastAsia="Times New Roman" w:cs="Times New Roman"/>
          <w:color w:val="000000"/>
          <w:sz w:val="22"/>
          <w:szCs w:val="22"/>
          <w:lang w:eastAsia="ar-SA" w:bidi="ar-SA"/>
        </w:rPr>
        <w:t xml:space="preserve">przy kontrasygnacie - </w:t>
      </w:r>
      <w:r>
        <w:rPr>
          <w:rFonts w:eastAsia="Times New Roman" w:cs="Times New Roman"/>
          <w:b/>
          <w:bCs/>
          <w:color w:val="000000"/>
          <w:sz w:val="22"/>
          <w:szCs w:val="22"/>
          <w:lang w:eastAsia="ar-SA" w:bidi="ar-SA"/>
        </w:rPr>
        <w:t xml:space="preserve">Edyty Rity Białek  </w:t>
      </w:r>
      <w:r>
        <w:rPr>
          <w:rFonts w:eastAsia="Times New Roman" w:cs="Times New Roman"/>
          <w:b/>
          <w:color w:val="000000"/>
          <w:sz w:val="22"/>
          <w:szCs w:val="22"/>
          <w:lang w:eastAsia="ar-SA" w:bidi="ar-SA"/>
        </w:rPr>
        <w:t>- Skarbnika Gminy Gołdap</w:t>
      </w:r>
    </w:p>
    <w:p w14:paraId="3D02216C" w14:textId="77777777" w:rsidR="00815626" w:rsidRDefault="00000000">
      <w:pPr>
        <w:jc w:val="both"/>
      </w:pPr>
      <w:r>
        <w:rPr>
          <w:rFonts w:eastAsia="Times New Roman" w:cs="Times New Roman"/>
          <w:color w:val="000000"/>
          <w:sz w:val="22"/>
          <w:szCs w:val="22"/>
          <w:lang w:eastAsia="ja-JP" w:bidi="ar-SA"/>
        </w:rPr>
        <w:t xml:space="preserve">zwaną dalej </w:t>
      </w:r>
      <w:r>
        <w:rPr>
          <w:rFonts w:eastAsia="Times New Roman" w:cs="Times New Roman"/>
          <w:b/>
          <w:color w:val="000000"/>
          <w:sz w:val="22"/>
          <w:szCs w:val="22"/>
          <w:lang w:eastAsia="ja-JP" w:bidi="ar-SA"/>
        </w:rPr>
        <w:t>„Zamawiającym”,</w:t>
      </w:r>
    </w:p>
    <w:p w14:paraId="15C8F66B" w14:textId="77777777" w:rsidR="00815626" w:rsidRDefault="00000000">
      <w:pPr>
        <w:jc w:val="both"/>
        <w:rPr>
          <w:rFonts w:eastAsia="Times New Roman" w:cs="Times New Roman"/>
          <w:sz w:val="22"/>
          <w:szCs w:val="22"/>
          <w:lang w:eastAsia="ja-JP" w:bidi="ar-SA"/>
        </w:rPr>
      </w:pPr>
      <w:r>
        <w:rPr>
          <w:rFonts w:eastAsia="Times New Roman" w:cs="Times New Roman"/>
          <w:sz w:val="22"/>
          <w:szCs w:val="22"/>
          <w:lang w:eastAsia="ja-JP" w:bidi="ar-SA"/>
        </w:rPr>
        <w:t>a</w:t>
      </w:r>
    </w:p>
    <w:p w14:paraId="59A2139A" w14:textId="77777777" w:rsidR="00815626" w:rsidRDefault="00000000">
      <w:pPr>
        <w:jc w:val="both"/>
      </w:pPr>
      <w:r>
        <w:rPr>
          <w:rFonts w:cs="Times New Roman"/>
          <w:b/>
          <w:bCs/>
          <w:color w:val="000000"/>
          <w:sz w:val="22"/>
          <w:szCs w:val="22"/>
          <w:lang w:eastAsia="pl-PL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D6E5A5" w14:textId="77777777" w:rsidR="00815626" w:rsidRDefault="00000000">
      <w:pPr>
        <w:jc w:val="both"/>
      </w:pPr>
      <w:r>
        <w:rPr>
          <w:rFonts w:eastAsia="Times New Roman" w:cs="Times New Roman"/>
          <w:color w:val="000000"/>
          <w:sz w:val="22"/>
          <w:szCs w:val="22"/>
          <w:lang w:eastAsia="ja-JP" w:bidi="ar-SA"/>
        </w:rPr>
        <w:t xml:space="preserve">–zwanym w dalszej części Umowy </w:t>
      </w:r>
      <w:r>
        <w:rPr>
          <w:rFonts w:eastAsia="Times New Roman" w:cs="Times New Roman"/>
          <w:b/>
          <w:color w:val="000000"/>
          <w:sz w:val="22"/>
          <w:szCs w:val="22"/>
          <w:lang w:eastAsia="ja-JP" w:bidi="ar-SA"/>
        </w:rPr>
        <w:t>„Wykonawcą”,</w:t>
      </w:r>
    </w:p>
    <w:p w14:paraId="0434B799" w14:textId="77777777" w:rsidR="00815626" w:rsidRDefault="00815626">
      <w:pPr>
        <w:jc w:val="both"/>
        <w:textAlignment w:val="auto"/>
        <w:rPr>
          <w:rFonts w:eastAsia="Times New Roman" w:cs="Times New Roman"/>
          <w:color w:val="000000"/>
          <w:sz w:val="22"/>
          <w:szCs w:val="22"/>
          <w:lang w:eastAsia="ar-SA" w:bidi="ar-SA"/>
        </w:rPr>
      </w:pPr>
    </w:p>
    <w:p w14:paraId="75741516" w14:textId="77777777" w:rsidR="00815626" w:rsidRPr="00637151" w:rsidRDefault="00000000">
      <w:pPr>
        <w:pStyle w:val="Text"/>
        <w:rPr>
          <w:lang w:val="pl-PL"/>
        </w:rPr>
      </w:pPr>
      <w:r>
        <w:rPr>
          <w:rFonts w:ascii="Times New Roman" w:eastAsia="Tahoma" w:hAnsi="Times New Roman" w:cs="Tahoma"/>
          <w:color w:val="000000"/>
          <w:sz w:val="22"/>
          <w:szCs w:val="22"/>
          <w:lang w:val="pl-PL"/>
        </w:rPr>
        <w:t xml:space="preserve">w oparciu </w:t>
      </w:r>
      <w:r>
        <w:rPr>
          <w:rFonts w:ascii="Times New Roman" w:eastAsia="Tahoma" w:hAnsi="Times New Roman" w:cs="Times New Roman"/>
          <w:color w:val="000000"/>
          <w:sz w:val="22"/>
          <w:szCs w:val="22"/>
          <w:lang w:val="pl-PL"/>
        </w:rPr>
        <w:t xml:space="preserve">o </w:t>
      </w:r>
      <w:r>
        <w:rPr>
          <w:rFonts w:ascii="Times New Roman" w:eastAsia="Tahoma" w:hAnsi="Times New Roman" w:cs="Tahoma"/>
          <w:color w:val="000000"/>
          <w:sz w:val="22"/>
          <w:szCs w:val="22"/>
          <w:lang w:val="pl-PL"/>
        </w:rPr>
        <w:t xml:space="preserve">Zarządzenie nr 986/III/2021 Burmistrza Gołdapi z dnia 3 marca 2021 r. w sprawie określenia regulaminu udzielania zamówień na dostawy, usługi i roboty budowlane realizowane przez Gminę Gołdap, których wartość netto nie przekracza kwoty 130 000 zł została zawarta umowa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pl-PL"/>
        </w:rPr>
        <w:t xml:space="preserve">o następującej treści:  </w:t>
      </w:r>
    </w:p>
    <w:p w14:paraId="0159E927" w14:textId="77777777" w:rsidR="00815626" w:rsidRDefault="00815626">
      <w:pPr>
        <w:jc w:val="center"/>
        <w:rPr>
          <w:rFonts w:eastAsia="Times New Roman" w:cs="Times New Roman"/>
          <w:b/>
          <w:color w:val="000000"/>
          <w:sz w:val="22"/>
          <w:szCs w:val="22"/>
          <w:lang w:eastAsia="ja-JP" w:bidi="ar-SA"/>
        </w:rPr>
      </w:pPr>
    </w:p>
    <w:p w14:paraId="71522FE4" w14:textId="77777777" w:rsidR="00815626" w:rsidRDefault="00000000">
      <w:pPr>
        <w:jc w:val="center"/>
        <w:rPr>
          <w:rFonts w:eastAsia="Times New Roman" w:cs="Times New Roman"/>
          <w:b/>
          <w:color w:val="000000"/>
          <w:sz w:val="22"/>
          <w:szCs w:val="22"/>
          <w:lang w:eastAsia="ja-JP" w:bidi="ar-SA"/>
        </w:rPr>
      </w:pPr>
      <w:r>
        <w:rPr>
          <w:rFonts w:eastAsia="Times New Roman" w:cs="Times New Roman"/>
          <w:b/>
          <w:color w:val="000000"/>
          <w:sz w:val="22"/>
          <w:szCs w:val="22"/>
          <w:lang w:eastAsia="ja-JP" w:bidi="ar-SA"/>
        </w:rPr>
        <w:t>§ 1</w:t>
      </w:r>
    </w:p>
    <w:p w14:paraId="79043CE8" w14:textId="77777777" w:rsidR="00815626" w:rsidRDefault="00000000">
      <w:pPr>
        <w:jc w:val="center"/>
        <w:rPr>
          <w:rFonts w:eastAsia="Times New Roman" w:cs="Times New Roman"/>
          <w:b/>
          <w:color w:val="000000"/>
          <w:sz w:val="22"/>
          <w:szCs w:val="22"/>
          <w:lang w:eastAsia="ja-JP" w:bidi="ar-SA"/>
        </w:rPr>
      </w:pPr>
      <w:r>
        <w:rPr>
          <w:rFonts w:eastAsia="Times New Roman" w:cs="Times New Roman"/>
          <w:b/>
          <w:color w:val="000000"/>
          <w:sz w:val="22"/>
          <w:szCs w:val="22"/>
          <w:lang w:eastAsia="ja-JP" w:bidi="ar-SA"/>
        </w:rPr>
        <w:t>Przedmiot umowy</w:t>
      </w:r>
    </w:p>
    <w:p w14:paraId="32A1780F" w14:textId="77777777" w:rsidR="00815626" w:rsidRDefault="00000000">
      <w:pPr>
        <w:jc w:val="both"/>
      </w:pPr>
      <w:r>
        <w:rPr>
          <w:color w:val="000000"/>
          <w:sz w:val="22"/>
          <w:szCs w:val="22"/>
        </w:rPr>
        <w:t xml:space="preserve">1. Przedmiotem umowy jest </w:t>
      </w:r>
      <w:r>
        <w:rPr>
          <w:rFonts w:eastAsia="Times New Roman" w:cs="Times New Roman"/>
          <w:bCs/>
          <w:sz w:val="22"/>
          <w:szCs w:val="22"/>
          <w:lang w:eastAsia="ja-JP" w:bidi="ar-SA"/>
        </w:rPr>
        <w:t>wycinka drzew na terenie gminy Gołdap</w:t>
      </w:r>
      <w:r>
        <w:rPr>
          <w:rFonts w:eastAsia="Times New Roman" w:cs="Times New Roman"/>
          <w:b/>
          <w:bCs/>
          <w:sz w:val="22"/>
          <w:szCs w:val="22"/>
          <w:lang w:eastAsia="ja-JP" w:bidi="ar-SA"/>
        </w:rPr>
        <w:t>- Część ......-............................................</w:t>
      </w:r>
    </w:p>
    <w:p w14:paraId="7787A0F3" w14:textId="77777777" w:rsidR="00815626" w:rsidRDefault="00000000">
      <w:pPr>
        <w:jc w:val="both"/>
        <w:textAlignment w:val="auto"/>
      </w:pPr>
      <w:r>
        <w:rPr>
          <w:rFonts w:eastAsia="Times New Roman" w:cs="Times New Roman"/>
          <w:sz w:val="22"/>
          <w:szCs w:val="22"/>
          <w:lang w:eastAsia="ar-SA" w:bidi="ar-SA"/>
        </w:rPr>
        <w:t xml:space="preserve">2. Szczegółowy opis przedmiotu umowy określa zapytanie ofertowe (wraz z załącznikami), stanowiące  integralną część umowy, </w:t>
      </w:r>
      <w:r>
        <w:rPr>
          <w:rFonts w:cs="Times New Roman"/>
          <w:sz w:val="22"/>
          <w:szCs w:val="22"/>
          <w:lang w:eastAsia="ja-JP" w:bidi="fa-IR"/>
        </w:rPr>
        <w:t>które w razie jakiejkolwiek wątpliwości stanowić będą podstawę do rozstrzygania ewentualnych sporów.</w:t>
      </w:r>
    </w:p>
    <w:p w14:paraId="293691C0" w14:textId="77777777" w:rsidR="00815626" w:rsidRDefault="00000000">
      <w:pPr>
        <w:jc w:val="both"/>
        <w:rPr>
          <w:rFonts w:eastAsia="Times New Roman" w:cs="Times New Roman"/>
          <w:sz w:val="22"/>
          <w:szCs w:val="22"/>
          <w:lang w:eastAsia="ja-JP" w:bidi="ar-SA"/>
        </w:rPr>
      </w:pPr>
      <w:r>
        <w:rPr>
          <w:rFonts w:eastAsia="Times New Roman" w:cs="Times New Roman"/>
          <w:sz w:val="22"/>
          <w:szCs w:val="22"/>
          <w:lang w:eastAsia="ja-JP" w:bidi="ar-SA"/>
        </w:rPr>
        <w:t xml:space="preserve">3. Wykonawca zobowiązuje się do wykonania przedmiotu umowy zgodnie z zasadami wiedzy technicznej, obowiązującymi przepisami prawa oraz w terminie ustalonym z Zamawiającym. </w:t>
      </w:r>
    </w:p>
    <w:p w14:paraId="2D8235D0" w14:textId="77777777" w:rsidR="00815626" w:rsidRDefault="00815626">
      <w:pPr>
        <w:jc w:val="both"/>
        <w:rPr>
          <w:rFonts w:eastAsia="Times New Roman" w:cs="Times New Roman"/>
          <w:sz w:val="22"/>
          <w:szCs w:val="22"/>
          <w:lang w:eastAsia="ja-JP" w:bidi="ar-SA"/>
        </w:rPr>
      </w:pPr>
    </w:p>
    <w:p w14:paraId="775735D7" w14:textId="77777777" w:rsidR="00815626" w:rsidRDefault="00000000">
      <w:pPr>
        <w:pStyle w:val="Standard"/>
        <w:spacing w:line="290" w:lineRule="atLeast"/>
        <w:jc w:val="center"/>
        <w:rPr>
          <w:rFonts w:eastAsia="Tahoma" w:cs="Tahoma"/>
          <w:b/>
          <w:bCs/>
          <w:sz w:val="22"/>
          <w:szCs w:val="22"/>
        </w:rPr>
      </w:pPr>
      <w:r>
        <w:rPr>
          <w:rFonts w:eastAsia="Tahoma" w:cs="Tahoma"/>
          <w:b/>
          <w:bCs/>
          <w:sz w:val="22"/>
          <w:szCs w:val="22"/>
        </w:rPr>
        <w:t>§ 2.</w:t>
      </w:r>
    </w:p>
    <w:p w14:paraId="67B96BAB" w14:textId="77777777" w:rsidR="00815626" w:rsidRDefault="00000000">
      <w:pPr>
        <w:jc w:val="center"/>
        <w:rPr>
          <w:rFonts w:eastAsia="Times New Roman" w:cs="Times New Roman"/>
          <w:b/>
          <w:color w:val="000000"/>
          <w:sz w:val="22"/>
          <w:szCs w:val="22"/>
          <w:lang w:eastAsia="ja-JP" w:bidi="ar-SA"/>
        </w:rPr>
      </w:pPr>
      <w:r>
        <w:rPr>
          <w:rFonts w:eastAsia="Times New Roman" w:cs="Times New Roman"/>
          <w:b/>
          <w:color w:val="000000"/>
          <w:sz w:val="22"/>
          <w:szCs w:val="22"/>
          <w:lang w:eastAsia="ja-JP" w:bidi="ar-SA"/>
        </w:rPr>
        <w:t>Termin wykonania zamówienia</w:t>
      </w:r>
    </w:p>
    <w:p w14:paraId="4F6474FC" w14:textId="77777777" w:rsidR="00815626" w:rsidRDefault="00000000">
      <w:pPr>
        <w:pStyle w:val="Standard"/>
        <w:tabs>
          <w:tab w:val="left" w:pos="0"/>
        </w:tabs>
        <w:spacing w:line="290" w:lineRule="atLeast"/>
      </w:pPr>
      <w:r>
        <w:rPr>
          <w:rFonts w:eastAsia="Tahoma" w:cs="Tahoma"/>
          <w:sz w:val="22"/>
          <w:szCs w:val="22"/>
        </w:rPr>
        <w:t xml:space="preserve">Termin wykonania umowy  - </w:t>
      </w:r>
      <w:r>
        <w:rPr>
          <w:rFonts w:eastAsia="Tahoma" w:cs="Tahoma"/>
          <w:b/>
          <w:bCs/>
          <w:sz w:val="22"/>
          <w:szCs w:val="22"/>
        </w:rPr>
        <w:t>od dnia podpisania umowy do dnia 28 lutego 2023 r.</w:t>
      </w:r>
    </w:p>
    <w:p w14:paraId="5BE8B6AB" w14:textId="77777777" w:rsidR="00815626" w:rsidRDefault="00815626">
      <w:pPr>
        <w:pStyle w:val="Standard"/>
        <w:tabs>
          <w:tab w:val="left" w:pos="0"/>
        </w:tabs>
        <w:spacing w:line="290" w:lineRule="atLeast"/>
        <w:rPr>
          <w:rFonts w:eastAsia="Tahoma" w:cs="Tahoma"/>
        </w:rPr>
      </w:pPr>
    </w:p>
    <w:p w14:paraId="09B4B722" w14:textId="77777777" w:rsidR="00815626" w:rsidRDefault="00000000">
      <w:pPr>
        <w:pStyle w:val="Tekstpodstawowy"/>
        <w:widowControl/>
        <w:suppressAutoHyphens w:val="0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3.</w:t>
      </w:r>
    </w:p>
    <w:p w14:paraId="74E2543D" w14:textId="77777777" w:rsidR="00815626" w:rsidRDefault="00000000">
      <w:pPr>
        <w:widowControl/>
        <w:suppressAutoHyphens w:val="0"/>
        <w:autoSpaceDE w:val="0"/>
        <w:jc w:val="center"/>
        <w:textAlignment w:val="auto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Obowiązki Wykonawcy</w:t>
      </w:r>
    </w:p>
    <w:p w14:paraId="29C68D8A" w14:textId="77777777" w:rsidR="00815626" w:rsidRDefault="00000000">
      <w:pPr>
        <w:widowControl/>
        <w:suppressAutoHyphens w:val="0"/>
        <w:autoSpaceDE w:val="0"/>
        <w:jc w:val="both"/>
        <w:textAlignment w:val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1. Wykonawca w ramach realizacji umowy zobowiązuje się do:</w:t>
      </w:r>
    </w:p>
    <w:p w14:paraId="4130B7D5" w14:textId="77777777" w:rsidR="00815626" w:rsidRDefault="00000000">
      <w:pPr>
        <w:widowControl/>
        <w:tabs>
          <w:tab w:val="left" w:pos="2760"/>
        </w:tabs>
        <w:jc w:val="both"/>
        <w:textAlignment w:val="auto"/>
      </w:pPr>
      <w:bookmarkStart w:id="0" w:name="_Hlk20227885"/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1) wycinki drzew </w:t>
      </w:r>
      <w:bookmarkEnd w:id="0"/>
      <w:r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zgodnie z decyzjami wydanymi przez Starostę Gołdapskiego oraz Warmińsko- Mazurskiego Konserwatora Zabytków w Olsztynie</w:t>
      </w:r>
      <w:r>
        <w:rPr>
          <w:rFonts w:eastAsia="Tahoma" w:cs="Tahoma"/>
          <w:kern w:val="0"/>
          <w:sz w:val="22"/>
          <w:szCs w:val="22"/>
        </w:rPr>
        <w:t>,</w:t>
      </w:r>
    </w:p>
    <w:p w14:paraId="050931E9" w14:textId="77777777" w:rsidR="00815626" w:rsidRDefault="00000000">
      <w:pPr>
        <w:widowControl/>
        <w:tabs>
          <w:tab w:val="left" w:pos="2760"/>
        </w:tabs>
        <w:jc w:val="both"/>
        <w:textAlignment w:val="auto"/>
      </w:pPr>
      <w:r>
        <w:rPr>
          <w:rFonts w:eastAsia="Tahoma" w:cs="Tahoma"/>
          <w:kern w:val="0"/>
          <w:sz w:val="22"/>
          <w:szCs w:val="22"/>
        </w:rPr>
        <w:t>2) poukładania pozyskanego drewna w taki sposób aby umożliwić wykonanie pomiaru jego ilości w m</w:t>
      </w:r>
      <w:r>
        <w:rPr>
          <w:rFonts w:eastAsia="Tahoma" w:cs="Tahoma"/>
          <w:kern w:val="0"/>
          <w:sz w:val="22"/>
          <w:szCs w:val="22"/>
          <w:vertAlign w:val="superscript"/>
        </w:rPr>
        <w:t>3</w:t>
      </w:r>
      <w:r>
        <w:rPr>
          <w:rFonts w:eastAsia="Tahoma" w:cs="Tahoma"/>
          <w:kern w:val="0"/>
          <w:sz w:val="22"/>
          <w:szCs w:val="22"/>
        </w:rPr>
        <w:t>,</w:t>
      </w:r>
    </w:p>
    <w:p w14:paraId="4CCC6EB7" w14:textId="77777777" w:rsidR="00815626" w:rsidRDefault="00000000">
      <w:pPr>
        <w:widowControl/>
        <w:tabs>
          <w:tab w:val="left" w:pos="2760"/>
        </w:tabs>
        <w:jc w:val="both"/>
        <w:textAlignment w:val="auto"/>
        <w:rPr>
          <w:rFonts w:eastAsia="Tahoma" w:cs="Tahoma"/>
          <w:kern w:val="0"/>
          <w:sz w:val="22"/>
          <w:szCs w:val="22"/>
        </w:rPr>
      </w:pPr>
      <w:r>
        <w:rPr>
          <w:rFonts w:eastAsia="Tahoma" w:cs="Tahoma"/>
          <w:kern w:val="0"/>
          <w:sz w:val="22"/>
          <w:szCs w:val="22"/>
        </w:rPr>
        <w:t>3) zakupu drewna od Zamawiającego i zagospodarowania pozyskanego materiału,</w:t>
      </w:r>
    </w:p>
    <w:p w14:paraId="59C04FBA" w14:textId="77777777" w:rsidR="00815626" w:rsidRDefault="00000000">
      <w:pPr>
        <w:widowControl/>
        <w:tabs>
          <w:tab w:val="left" w:pos="2760"/>
        </w:tabs>
        <w:jc w:val="both"/>
        <w:textAlignment w:val="auto"/>
        <w:rPr>
          <w:rFonts w:eastAsia="Tahoma" w:cs="Tahoma"/>
          <w:kern w:val="0"/>
          <w:sz w:val="22"/>
          <w:szCs w:val="22"/>
        </w:rPr>
      </w:pPr>
      <w:r>
        <w:rPr>
          <w:rFonts w:eastAsia="Tahoma" w:cs="Tahoma"/>
          <w:kern w:val="0"/>
          <w:sz w:val="22"/>
          <w:szCs w:val="22"/>
        </w:rPr>
        <w:t>4) uporządkowania terenu po wykonanych pracach polegające na zebraniu i wywiezieniu pozyskanego drewna, zgrabieniu i/ lub pozamiataniu terenu, na którym prowadzono prace związane z wycinką drzew, zebraniu i wywiezieniu wszystkich odpadów powstałych w wyniku prowadzonych prac, przywrócenie terenu do stanu pierwotnego,</w:t>
      </w:r>
    </w:p>
    <w:p w14:paraId="41BF65F7" w14:textId="77777777" w:rsidR="00815626" w:rsidRDefault="00000000">
      <w:pPr>
        <w:widowControl/>
        <w:tabs>
          <w:tab w:val="left" w:pos="2760"/>
        </w:tabs>
        <w:jc w:val="both"/>
        <w:textAlignment w:val="auto"/>
        <w:rPr>
          <w:rFonts w:eastAsia="Tahoma" w:cs="Tahoma"/>
          <w:kern w:val="0"/>
          <w:sz w:val="22"/>
          <w:szCs w:val="22"/>
        </w:rPr>
      </w:pPr>
      <w:r>
        <w:rPr>
          <w:rFonts w:eastAsia="Tahoma" w:cs="Tahoma"/>
          <w:kern w:val="0"/>
          <w:sz w:val="22"/>
          <w:szCs w:val="22"/>
        </w:rPr>
        <w:t xml:space="preserve">5) realizacji zleconych prac w terminie wskazanym przez Zamawiającego.  </w:t>
      </w:r>
    </w:p>
    <w:p w14:paraId="66B794F0" w14:textId="77777777" w:rsidR="00815626" w:rsidRDefault="00000000">
      <w:pPr>
        <w:tabs>
          <w:tab w:val="left" w:pos="-3"/>
          <w:tab w:val="left" w:pos="357"/>
        </w:tabs>
        <w:jc w:val="both"/>
        <w:textAlignment w:val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2. Wykonawca zapewnia w czasie trwania umowy obsługę personalną i techniczną. </w:t>
      </w:r>
    </w:p>
    <w:p w14:paraId="2BD99DB8" w14:textId="77777777" w:rsidR="00815626" w:rsidRDefault="00000000">
      <w:pPr>
        <w:widowControl/>
        <w:suppressAutoHyphens w:val="0"/>
        <w:jc w:val="both"/>
        <w:textAlignment w:val="auto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>3. Do obowiązków Wykonawcy oprócz zaleceń zawartych w szczegółowym opisie sposobu wykonania przedmiotu zamówienia należy również:</w:t>
      </w:r>
    </w:p>
    <w:p w14:paraId="56847036" w14:textId="77777777" w:rsidR="00815626" w:rsidRDefault="00000000">
      <w:pPr>
        <w:widowControl/>
        <w:tabs>
          <w:tab w:val="left" w:pos="-3"/>
          <w:tab w:val="left" w:pos="357"/>
        </w:tabs>
        <w:suppressAutoHyphens w:val="0"/>
        <w:ind w:left="-3"/>
        <w:jc w:val="both"/>
        <w:textAlignment w:val="auto"/>
      </w:pPr>
      <w:r>
        <w:rPr>
          <w:rFonts w:eastAsia="Times New Roman" w:cs="Times New Roman"/>
          <w:sz w:val="22"/>
          <w:szCs w:val="22"/>
        </w:rPr>
        <w:t xml:space="preserve">1) </w:t>
      </w:r>
      <w:r>
        <w:rPr>
          <w:rFonts w:eastAsia="Tahoma" w:cs="Tahoma"/>
          <w:bCs/>
          <w:sz w:val="22"/>
          <w:szCs w:val="22"/>
        </w:rPr>
        <w:t>wykonywanie przedmiotu umowy zgodnie z obowiązującymi przepisami prawa oraz zgodnie z najlepszymi praktykami przyjętymi przy świadczeniu tego rodzaju usługi;</w:t>
      </w:r>
    </w:p>
    <w:p w14:paraId="31D1B5B0" w14:textId="77777777" w:rsidR="00815626" w:rsidRDefault="00000000">
      <w:pPr>
        <w:widowControl/>
        <w:tabs>
          <w:tab w:val="left" w:pos="357"/>
        </w:tabs>
        <w:spacing w:line="200" w:lineRule="atLeast"/>
        <w:jc w:val="both"/>
        <w:textAlignment w:val="auto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>2) zgłaszanie Zamawiającemu na bieżąco trudności przy realizacji usługi;</w:t>
      </w:r>
    </w:p>
    <w:p w14:paraId="5533F442" w14:textId="77777777" w:rsidR="00815626" w:rsidRDefault="00000000">
      <w:pPr>
        <w:widowControl/>
        <w:tabs>
          <w:tab w:val="left" w:pos="357"/>
        </w:tabs>
        <w:spacing w:line="200" w:lineRule="atLeast"/>
        <w:jc w:val="both"/>
        <w:textAlignment w:val="auto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>3) przerywanie robót na żądanie Zamawiającego i usuwanie ewentualnych usterek;</w:t>
      </w:r>
    </w:p>
    <w:p w14:paraId="452E6137" w14:textId="77777777" w:rsidR="00815626" w:rsidRDefault="00000000">
      <w:pPr>
        <w:widowControl/>
        <w:tabs>
          <w:tab w:val="left" w:pos="357"/>
        </w:tabs>
        <w:spacing w:line="200" w:lineRule="atLeast"/>
        <w:jc w:val="both"/>
        <w:textAlignment w:val="auto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>4) zabezpieczenie wykonywanych prac przed ewentualnymi zniszczeniami mienia gminnego oraz osób trzecich;</w:t>
      </w:r>
    </w:p>
    <w:p w14:paraId="1F5461A2" w14:textId="77777777" w:rsidR="00815626" w:rsidRDefault="00000000">
      <w:pPr>
        <w:widowControl/>
        <w:tabs>
          <w:tab w:val="left" w:pos="357"/>
        </w:tabs>
        <w:spacing w:line="200" w:lineRule="atLeast"/>
        <w:jc w:val="both"/>
        <w:textAlignment w:val="auto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>5) posiadanie aktualnych dokumentów związanych z wykonywaniem usługi (zezwolenia, umowy itp.) i przedstawienie ich Zamawiającemu na każdorazowe żądanie.</w:t>
      </w:r>
    </w:p>
    <w:p w14:paraId="033257DA" w14:textId="77777777" w:rsidR="00815626" w:rsidRDefault="00815626">
      <w:pPr>
        <w:spacing w:line="200" w:lineRule="atLeast"/>
        <w:jc w:val="both"/>
        <w:textAlignment w:val="auto"/>
        <w:rPr>
          <w:rFonts w:cs="Times New Roman"/>
          <w:bCs/>
          <w:sz w:val="22"/>
          <w:szCs w:val="22"/>
        </w:rPr>
      </w:pPr>
    </w:p>
    <w:p w14:paraId="3D60EB0F" w14:textId="77777777" w:rsidR="00815626" w:rsidRDefault="00000000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§ 4.</w:t>
      </w:r>
    </w:p>
    <w:p w14:paraId="4A268660" w14:textId="77777777" w:rsidR="00815626" w:rsidRDefault="00000000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Obowiązki Zamawiającego</w:t>
      </w:r>
    </w:p>
    <w:p w14:paraId="42FDFF3F" w14:textId="77777777" w:rsidR="00815626" w:rsidRDefault="00000000">
      <w:pPr>
        <w:widowControl/>
        <w:suppressAutoHyphens w:val="0"/>
        <w:jc w:val="both"/>
        <w:textAlignment w:val="auto"/>
        <w:rPr>
          <w:rFonts w:eastAsia="Times New Roman" w:cs="Times New Roman"/>
          <w:bCs/>
          <w:iCs/>
          <w:sz w:val="22"/>
          <w:szCs w:val="22"/>
        </w:rPr>
      </w:pPr>
      <w:r>
        <w:rPr>
          <w:rFonts w:eastAsia="Times New Roman" w:cs="Times New Roman"/>
          <w:bCs/>
          <w:iCs/>
          <w:sz w:val="22"/>
          <w:szCs w:val="22"/>
        </w:rPr>
        <w:t xml:space="preserve">Do praw i obowiązków Zamawiającego należy: </w:t>
      </w:r>
    </w:p>
    <w:p w14:paraId="2535DCB8" w14:textId="77777777" w:rsidR="00815626" w:rsidRDefault="00000000">
      <w:pPr>
        <w:widowControl/>
        <w:suppressAutoHyphens w:val="0"/>
        <w:jc w:val="both"/>
        <w:textAlignment w:val="auto"/>
        <w:rPr>
          <w:rFonts w:eastAsia="Times New Roman" w:cs="Times New Roman"/>
          <w:bCs/>
          <w:iCs/>
          <w:sz w:val="22"/>
          <w:szCs w:val="22"/>
        </w:rPr>
      </w:pPr>
      <w:r>
        <w:rPr>
          <w:rFonts w:eastAsia="Times New Roman" w:cs="Times New Roman"/>
          <w:bCs/>
          <w:iCs/>
          <w:sz w:val="22"/>
          <w:szCs w:val="22"/>
        </w:rPr>
        <w:t>1) przeprowadzanie bieżących kontroli realizowanych prac;</w:t>
      </w:r>
    </w:p>
    <w:p w14:paraId="1E61479A" w14:textId="77777777" w:rsidR="00815626" w:rsidRDefault="00000000">
      <w:pPr>
        <w:widowControl/>
        <w:suppressAutoHyphens w:val="0"/>
        <w:jc w:val="both"/>
        <w:textAlignment w:val="auto"/>
        <w:rPr>
          <w:rFonts w:eastAsia="Times New Roman" w:cs="Times New Roman"/>
          <w:bCs/>
          <w:iCs/>
          <w:sz w:val="22"/>
          <w:szCs w:val="22"/>
        </w:rPr>
      </w:pPr>
      <w:r>
        <w:rPr>
          <w:rFonts w:eastAsia="Times New Roman" w:cs="Times New Roman"/>
          <w:bCs/>
          <w:iCs/>
          <w:sz w:val="22"/>
          <w:szCs w:val="22"/>
        </w:rPr>
        <w:t>2) udzielanie Wykonawcy wszelkiej możliwej pomocy przy realizacji prac;</w:t>
      </w:r>
    </w:p>
    <w:p w14:paraId="1504A0BC" w14:textId="77777777" w:rsidR="00815626" w:rsidRDefault="00000000">
      <w:pPr>
        <w:widowControl/>
        <w:suppressAutoHyphens w:val="0"/>
        <w:jc w:val="both"/>
        <w:textAlignment w:val="auto"/>
        <w:rPr>
          <w:rFonts w:eastAsia="Times New Roman" w:cs="Times New Roman"/>
          <w:bCs/>
          <w:iCs/>
          <w:sz w:val="22"/>
          <w:szCs w:val="22"/>
        </w:rPr>
      </w:pPr>
      <w:r>
        <w:rPr>
          <w:rFonts w:eastAsia="Times New Roman" w:cs="Times New Roman"/>
          <w:bCs/>
          <w:iCs/>
          <w:sz w:val="22"/>
          <w:szCs w:val="22"/>
        </w:rPr>
        <w:t>3) sprawdzanie i weryfikacja dokumentów (umów, zezwoleń, polisy ubezpieczeniowej);</w:t>
      </w:r>
    </w:p>
    <w:p w14:paraId="6D971234" w14:textId="77777777" w:rsidR="00815626" w:rsidRDefault="00000000">
      <w:pPr>
        <w:widowControl/>
        <w:suppressAutoHyphens w:val="0"/>
        <w:jc w:val="both"/>
        <w:textAlignment w:val="auto"/>
        <w:rPr>
          <w:rFonts w:eastAsia="Times New Roman" w:cs="Times New Roman"/>
          <w:bCs/>
          <w:iCs/>
          <w:sz w:val="22"/>
          <w:szCs w:val="22"/>
        </w:rPr>
      </w:pPr>
      <w:r>
        <w:rPr>
          <w:rFonts w:eastAsia="Times New Roman" w:cs="Times New Roman"/>
          <w:bCs/>
          <w:iCs/>
          <w:sz w:val="22"/>
          <w:szCs w:val="22"/>
        </w:rPr>
        <w:t>4) zapłata Wykonawcy wynagrodzenia za zrealizowane i odebrane prace.</w:t>
      </w:r>
    </w:p>
    <w:p w14:paraId="57A240C9" w14:textId="77777777" w:rsidR="00815626" w:rsidRDefault="00815626">
      <w:pPr>
        <w:spacing w:line="200" w:lineRule="atLeast"/>
        <w:jc w:val="both"/>
        <w:textAlignment w:val="auto"/>
        <w:rPr>
          <w:rFonts w:cs="Times New Roman"/>
          <w:bCs/>
          <w:sz w:val="22"/>
          <w:szCs w:val="22"/>
        </w:rPr>
      </w:pPr>
    </w:p>
    <w:p w14:paraId="069C4E71" w14:textId="77777777" w:rsidR="00815626" w:rsidRDefault="00000000">
      <w:pPr>
        <w:tabs>
          <w:tab w:val="left" w:pos="-57"/>
        </w:tabs>
        <w:ind w:left="-57"/>
        <w:jc w:val="center"/>
        <w:textAlignment w:val="auto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§ 5.</w:t>
      </w:r>
    </w:p>
    <w:p w14:paraId="3579FC59" w14:textId="77777777" w:rsidR="00815626" w:rsidRDefault="00000000">
      <w:pPr>
        <w:pStyle w:val="Tekstpodstawowy2"/>
        <w:tabs>
          <w:tab w:val="left" w:pos="720"/>
        </w:tabs>
        <w:spacing w:line="290" w:lineRule="atLeast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Wynagrodzenie</w:t>
      </w:r>
    </w:p>
    <w:p w14:paraId="23D2BE1F" w14:textId="77777777" w:rsidR="00815626" w:rsidRDefault="00000000">
      <w:pPr>
        <w:jc w:val="both"/>
      </w:pPr>
      <w:r>
        <w:rPr>
          <w:rFonts w:eastAsia="Times New Roman" w:cs="Times New Roman"/>
          <w:color w:val="000000"/>
          <w:sz w:val="22"/>
          <w:szCs w:val="22"/>
          <w:lang w:bidi="ar-SA"/>
        </w:rPr>
        <w:t xml:space="preserve">1. Rozliczenie za wykonanie prac nastąpi na podstawie protokołu odbioru podpisanego przez obie strony i faktury VAT wystawionej w oparciu o cenę jednostkową za wycięcie 1 sztuki drzewa </w:t>
      </w:r>
      <w:r>
        <w:rPr>
          <w:rFonts w:eastAsia="Times New Roman" w:cs="Times New Roman"/>
          <w:b/>
          <w:bCs/>
          <w:color w:val="000000"/>
          <w:sz w:val="22"/>
          <w:szCs w:val="22"/>
          <w:lang w:bidi="ar-SA"/>
        </w:rPr>
        <w:t>tj. ............. zł brutto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>, ujętej w formularzu ofertowym oraz ilości faktycznie wciętych drzew wg następującego wzoru:</w:t>
      </w:r>
    </w:p>
    <w:p w14:paraId="66D4724B" w14:textId="77777777" w:rsidR="00815626" w:rsidRDefault="00000000">
      <w:pPr>
        <w:jc w:val="center"/>
      </w:pPr>
      <w:r>
        <w:rPr>
          <w:rFonts w:eastAsia="Times New Roman" w:cs="Times New Roman"/>
          <w:i/>
          <w:iCs/>
          <w:sz w:val="22"/>
          <w:szCs w:val="22"/>
          <w:lang w:eastAsia="ar-SA" w:bidi="ar-SA"/>
        </w:rPr>
        <w:t>cena jednostkowa za usunięcie 1 szt. drzewa</w:t>
      </w:r>
      <w:r>
        <w:rPr>
          <w:rFonts w:eastAsia="Times New Roman" w:cs="Times New Roman"/>
          <w:bCs/>
          <w:i/>
          <w:iCs/>
          <w:sz w:val="22"/>
          <w:szCs w:val="22"/>
          <w:lang w:eastAsia="ar-SA" w:bidi="ar-SA"/>
        </w:rPr>
        <w:t xml:space="preserve"> x ilość wyciętych drzew</w:t>
      </w:r>
    </w:p>
    <w:p w14:paraId="7F318893" w14:textId="77777777" w:rsidR="00815626" w:rsidRDefault="00000000">
      <w:pPr>
        <w:tabs>
          <w:tab w:val="left" w:pos="-3"/>
          <w:tab w:val="left" w:pos="357"/>
          <w:tab w:val="center" w:pos="4455"/>
          <w:tab w:val="left" w:pos="5097"/>
        </w:tabs>
        <w:jc w:val="both"/>
      </w:pPr>
      <w:r>
        <w:rPr>
          <w:rFonts w:eastAsia="Tahoma" w:cs="Tahoma"/>
          <w:sz w:val="22"/>
          <w:szCs w:val="22"/>
        </w:rPr>
        <w:t xml:space="preserve">2. Płatność dokonywana będzie po częściowej wycince określonej ilości drzew zleconej przez Zamawiającego. </w:t>
      </w:r>
    </w:p>
    <w:p w14:paraId="2A516DBC" w14:textId="77777777" w:rsidR="00815626" w:rsidRDefault="00000000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3. Płatności będą dokonywane przelewem na wskazany przez Wykonawcę rachunek bankowy w terminie  14 dni od daty otrzymania przez Zamawiającego faktury.</w:t>
      </w:r>
    </w:p>
    <w:p w14:paraId="10EB825E" w14:textId="77777777" w:rsidR="00815626" w:rsidRDefault="00000000">
      <w:pPr>
        <w:widowControl/>
        <w:suppressAutoHyphens w:val="0"/>
        <w:jc w:val="both"/>
      </w:pPr>
      <w:r>
        <w:rPr>
          <w:rFonts w:eastAsia="Times New Roman" w:cs="Times New Roman"/>
          <w:color w:val="000000"/>
          <w:sz w:val="22"/>
          <w:szCs w:val="22"/>
          <w:lang w:bidi="ar-SA"/>
        </w:rPr>
        <w:t xml:space="preserve">4. 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>Wykonawca wystawi fakturę z uwzględnieniem następujących informacji:</w:t>
      </w:r>
    </w:p>
    <w:p w14:paraId="35F5050C" w14:textId="77777777" w:rsidR="00815626" w:rsidRDefault="00000000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a) nabywca: Gmina Gołdap, Plac Zwycięstwa 14, 19-500 Gołdap, NIP: 847-158-70-61</w:t>
      </w:r>
    </w:p>
    <w:p w14:paraId="13CF8058" w14:textId="77777777" w:rsidR="00815626" w:rsidRDefault="00000000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b) odbiorca: Urząd Miejski w Gołdapi, Plac Zwycięstwa 14, 19-500 Gołdap</w:t>
      </w:r>
    </w:p>
    <w:p w14:paraId="1A7B616D" w14:textId="77777777" w:rsidR="00815626" w:rsidRDefault="00000000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 xml:space="preserve">c) na fakturze Wykonawca zobowiązany jest podać datę i nr umowy, której dotyczy wystawiona faktura. </w:t>
      </w:r>
    </w:p>
    <w:p w14:paraId="0A554195" w14:textId="77777777" w:rsidR="00815626" w:rsidRDefault="00000000">
      <w:pPr>
        <w:pStyle w:val="Standard"/>
        <w:tabs>
          <w:tab w:val="left" w:pos="720"/>
        </w:tabs>
        <w:spacing w:line="290" w:lineRule="atLeast"/>
        <w:jc w:val="both"/>
      </w:pPr>
      <w:r>
        <w:rPr>
          <w:rStyle w:val="Internetlink"/>
          <w:rFonts w:eastAsia="Times New Roman" w:cs="Times New Roman"/>
          <w:color w:val="auto"/>
          <w:sz w:val="22"/>
          <w:szCs w:val="22"/>
          <w:u w:val="none"/>
          <w:lang w:bidi="ar-SA"/>
        </w:rPr>
        <w:t>5. Za nieterminowe płatności faktur Wykonawca ma prawo naliczyć odsetki ustawowe.</w:t>
      </w:r>
    </w:p>
    <w:p w14:paraId="03C1A056" w14:textId="77777777" w:rsidR="00815626" w:rsidRDefault="00000000">
      <w:pPr>
        <w:tabs>
          <w:tab w:val="left" w:pos="765"/>
        </w:tabs>
        <w:spacing w:line="290" w:lineRule="atLeast"/>
        <w:jc w:val="both"/>
        <w:rPr>
          <w:rFonts w:eastAsia="Tahoma" w:cs="Tahoma"/>
          <w:sz w:val="22"/>
          <w:szCs w:val="22"/>
        </w:rPr>
      </w:pPr>
      <w:r>
        <w:rPr>
          <w:rFonts w:eastAsia="Tahoma" w:cs="Tahoma"/>
          <w:sz w:val="22"/>
          <w:szCs w:val="22"/>
        </w:rPr>
        <w:t>6.  Wszelkie czynności wynikające z niniejszej umowy stanowią koszt Wykonawcy.</w:t>
      </w:r>
    </w:p>
    <w:p w14:paraId="3630C75A" w14:textId="77777777" w:rsidR="00815626" w:rsidRDefault="00000000">
      <w:pPr>
        <w:tabs>
          <w:tab w:val="left" w:pos="765"/>
        </w:tabs>
        <w:spacing w:line="290" w:lineRule="atLeast"/>
        <w:jc w:val="both"/>
      </w:pPr>
      <w:r>
        <w:rPr>
          <w:rFonts w:eastAsia="Arial" w:cs="Arial"/>
          <w:b/>
          <w:bCs/>
          <w:sz w:val="22"/>
          <w:szCs w:val="22"/>
        </w:rPr>
        <w:t>7.</w:t>
      </w:r>
      <w:r>
        <w:rPr>
          <w:rFonts w:eastAsia="Arial" w:cs="Arial"/>
          <w:sz w:val="22"/>
          <w:szCs w:val="22"/>
        </w:rPr>
        <w:t xml:space="preserve"> </w:t>
      </w:r>
      <w:r>
        <w:rPr>
          <w:rFonts w:eastAsia="Arial" w:cs="Arial"/>
          <w:b/>
          <w:bCs/>
          <w:sz w:val="22"/>
          <w:szCs w:val="22"/>
        </w:rPr>
        <w:t xml:space="preserve">Wykonawca zobowiązany jest do zakupu pozyskanego drewna od Zamawiającego, po uprzednim dokonaniu obmiaru przez komisję złożoną z przedstawiciela Wykonawcy i przedstawicieli Zamawiającego, po cenie zgodnej z cennikiem ustalonym przez Zamawiającego, stanowiącym załącznik nr 4 do zapytania ofertowego. </w:t>
      </w:r>
    </w:p>
    <w:p w14:paraId="085CA5CF" w14:textId="77777777" w:rsidR="00815626" w:rsidRDefault="00000000">
      <w:pPr>
        <w:jc w:val="both"/>
      </w:pPr>
      <w:r>
        <w:rPr>
          <w:rFonts w:eastAsia="Arial" w:cs="Arial"/>
          <w:bCs/>
          <w:sz w:val="22"/>
          <w:szCs w:val="22"/>
        </w:rPr>
        <w:t>8.</w:t>
      </w:r>
      <w:r>
        <w:rPr>
          <w:rFonts w:eastAsia="Tahoma" w:cs="Tahoma"/>
          <w:sz w:val="22"/>
          <w:szCs w:val="22"/>
        </w:rPr>
        <w:t xml:space="preserve"> Odkupienie drewna o którym mowa w ust. 7 nastąpi poprzez wystawienie faktury VAT przez Zamawiającego, której wysokość będzie wyliczona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>wg poniższego wzoru:</w:t>
      </w:r>
    </w:p>
    <w:p w14:paraId="6551AF11" w14:textId="6BA49CE4" w:rsidR="00815626" w:rsidRDefault="00000000">
      <w:pPr>
        <w:jc w:val="center"/>
      </w:pPr>
      <w:r>
        <w:rPr>
          <w:rFonts w:eastAsia="Times New Roman" w:cs="Times New Roman"/>
          <w:i/>
          <w:iCs/>
          <w:sz w:val="22"/>
          <w:szCs w:val="22"/>
          <w:lang w:eastAsia="ar-SA" w:bidi="ar-SA"/>
        </w:rPr>
        <w:t>cena jednostkowa brutto za m</w:t>
      </w:r>
      <w:r>
        <w:rPr>
          <w:rFonts w:eastAsia="Times New Roman" w:cs="Times New Roman"/>
          <w:i/>
          <w:iCs/>
          <w:sz w:val="22"/>
          <w:szCs w:val="22"/>
          <w:vertAlign w:val="superscript"/>
          <w:lang w:eastAsia="ar-SA" w:bidi="ar-SA"/>
        </w:rPr>
        <w:t>3</w:t>
      </w:r>
      <w:r>
        <w:rPr>
          <w:rFonts w:eastAsia="Times New Roman" w:cs="Times New Roman"/>
          <w:iCs/>
          <w:sz w:val="22"/>
          <w:szCs w:val="22"/>
          <w:lang w:eastAsia="ar-SA" w:bidi="ar-SA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lang w:eastAsia="ar-SA" w:bidi="ar-SA"/>
        </w:rPr>
        <w:t>(zgodna z cennikiem)</w:t>
      </w:r>
      <w:r>
        <w:rPr>
          <w:rFonts w:eastAsia="Times New Roman" w:cs="Times New Roman"/>
          <w:iCs/>
          <w:sz w:val="22"/>
          <w:szCs w:val="22"/>
          <w:lang w:eastAsia="ar-SA" w:bidi="ar-SA"/>
        </w:rPr>
        <w:t xml:space="preserve"> </w:t>
      </w:r>
      <w:r>
        <w:rPr>
          <w:rFonts w:eastAsia="Times New Roman" w:cs="Times New Roman"/>
          <w:bCs/>
          <w:i/>
          <w:iCs/>
          <w:sz w:val="22"/>
          <w:szCs w:val="22"/>
          <w:lang w:eastAsia="ar-SA" w:bidi="ar-SA"/>
        </w:rPr>
        <w:t xml:space="preserve"> x ilość pozyskanego </w:t>
      </w:r>
      <w:r w:rsidRPr="00637151">
        <w:rPr>
          <w:rFonts w:eastAsia="Times New Roman" w:cs="Times New Roman"/>
          <w:bCs/>
          <w:i/>
          <w:iCs/>
          <w:sz w:val="22"/>
          <w:szCs w:val="22"/>
          <w:lang w:eastAsia="ar-SA" w:bidi="ar-SA"/>
        </w:rPr>
        <w:t>drewna (m</w:t>
      </w:r>
      <w:r w:rsidRPr="00637151">
        <w:rPr>
          <w:rFonts w:eastAsia="Times New Roman" w:cs="Times New Roman"/>
          <w:bCs/>
          <w:i/>
          <w:iCs/>
          <w:sz w:val="22"/>
          <w:szCs w:val="22"/>
          <w:vertAlign w:val="superscript"/>
          <w:lang w:eastAsia="ar-SA" w:bidi="ar-SA"/>
        </w:rPr>
        <w:t>3</w:t>
      </w:r>
      <w:r w:rsidRPr="00637151">
        <w:rPr>
          <w:rFonts w:eastAsia="Times New Roman" w:cs="Times New Roman"/>
          <w:bCs/>
          <w:i/>
          <w:iCs/>
          <w:sz w:val="22"/>
          <w:szCs w:val="22"/>
          <w:lang w:eastAsia="ar-SA" w:bidi="ar-SA"/>
        </w:rPr>
        <w:t>)</w:t>
      </w:r>
    </w:p>
    <w:p w14:paraId="09B61A36" w14:textId="77777777" w:rsidR="00815626" w:rsidRDefault="00000000">
      <w:pPr>
        <w:tabs>
          <w:tab w:val="left" w:pos="765"/>
        </w:tabs>
        <w:spacing w:line="290" w:lineRule="atLeast"/>
        <w:jc w:val="both"/>
        <w:rPr>
          <w:rFonts w:eastAsia="Tahoma" w:cs="Tahoma"/>
          <w:sz w:val="22"/>
          <w:szCs w:val="22"/>
        </w:rPr>
      </w:pPr>
      <w:r>
        <w:rPr>
          <w:rFonts w:eastAsia="Tahoma" w:cs="Tahoma"/>
          <w:sz w:val="22"/>
          <w:szCs w:val="22"/>
        </w:rPr>
        <w:t>9. Faktura za odkupione drewno zostanie wystawiona po realizacji przedmiotu umowy.</w:t>
      </w:r>
    </w:p>
    <w:p w14:paraId="2A1846D6" w14:textId="77777777" w:rsidR="00815626" w:rsidRDefault="00000000">
      <w:pPr>
        <w:tabs>
          <w:tab w:val="left" w:pos="765"/>
        </w:tabs>
        <w:spacing w:line="290" w:lineRule="atLeast"/>
        <w:jc w:val="both"/>
      </w:pPr>
      <w:r>
        <w:rPr>
          <w:rFonts w:eastAsia="Tahoma" w:cs="Tahoma"/>
          <w:b/>
          <w:bCs/>
          <w:sz w:val="22"/>
          <w:szCs w:val="22"/>
        </w:rPr>
        <w:t>10.</w:t>
      </w:r>
      <w:r>
        <w:rPr>
          <w:rFonts w:eastAsia="Tahoma" w:cs="Tahoma"/>
          <w:sz w:val="22"/>
          <w:szCs w:val="22"/>
        </w:rPr>
        <w:t xml:space="preserve"> </w:t>
      </w:r>
      <w:r>
        <w:rPr>
          <w:rFonts w:eastAsia="Tahoma" w:cs="Tahoma"/>
          <w:b/>
          <w:bCs/>
          <w:sz w:val="22"/>
          <w:szCs w:val="22"/>
        </w:rPr>
        <w:t>Wartość umowy nie może przekroczyć kwoty ......................................... zł brutto.</w:t>
      </w:r>
      <w:r>
        <w:rPr>
          <w:rFonts w:eastAsia="Tahoma" w:cs="Tahoma"/>
          <w:sz w:val="22"/>
          <w:szCs w:val="22"/>
        </w:rPr>
        <w:t xml:space="preserve"> </w:t>
      </w:r>
    </w:p>
    <w:p w14:paraId="00624295" w14:textId="77777777" w:rsidR="00815626" w:rsidRDefault="00815626">
      <w:pPr>
        <w:tabs>
          <w:tab w:val="left" w:pos="765"/>
        </w:tabs>
        <w:spacing w:line="290" w:lineRule="atLeast"/>
        <w:jc w:val="both"/>
        <w:rPr>
          <w:rFonts w:eastAsia="Tahoma" w:cs="Tahoma"/>
          <w:sz w:val="22"/>
          <w:szCs w:val="22"/>
        </w:rPr>
      </w:pPr>
    </w:p>
    <w:p w14:paraId="54A10281" w14:textId="77777777" w:rsidR="00815626" w:rsidRDefault="00000000">
      <w:pPr>
        <w:keepNext/>
        <w:tabs>
          <w:tab w:val="left" w:pos="0"/>
          <w:tab w:val="left" w:pos="3686"/>
        </w:tabs>
        <w:spacing w:line="200" w:lineRule="atLeast"/>
        <w:jc w:val="center"/>
        <w:textAlignment w:val="auto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§ 6.</w:t>
      </w:r>
    </w:p>
    <w:p w14:paraId="3FE9E76E" w14:textId="77777777" w:rsidR="00815626" w:rsidRDefault="00000000">
      <w:pPr>
        <w:spacing w:line="200" w:lineRule="atLeast"/>
        <w:jc w:val="center"/>
        <w:textAlignment w:val="auto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Kontrola i kary umowne</w:t>
      </w:r>
    </w:p>
    <w:p w14:paraId="0B6043A7" w14:textId="77777777" w:rsidR="00815626" w:rsidRDefault="00000000">
      <w:pPr>
        <w:widowControl/>
        <w:spacing w:line="200" w:lineRule="atLeast"/>
        <w:jc w:val="both"/>
        <w:textAlignment w:val="auto"/>
        <w:rPr>
          <w:rFonts w:eastAsia="Tahoma" w:cs="Times New Roman"/>
          <w:sz w:val="22"/>
          <w:szCs w:val="22"/>
        </w:rPr>
      </w:pPr>
      <w:r>
        <w:rPr>
          <w:rFonts w:eastAsia="Tahoma" w:cs="Times New Roman"/>
          <w:sz w:val="22"/>
          <w:szCs w:val="22"/>
        </w:rPr>
        <w:t>1. Zamawiającemu przysługują od Wykonawcy kary umowne w poniższych przypadkach i wysokościach:</w:t>
      </w:r>
    </w:p>
    <w:p w14:paraId="0710053C" w14:textId="23C7FD2A" w:rsidR="00815626" w:rsidRDefault="00000000">
      <w:pPr>
        <w:widowControl/>
        <w:tabs>
          <w:tab w:val="left" w:pos="0"/>
          <w:tab w:val="left" w:pos="720"/>
        </w:tabs>
        <w:spacing w:line="200" w:lineRule="atLeast"/>
        <w:jc w:val="both"/>
        <w:textAlignment w:val="auto"/>
      </w:pPr>
      <w:r>
        <w:rPr>
          <w:rFonts w:eastAsia="Tahoma" w:cs="Times New Roman"/>
          <w:sz w:val="22"/>
          <w:szCs w:val="22"/>
        </w:rPr>
        <w:t>1) za nienależyte wykonywanie przedmiotu umowy</w:t>
      </w:r>
      <w:r w:rsidR="00637151">
        <w:rPr>
          <w:rFonts w:eastAsia="Tahoma" w:cs="Times New Roman"/>
          <w:sz w:val="22"/>
          <w:szCs w:val="22"/>
        </w:rPr>
        <w:t xml:space="preserve">, o którym mowa w ust. 5 </w:t>
      </w:r>
      <w:r>
        <w:rPr>
          <w:rFonts w:eastAsia="Tahoma" w:cs="Times New Roman"/>
          <w:sz w:val="22"/>
          <w:szCs w:val="22"/>
        </w:rPr>
        <w:t xml:space="preserve">w wysokości </w:t>
      </w:r>
      <w:r>
        <w:rPr>
          <w:rFonts w:eastAsia="Tahoma" w:cs="Times New Roman"/>
          <w:b/>
          <w:bCs/>
          <w:sz w:val="22"/>
          <w:szCs w:val="22"/>
        </w:rPr>
        <w:t>200,00 zł brutto</w:t>
      </w:r>
      <w:r>
        <w:rPr>
          <w:rFonts w:eastAsia="Tahoma" w:cs="Times New Roman"/>
          <w:sz w:val="22"/>
          <w:szCs w:val="22"/>
        </w:rPr>
        <w:t>, liczone osobno, od każdego stwierdzonego uchybienia w wykonywaniu umowy</w:t>
      </w:r>
      <w:r>
        <w:rPr>
          <w:rFonts w:eastAsia="Tahoma" w:cs="Tahoma"/>
          <w:color w:val="000000"/>
          <w:sz w:val="22"/>
          <w:szCs w:val="22"/>
        </w:rPr>
        <w:t>,</w:t>
      </w:r>
    </w:p>
    <w:p w14:paraId="0CA57EAE" w14:textId="77777777" w:rsidR="00815626" w:rsidRDefault="00000000">
      <w:pPr>
        <w:widowControl/>
        <w:tabs>
          <w:tab w:val="left" w:pos="0"/>
          <w:tab w:val="left" w:pos="720"/>
        </w:tabs>
        <w:spacing w:line="200" w:lineRule="atLeast"/>
        <w:jc w:val="both"/>
        <w:textAlignment w:val="auto"/>
      </w:pPr>
      <w:r>
        <w:rPr>
          <w:rFonts w:eastAsia="Tahoma" w:cs="Tahoma"/>
          <w:color w:val="000000"/>
          <w:sz w:val="22"/>
          <w:szCs w:val="22"/>
        </w:rPr>
        <w:t xml:space="preserve">2) za nieusunięcie uchybień, stwierdzonych podczas kontroli prac, w wyznaczonym terminie, w wysokości </w:t>
      </w:r>
      <w:r>
        <w:rPr>
          <w:rFonts w:eastAsia="Tahoma" w:cs="Tahoma"/>
          <w:b/>
          <w:bCs/>
          <w:color w:val="000000"/>
          <w:sz w:val="22"/>
          <w:szCs w:val="22"/>
        </w:rPr>
        <w:t>100,00 zł brutto</w:t>
      </w:r>
      <w:r>
        <w:rPr>
          <w:rFonts w:eastAsia="Tahoma" w:cs="Tahoma"/>
          <w:color w:val="000000"/>
          <w:sz w:val="22"/>
          <w:szCs w:val="22"/>
        </w:rPr>
        <w:t xml:space="preserve"> za każdy dzień zwłoki liczony od dnia usunięcia uchybień, </w:t>
      </w:r>
    </w:p>
    <w:p w14:paraId="43F98F4F" w14:textId="77777777" w:rsidR="00815626" w:rsidRDefault="00000000">
      <w:pPr>
        <w:widowControl/>
        <w:tabs>
          <w:tab w:val="left" w:pos="0"/>
          <w:tab w:val="left" w:pos="720"/>
        </w:tabs>
        <w:spacing w:line="200" w:lineRule="atLeast"/>
        <w:jc w:val="both"/>
        <w:textAlignment w:val="auto"/>
      </w:pPr>
      <w:r>
        <w:rPr>
          <w:rFonts w:eastAsia="Tahoma" w:cs="Tahoma"/>
          <w:color w:val="000000"/>
          <w:sz w:val="22"/>
          <w:szCs w:val="22"/>
        </w:rPr>
        <w:t xml:space="preserve">3) za zwłokę w nieterminowym wykonaniu zleconych prac, w wysokości </w:t>
      </w:r>
      <w:r>
        <w:rPr>
          <w:rFonts w:eastAsia="Tahoma" w:cs="Tahoma"/>
          <w:b/>
          <w:bCs/>
          <w:color w:val="000000"/>
          <w:sz w:val="22"/>
          <w:szCs w:val="22"/>
        </w:rPr>
        <w:t>200,00 zł brutto</w:t>
      </w:r>
      <w:r>
        <w:rPr>
          <w:rFonts w:eastAsia="Tahoma" w:cs="Tahoma"/>
          <w:color w:val="000000"/>
          <w:sz w:val="22"/>
          <w:szCs w:val="22"/>
        </w:rPr>
        <w:t xml:space="preserve"> za każdy dzień braku zakończenia realizacji prac w wyznaczonym terminie,</w:t>
      </w:r>
    </w:p>
    <w:p w14:paraId="57FBA915" w14:textId="77777777" w:rsidR="00815626" w:rsidRDefault="00000000">
      <w:pPr>
        <w:widowControl/>
        <w:tabs>
          <w:tab w:val="left" w:pos="720"/>
        </w:tabs>
        <w:spacing w:line="200" w:lineRule="atLeast"/>
        <w:jc w:val="both"/>
        <w:textAlignment w:val="auto"/>
      </w:pPr>
      <w:r>
        <w:rPr>
          <w:rFonts w:eastAsia="Tahoma" w:cs="Tahoma"/>
          <w:color w:val="000000"/>
          <w:sz w:val="22"/>
          <w:szCs w:val="22"/>
        </w:rPr>
        <w:t xml:space="preserve">4) za odstąpienie od umowy z przyczyn zależnych od Wykonawcy </w:t>
      </w:r>
      <w:r>
        <w:rPr>
          <w:rFonts w:eastAsia="Times New Roman" w:cs="Times New Roman"/>
          <w:sz w:val="22"/>
          <w:szCs w:val="22"/>
          <w:lang w:eastAsia="ar-SA" w:bidi="ar-SA"/>
        </w:rPr>
        <w:t xml:space="preserve">w wysokości </w:t>
      </w:r>
      <w:r>
        <w:rPr>
          <w:rFonts w:eastAsia="Times New Roman" w:cs="Times New Roman"/>
          <w:b/>
          <w:bCs/>
          <w:sz w:val="22"/>
          <w:szCs w:val="22"/>
          <w:lang w:eastAsia="ar-SA" w:bidi="ar-SA"/>
        </w:rPr>
        <w:t>10 000,00 zł brutto.</w:t>
      </w:r>
    </w:p>
    <w:p w14:paraId="6C926D3B" w14:textId="77777777" w:rsidR="00815626" w:rsidRDefault="00000000">
      <w:pPr>
        <w:widowControl/>
        <w:tabs>
          <w:tab w:val="left" w:pos="-3"/>
          <w:tab w:val="left" w:pos="357"/>
        </w:tabs>
        <w:spacing w:line="200" w:lineRule="atLeast"/>
        <w:jc w:val="both"/>
        <w:textAlignment w:val="auto"/>
        <w:rPr>
          <w:rFonts w:eastAsia="Tahoma" w:cs="Tahoma"/>
          <w:sz w:val="22"/>
          <w:szCs w:val="22"/>
        </w:rPr>
      </w:pPr>
      <w:r>
        <w:rPr>
          <w:rFonts w:eastAsia="Tahoma" w:cs="Tahoma"/>
          <w:sz w:val="22"/>
          <w:szCs w:val="22"/>
        </w:rPr>
        <w:t>3.W razie trzykrotnego powtarzania się nieprawidłowości tego samego rodzaju, Zamawiający może od umowy odstąpić, powierzyć poprawienie lub dalsze wykonanie przedmiotu umowy innemu podmiotowi na koszt Wykonawcy.</w:t>
      </w:r>
    </w:p>
    <w:p w14:paraId="48757222" w14:textId="7CB4F0A9" w:rsidR="00815626" w:rsidRDefault="00000000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4. W przypadkach wymienionych w ust. 1, Wykonawca wystawi fakturę na 100 % wynagrodzenia umownego, a Zamawiający przedstawi pisemne obliczenie kar umownych, o które pomniejszy wynagrodzenie w formie potrącenia. </w:t>
      </w:r>
    </w:p>
    <w:p w14:paraId="4C0E8B79" w14:textId="4BD1A9C5" w:rsidR="00637151" w:rsidRDefault="00637151" w:rsidP="00637151">
      <w:pPr>
        <w:widowControl/>
        <w:tabs>
          <w:tab w:val="left" w:pos="0"/>
          <w:tab w:val="left" w:pos="723"/>
        </w:tabs>
        <w:spacing w:line="200" w:lineRule="atLeast"/>
        <w:jc w:val="both"/>
        <w:textAlignment w:val="auto"/>
        <w:rPr>
          <w:rFonts w:eastAsia="Tahoma" w:cs="Times New Roman"/>
          <w:sz w:val="22"/>
          <w:szCs w:val="22"/>
        </w:rPr>
      </w:pPr>
      <w:r>
        <w:rPr>
          <w:rFonts w:eastAsia="Tahoma" w:cs="Times New Roman"/>
          <w:sz w:val="22"/>
          <w:szCs w:val="22"/>
        </w:rPr>
        <w:t>5.   Zamawiający może dochodzić odszkodowań przewyższających kary umowne.</w:t>
      </w:r>
    </w:p>
    <w:p w14:paraId="5CA86C60" w14:textId="367AACAA" w:rsidR="00815626" w:rsidRDefault="00637151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6. Pod pojęciem nienależytego wykonania umowy należy rozumieć:</w:t>
      </w:r>
    </w:p>
    <w:p w14:paraId="4452798A" w14:textId="77777777" w:rsidR="00815626" w:rsidRDefault="00000000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1) pozostawienie odpadów z wycinki (niezgrabione liście, kora itp.),</w:t>
      </w:r>
    </w:p>
    <w:p w14:paraId="2B0D74BB" w14:textId="77777777" w:rsidR="00815626" w:rsidRDefault="00000000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2) składowanie odpadów z wycinki w miejscach do tego nie wyznaczonych,</w:t>
      </w:r>
    </w:p>
    <w:p w14:paraId="3E43FC5B" w14:textId="77777777" w:rsidR="00815626" w:rsidRDefault="00000000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3) brak zabezpieczenia terenu wykonywanych prac</w:t>
      </w:r>
    </w:p>
    <w:p w14:paraId="51350167" w14:textId="77777777" w:rsidR="00815626" w:rsidRDefault="00000000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lastRenderedPageBreak/>
        <w:t xml:space="preserve">4) niewykonywanie przedmiotu umowy zgodnie z </w:t>
      </w:r>
      <w:r>
        <w:rPr>
          <w:rFonts w:eastAsia="Times New Roman" w:cs="Times New Roman"/>
          <w:bCs/>
          <w:sz w:val="22"/>
          <w:szCs w:val="22"/>
        </w:rPr>
        <w:t>zaleceniami zawartymi w szczegółowym opisie sposobu wykonania przedmiotu zamówienia.</w:t>
      </w:r>
    </w:p>
    <w:p w14:paraId="7983BE28" w14:textId="77777777" w:rsidR="00815626" w:rsidRDefault="00000000">
      <w:pPr>
        <w:keepNext/>
        <w:widowControl/>
        <w:numPr>
          <w:ilvl w:val="1"/>
          <w:numId w:val="2"/>
        </w:numPr>
        <w:tabs>
          <w:tab w:val="left" w:pos="-284"/>
          <w:tab w:val="left" w:pos="3686"/>
        </w:tabs>
        <w:spacing w:line="200" w:lineRule="atLeast"/>
        <w:ind w:left="-284"/>
        <w:jc w:val="center"/>
        <w:textAlignment w:val="auto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§ 7.</w:t>
      </w:r>
    </w:p>
    <w:p w14:paraId="4E22FA65" w14:textId="77777777" w:rsidR="00815626" w:rsidRDefault="00000000">
      <w:pPr>
        <w:widowControl/>
        <w:jc w:val="center"/>
        <w:textAlignment w:val="auto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Przedstawicielstwo</w:t>
      </w:r>
    </w:p>
    <w:p w14:paraId="2EECC3E4" w14:textId="77777777" w:rsidR="00815626" w:rsidRDefault="00000000">
      <w:pPr>
        <w:widowControl/>
        <w:tabs>
          <w:tab w:val="left" w:pos="720"/>
        </w:tabs>
        <w:textAlignment w:val="auto"/>
        <w:rPr>
          <w:rFonts w:eastAsia="Times New Roman" w:cs="Times New Roman"/>
          <w:sz w:val="22"/>
          <w:szCs w:val="22"/>
          <w:lang w:eastAsia="ar-SA" w:bidi="ar-SA"/>
        </w:rPr>
      </w:pPr>
      <w:r>
        <w:rPr>
          <w:rFonts w:eastAsia="Times New Roman" w:cs="Times New Roman"/>
          <w:sz w:val="22"/>
          <w:szCs w:val="22"/>
          <w:lang w:eastAsia="ar-SA" w:bidi="ar-SA"/>
        </w:rPr>
        <w:t xml:space="preserve">1. Zamawiający wyznacza do kontaktów z Wykonawcą: </w:t>
      </w:r>
    </w:p>
    <w:p w14:paraId="4C23DB71" w14:textId="77777777" w:rsidR="00815626" w:rsidRDefault="00000000">
      <w:pPr>
        <w:widowControl/>
        <w:tabs>
          <w:tab w:val="left" w:pos="720"/>
        </w:tabs>
        <w:jc w:val="both"/>
        <w:textAlignment w:val="auto"/>
        <w:rPr>
          <w:rFonts w:eastAsia="Times New Roman" w:cs="Times New Roman"/>
          <w:sz w:val="22"/>
          <w:szCs w:val="22"/>
          <w:lang w:eastAsia="ar-SA" w:bidi="ar-SA"/>
        </w:rPr>
      </w:pPr>
      <w:r>
        <w:rPr>
          <w:rFonts w:eastAsia="Times New Roman" w:cs="Times New Roman"/>
          <w:sz w:val="22"/>
          <w:szCs w:val="22"/>
          <w:lang w:eastAsia="ar-SA" w:bidi="ar-SA"/>
        </w:rPr>
        <w:t xml:space="preserve">1) Magdę </w:t>
      </w:r>
      <w:proofErr w:type="spellStart"/>
      <w:r>
        <w:rPr>
          <w:rFonts w:eastAsia="Times New Roman" w:cs="Times New Roman"/>
          <w:sz w:val="22"/>
          <w:szCs w:val="22"/>
          <w:lang w:eastAsia="ar-SA" w:bidi="ar-SA"/>
        </w:rPr>
        <w:t>Zymkowską</w:t>
      </w:r>
      <w:proofErr w:type="spellEnd"/>
      <w:r>
        <w:rPr>
          <w:rFonts w:eastAsia="Times New Roman" w:cs="Times New Roman"/>
          <w:sz w:val="22"/>
          <w:szCs w:val="22"/>
          <w:lang w:eastAsia="ar-SA" w:bidi="ar-SA"/>
        </w:rPr>
        <w:t>- głównego specjalistę ds. usług komunalnych w Wydziale Infrastruktury i Inwestycji Komunalnych w Urzędzie Miejskim w Gołdapi, tel.: 87 615 60 52, e-mail: magda.zymkowska@goldap.pl</w:t>
      </w:r>
    </w:p>
    <w:p w14:paraId="16A6612F" w14:textId="77777777" w:rsidR="00815626" w:rsidRDefault="00000000">
      <w:pPr>
        <w:widowControl/>
        <w:tabs>
          <w:tab w:val="left" w:pos="720"/>
        </w:tabs>
        <w:jc w:val="both"/>
        <w:textAlignment w:val="auto"/>
      </w:pPr>
      <w:r>
        <w:rPr>
          <w:rFonts w:eastAsia="Times New Roman" w:cs="Times New Roman"/>
          <w:sz w:val="22"/>
          <w:szCs w:val="22"/>
          <w:lang w:eastAsia="ar-SA" w:bidi="ar-SA"/>
        </w:rPr>
        <w:t xml:space="preserve">2) Jarosława Duchnowskiego- kierownika Wydziału Infrastruktury i Inwestycji Komunalnych w Urzędzie Miejskim w Gołdapi, tel.: 87 615 60 21, e-mail: </w:t>
      </w:r>
      <w:hyperlink r:id="rId8" w:history="1">
        <w:r>
          <w:rPr>
            <w:rStyle w:val="Hipercze"/>
            <w:rFonts w:eastAsia="Times New Roman" w:cs="Times New Roman"/>
            <w:color w:val="000000"/>
            <w:sz w:val="22"/>
            <w:szCs w:val="22"/>
            <w:u w:val="none"/>
            <w:lang w:eastAsia="ar-SA" w:bidi="ar-SA"/>
          </w:rPr>
          <w:t>jaroslaw.duchnowski@goldap.pl</w:t>
        </w:r>
      </w:hyperlink>
      <w:r>
        <w:rPr>
          <w:rFonts w:eastAsia="Times New Roman" w:cs="Times New Roman"/>
          <w:color w:val="000000"/>
          <w:sz w:val="22"/>
          <w:szCs w:val="22"/>
          <w:lang w:eastAsia="ar-SA" w:bidi="ar-SA"/>
        </w:rPr>
        <w:t xml:space="preserve"> </w:t>
      </w:r>
    </w:p>
    <w:p w14:paraId="07EB0778" w14:textId="77777777" w:rsidR="00815626" w:rsidRDefault="00000000">
      <w:pPr>
        <w:widowControl/>
        <w:tabs>
          <w:tab w:val="left" w:pos="720"/>
        </w:tabs>
        <w:jc w:val="both"/>
        <w:textAlignment w:val="auto"/>
      </w:pPr>
      <w:r>
        <w:rPr>
          <w:rFonts w:eastAsia="Times New Roman" w:cs="Times New Roman"/>
          <w:sz w:val="22"/>
          <w:szCs w:val="22"/>
          <w:lang w:eastAsia="ar-SA" w:bidi="ar-SA"/>
        </w:rPr>
        <w:t xml:space="preserve">2.Wykonawca wyznacza do kontaktów z Zamawiającym: </w:t>
      </w:r>
      <w:r>
        <w:rPr>
          <w:rFonts w:eastAsia="Times New Roman" w:cs="Times New Roman"/>
          <w:sz w:val="22"/>
          <w:szCs w:val="22"/>
          <w:shd w:val="clear" w:color="auto" w:fill="FFFFFF"/>
          <w:lang w:eastAsia="ar-SA" w:bidi="ar-SA"/>
        </w:rPr>
        <w:t>.........................., tel. kontaktowy .......................,  e-mail: ...................................</w:t>
      </w:r>
    </w:p>
    <w:p w14:paraId="5E8A2D55" w14:textId="77777777" w:rsidR="00815626" w:rsidRDefault="00000000">
      <w:pPr>
        <w:keepNext/>
        <w:widowControl/>
        <w:numPr>
          <w:ilvl w:val="1"/>
          <w:numId w:val="2"/>
        </w:numPr>
        <w:tabs>
          <w:tab w:val="left" w:pos="-284"/>
          <w:tab w:val="left" w:pos="3686"/>
        </w:tabs>
        <w:spacing w:line="200" w:lineRule="atLeast"/>
        <w:ind w:left="-284"/>
        <w:jc w:val="center"/>
        <w:textAlignment w:val="auto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§ 8.</w:t>
      </w:r>
    </w:p>
    <w:p w14:paraId="75F9EC31" w14:textId="77777777" w:rsidR="00815626" w:rsidRDefault="00000000">
      <w:pPr>
        <w:autoSpaceDE w:val="0"/>
        <w:jc w:val="center"/>
        <w:textAlignment w:val="auto"/>
        <w:rPr>
          <w:rFonts w:cs="Times New Roman"/>
          <w:b/>
          <w:bCs/>
          <w:sz w:val="22"/>
          <w:szCs w:val="22"/>
          <w:lang w:bidi="ar-SA"/>
        </w:rPr>
      </w:pPr>
      <w:r>
        <w:rPr>
          <w:rFonts w:cs="Times New Roman"/>
          <w:b/>
          <w:bCs/>
          <w:sz w:val="22"/>
          <w:szCs w:val="22"/>
          <w:lang w:bidi="ar-SA"/>
        </w:rPr>
        <w:t>Ubezpieczenie</w:t>
      </w:r>
    </w:p>
    <w:p w14:paraId="0FE71D99" w14:textId="77777777" w:rsidR="00815626" w:rsidRDefault="00000000">
      <w:pPr>
        <w:numPr>
          <w:ilvl w:val="0"/>
          <w:numId w:val="3"/>
        </w:numPr>
        <w:tabs>
          <w:tab w:val="left" w:pos="-3"/>
          <w:tab w:val="left" w:pos="357"/>
        </w:tabs>
        <w:autoSpaceDE w:val="0"/>
        <w:spacing w:line="200" w:lineRule="atLeast"/>
        <w:ind w:left="-3"/>
        <w:jc w:val="both"/>
        <w:textAlignment w:val="auto"/>
        <w:rPr>
          <w:rFonts w:cs="Times New Roman"/>
          <w:sz w:val="22"/>
          <w:szCs w:val="22"/>
          <w:lang w:bidi="ar-SA"/>
        </w:rPr>
      </w:pPr>
      <w:r>
        <w:rPr>
          <w:rFonts w:cs="Times New Roman"/>
          <w:sz w:val="22"/>
          <w:szCs w:val="22"/>
          <w:lang w:bidi="ar-SA"/>
        </w:rPr>
        <w:t>Celem wyłączenia odpowiedzialności materialnej Zamawiającego lub Wykonawcy z tytułu szkód powstałych w związku z zaistnieniem określonych zdarzeń losowych i odpowiedzialności cywilnej w czasie realizacji umowy, Wykonawca zawrze odpowiednie umowy ubezpieczenia.</w:t>
      </w:r>
    </w:p>
    <w:p w14:paraId="30672B8F" w14:textId="77777777" w:rsidR="00815626" w:rsidRDefault="00000000">
      <w:pPr>
        <w:tabs>
          <w:tab w:val="left" w:pos="357"/>
        </w:tabs>
        <w:autoSpaceDE w:val="0"/>
        <w:spacing w:line="200" w:lineRule="atLeast"/>
        <w:jc w:val="both"/>
        <w:textAlignment w:val="auto"/>
        <w:rPr>
          <w:rFonts w:cs="Times New Roman"/>
          <w:sz w:val="22"/>
          <w:szCs w:val="22"/>
          <w:lang w:bidi="ar-SA"/>
        </w:rPr>
      </w:pPr>
      <w:r>
        <w:rPr>
          <w:rFonts w:cs="Times New Roman"/>
          <w:sz w:val="22"/>
          <w:szCs w:val="22"/>
          <w:lang w:bidi="ar-SA"/>
        </w:rPr>
        <w:t>2.Ubezpieczeniu podlegają w szczególności: mienie ruchome związane z prowadzeniem usług – od zdarzeń losowych, odpowiedzialność cywilna za szkody oraz następstw nieszczęśliwych wypadków dotyczące pracowników i osób trzecich powstałe w związku z prowadzonymi usługami, w tym także ruchem pojazdów mechanicznych.</w:t>
      </w:r>
    </w:p>
    <w:p w14:paraId="00FED08A" w14:textId="77777777" w:rsidR="00815626" w:rsidRDefault="00000000">
      <w:pPr>
        <w:tabs>
          <w:tab w:val="left" w:pos="357"/>
        </w:tabs>
        <w:autoSpaceDE w:val="0"/>
        <w:spacing w:line="200" w:lineRule="atLeast"/>
        <w:jc w:val="both"/>
        <w:textAlignment w:val="auto"/>
        <w:rPr>
          <w:rFonts w:cs="Times New Roman"/>
          <w:sz w:val="22"/>
          <w:szCs w:val="22"/>
          <w:lang w:bidi="ar-SA"/>
        </w:rPr>
      </w:pPr>
      <w:r>
        <w:rPr>
          <w:rFonts w:cs="Times New Roman"/>
          <w:sz w:val="22"/>
          <w:szCs w:val="22"/>
          <w:lang w:bidi="ar-SA"/>
        </w:rPr>
        <w:t>3.Koszty ubezpieczenia ponosi Wykonawca.</w:t>
      </w:r>
    </w:p>
    <w:p w14:paraId="4A92EB77" w14:textId="77777777" w:rsidR="00815626" w:rsidRDefault="00815626">
      <w:pPr>
        <w:tabs>
          <w:tab w:val="left" w:pos="357"/>
        </w:tabs>
        <w:autoSpaceDE w:val="0"/>
        <w:spacing w:line="200" w:lineRule="atLeast"/>
        <w:jc w:val="both"/>
        <w:textAlignment w:val="auto"/>
        <w:rPr>
          <w:rFonts w:cs="Times New Roman"/>
          <w:sz w:val="22"/>
          <w:szCs w:val="22"/>
          <w:lang w:bidi="ar-SA"/>
        </w:rPr>
      </w:pPr>
    </w:p>
    <w:p w14:paraId="016009F4" w14:textId="77777777" w:rsidR="00815626" w:rsidRDefault="00000000">
      <w:pPr>
        <w:widowControl/>
        <w:suppressAutoHyphens w:val="0"/>
        <w:ind w:left="360" w:hanging="360"/>
        <w:jc w:val="center"/>
        <w:textAlignment w:val="auto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§ 9.</w:t>
      </w:r>
    </w:p>
    <w:p w14:paraId="5C6A8CC9" w14:textId="77777777" w:rsidR="00815626" w:rsidRDefault="00000000">
      <w:pPr>
        <w:widowControl/>
        <w:suppressAutoHyphens w:val="0"/>
        <w:ind w:left="360" w:hanging="360"/>
        <w:jc w:val="center"/>
        <w:textAlignment w:val="auto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Postawienia końcowe</w:t>
      </w:r>
    </w:p>
    <w:p w14:paraId="7EA7EF3B" w14:textId="77777777" w:rsidR="00815626" w:rsidRDefault="00000000">
      <w:pPr>
        <w:widowControl/>
        <w:tabs>
          <w:tab w:val="left" w:pos="0"/>
          <w:tab w:val="left" w:pos="723"/>
        </w:tabs>
        <w:spacing w:line="200" w:lineRule="atLeast"/>
        <w:jc w:val="both"/>
        <w:textAlignment w:val="auto"/>
      </w:pPr>
      <w:r>
        <w:rPr>
          <w:rFonts w:eastAsia="Times New Roman" w:cs="Times New Roman"/>
          <w:sz w:val="22"/>
          <w:szCs w:val="22"/>
        </w:rPr>
        <w:t xml:space="preserve">1. W sprawach nieuregulowanych niniejszą umową zastosowanie mają przepisy Kodeksu cywilnego. </w:t>
      </w:r>
    </w:p>
    <w:p w14:paraId="0B91AB8A" w14:textId="77777777" w:rsidR="00815626" w:rsidRDefault="00000000">
      <w:pPr>
        <w:widowControl/>
        <w:tabs>
          <w:tab w:val="left" w:pos="0"/>
          <w:tab w:val="left" w:pos="723"/>
        </w:tabs>
        <w:spacing w:line="200" w:lineRule="atLeast"/>
        <w:jc w:val="both"/>
        <w:textAlignment w:val="auto"/>
        <w:rPr>
          <w:rFonts w:eastAsia="Times New Roman" w:cs="Times New Roman"/>
          <w:sz w:val="22"/>
          <w:szCs w:val="22"/>
          <w:lang w:eastAsia="ar-SA" w:bidi="ar-SA"/>
        </w:rPr>
      </w:pPr>
      <w:r>
        <w:rPr>
          <w:rFonts w:eastAsia="Times New Roman" w:cs="Times New Roman"/>
          <w:sz w:val="22"/>
          <w:szCs w:val="22"/>
          <w:lang w:eastAsia="ar-SA" w:bidi="ar-SA"/>
        </w:rPr>
        <w:t>2. Wszelkie zmiany i uzupełnienia treści niniejszej umowy, wymagają aneksu sporządzonego z zachowaniem formy pisemnej pod rygorem nieważności.</w:t>
      </w:r>
    </w:p>
    <w:p w14:paraId="6E6E7F68" w14:textId="77777777" w:rsidR="00815626" w:rsidRDefault="00000000">
      <w:pPr>
        <w:widowControl/>
        <w:tabs>
          <w:tab w:val="left" w:pos="0"/>
          <w:tab w:val="left" w:pos="723"/>
        </w:tabs>
        <w:spacing w:line="200" w:lineRule="atLeast"/>
        <w:jc w:val="both"/>
        <w:textAlignment w:val="auto"/>
        <w:rPr>
          <w:rFonts w:eastAsia="Tahoma" w:cs="Times New Roman"/>
          <w:sz w:val="22"/>
          <w:szCs w:val="22"/>
        </w:rPr>
      </w:pPr>
      <w:r>
        <w:rPr>
          <w:rFonts w:eastAsia="Tahoma" w:cs="Times New Roman"/>
          <w:sz w:val="22"/>
          <w:szCs w:val="22"/>
        </w:rPr>
        <w:t xml:space="preserve">3.  Strony mają obowiązek wzajemnego informowania o wszystkich zmianach adresu, danych kontaktowych oraz statusu prawnego swojej firmy, a także o wszczęciu postępowania upadłościowego, układowego i likwidacyjnego. </w:t>
      </w:r>
    </w:p>
    <w:p w14:paraId="201AB46A" w14:textId="77777777" w:rsidR="00815626" w:rsidRDefault="00000000">
      <w:pPr>
        <w:widowControl/>
        <w:tabs>
          <w:tab w:val="left" w:pos="0"/>
          <w:tab w:val="left" w:pos="723"/>
        </w:tabs>
        <w:spacing w:line="200" w:lineRule="atLeast"/>
        <w:jc w:val="both"/>
        <w:textAlignment w:val="auto"/>
        <w:rPr>
          <w:rFonts w:eastAsia="Tahoma" w:cs="Times New Roman"/>
          <w:sz w:val="22"/>
          <w:szCs w:val="22"/>
        </w:rPr>
      </w:pPr>
      <w:r>
        <w:rPr>
          <w:rFonts w:eastAsia="Tahoma" w:cs="Times New Roman"/>
          <w:sz w:val="22"/>
          <w:szCs w:val="22"/>
        </w:rPr>
        <w:t>4.  Ewentualne spory powstałe na tle wykonania przedmiotu umowy strony rozstrzygać będą polubownie. W przypadku  nie dojścia do  porozumienia spory rozstrzygane będą przez Sąd Powszechny właściwy miejscowo dla siedziby Zamawiającego.</w:t>
      </w:r>
    </w:p>
    <w:p w14:paraId="6EA45B24" w14:textId="7C06E32E" w:rsidR="00815626" w:rsidRDefault="00637151">
      <w:pPr>
        <w:widowControl/>
        <w:tabs>
          <w:tab w:val="left" w:pos="0"/>
          <w:tab w:val="left" w:pos="284"/>
          <w:tab w:val="left" w:pos="723"/>
        </w:tabs>
        <w:spacing w:line="200" w:lineRule="atLeast"/>
        <w:jc w:val="both"/>
        <w:textAlignment w:val="auto"/>
        <w:rPr>
          <w:rFonts w:eastAsia="Tahoma" w:cs="Times New Roman"/>
          <w:color w:val="000000"/>
          <w:sz w:val="22"/>
          <w:szCs w:val="22"/>
        </w:rPr>
      </w:pPr>
      <w:r>
        <w:rPr>
          <w:rFonts w:eastAsia="Tahoma" w:cs="Times New Roman"/>
          <w:color w:val="000000"/>
          <w:sz w:val="22"/>
          <w:szCs w:val="22"/>
        </w:rPr>
        <w:t>5.  Umowę sporządzono w dwóch jednobrzmiących egzemplarzach, po jednym dla każdej ze Stron.</w:t>
      </w:r>
    </w:p>
    <w:p w14:paraId="32496FF0" w14:textId="77777777" w:rsidR="00815626" w:rsidRDefault="00815626">
      <w:pPr>
        <w:pStyle w:val="Tekstpodstawowy2"/>
        <w:tabs>
          <w:tab w:val="left" w:pos="720"/>
        </w:tabs>
        <w:spacing w:line="290" w:lineRule="atLeast"/>
        <w:jc w:val="center"/>
        <w:rPr>
          <w:rFonts w:cs="Times New Roman"/>
          <w:b/>
          <w:bCs/>
          <w:sz w:val="22"/>
          <w:szCs w:val="22"/>
        </w:rPr>
      </w:pPr>
    </w:p>
    <w:p w14:paraId="46580767" w14:textId="77777777" w:rsidR="00815626" w:rsidRDefault="00815626">
      <w:pPr>
        <w:pStyle w:val="Tekstpodstawowy2"/>
        <w:tabs>
          <w:tab w:val="left" w:pos="720"/>
        </w:tabs>
        <w:spacing w:line="290" w:lineRule="atLeast"/>
        <w:jc w:val="center"/>
        <w:rPr>
          <w:rFonts w:cs="Times New Roman"/>
          <w:b/>
          <w:bCs/>
          <w:sz w:val="22"/>
          <w:szCs w:val="22"/>
        </w:rPr>
      </w:pPr>
    </w:p>
    <w:p w14:paraId="3A20E39E" w14:textId="77777777" w:rsidR="00815626" w:rsidRDefault="00815626">
      <w:pPr>
        <w:pStyle w:val="Tekstpodstawowy2"/>
        <w:tabs>
          <w:tab w:val="left" w:pos="720"/>
        </w:tabs>
        <w:spacing w:line="290" w:lineRule="atLeast"/>
        <w:jc w:val="center"/>
        <w:rPr>
          <w:rFonts w:cs="Times New Roman"/>
          <w:b/>
          <w:bCs/>
          <w:sz w:val="22"/>
          <w:szCs w:val="22"/>
        </w:rPr>
      </w:pPr>
    </w:p>
    <w:p w14:paraId="1AC8FF24" w14:textId="77777777" w:rsidR="00815626" w:rsidRDefault="00000000">
      <w:pPr>
        <w:widowControl/>
        <w:tabs>
          <w:tab w:val="left" w:pos="743"/>
          <w:tab w:val="left" w:pos="23783"/>
        </w:tabs>
        <w:spacing w:line="200" w:lineRule="atLeast"/>
        <w:jc w:val="both"/>
        <w:textAlignment w:val="auto"/>
        <w:rPr>
          <w:rFonts w:eastAsia="Times New Roman" w:cs="Times New Roman"/>
          <w:b/>
          <w:sz w:val="22"/>
          <w:szCs w:val="22"/>
          <w:lang w:eastAsia="ar-SA" w:bidi="ar-SA"/>
        </w:rPr>
      </w:pPr>
      <w:r>
        <w:rPr>
          <w:rFonts w:eastAsia="Times New Roman" w:cs="Times New Roman"/>
          <w:b/>
          <w:sz w:val="22"/>
          <w:szCs w:val="22"/>
          <w:lang w:eastAsia="ar-SA" w:bidi="ar-SA"/>
        </w:rPr>
        <w:tab/>
        <w:t>ZAMAWIAJĄCY                                                                    WYKONAWCA</w:t>
      </w:r>
    </w:p>
    <w:p w14:paraId="2BF0BA48" w14:textId="77777777" w:rsidR="00815626" w:rsidRDefault="00815626">
      <w:pPr>
        <w:widowControl/>
        <w:textAlignment w:val="auto"/>
        <w:rPr>
          <w:rFonts w:eastAsia="Times New Roman" w:cs="Times New Roman"/>
          <w:sz w:val="22"/>
          <w:szCs w:val="22"/>
          <w:lang w:eastAsia="ar-SA" w:bidi="ar-SA"/>
        </w:rPr>
      </w:pPr>
    </w:p>
    <w:p w14:paraId="4D272A75" w14:textId="77777777" w:rsidR="00815626" w:rsidRDefault="00815626">
      <w:pPr>
        <w:widowControl/>
        <w:textAlignment w:val="auto"/>
        <w:rPr>
          <w:rFonts w:eastAsia="Times New Roman" w:cs="Times New Roman"/>
          <w:sz w:val="22"/>
          <w:szCs w:val="22"/>
          <w:lang w:eastAsia="ar-SA" w:bidi="ar-SA"/>
        </w:rPr>
      </w:pPr>
    </w:p>
    <w:p w14:paraId="72949D39" w14:textId="77777777" w:rsidR="00815626" w:rsidRDefault="00000000">
      <w:pPr>
        <w:widowControl/>
        <w:textAlignment w:val="auto"/>
        <w:rPr>
          <w:rFonts w:eastAsia="Times New Roman" w:cs="Times New Roman"/>
          <w:sz w:val="22"/>
          <w:szCs w:val="22"/>
          <w:lang w:eastAsia="ar-SA" w:bidi="ar-SA"/>
        </w:rPr>
      </w:pPr>
      <w:r>
        <w:rPr>
          <w:rFonts w:eastAsia="Times New Roman" w:cs="Times New Roman"/>
          <w:sz w:val="22"/>
          <w:szCs w:val="22"/>
          <w:lang w:eastAsia="ar-SA" w:bidi="ar-SA"/>
        </w:rPr>
        <w:t xml:space="preserve">1. ..................................................                                           </w:t>
      </w:r>
      <w:r>
        <w:rPr>
          <w:rFonts w:eastAsia="Times New Roman" w:cs="Times New Roman"/>
          <w:sz w:val="22"/>
          <w:szCs w:val="22"/>
          <w:lang w:eastAsia="ar-SA" w:bidi="ar-SA"/>
        </w:rPr>
        <w:tab/>
        <w:t xml:space="preserve"> 1..................................................</w:t>
      </w:r>
    </w:p>
    <w:p w14:paraId="4A6081ED" w14:textId="77777777" w:rsidR="00815626" w:rsidRDefault="00815626">
      <w:pPr>
        <w:widowControl/>
        <w:textAlignment w:val="auto"/>
        <w:rPr>
          <w:rFonts w:eastAsia="Times New Roman" w:cs="Times New Roman"/>
          <w:sz w:val="22"/>
          <w:szCs w:val="22"/>
          <w:lang w:eastAsia="ar-SA" w:bidi="ar-SA"/>
        </w:rPr>
      </w:pPr>
    </w:p>
    <w:p w14:paraId="7365426D" w14:textId="77777777" w:rsidR="00815626" w:rsidRDefault="00815626">
      <w:pPr>
        <w:widowControl/>
        <w:textAlignment w:val="auto"/>
        <w:rPr>
          <w:rFonts w:eastAsia="Times New Roman" w:cs="Times New Roman"/>
          <w:sz w:val="22"/>
          <w:szCs w:val="22"/>
          <w:lang w:eastAsia="ar-SA" w:bidi="ar-SA"/>
        </w:rPr>
      </w:pPr>
    </w:p>
    <w:p w14:paraId="0EB24DEE" w14:textId="77777777" w:rsidR="00815626" w:rsidRDefault="00000000">
      <w:pPr>
        <w:widowControl/>
        <w:textAlignment w:val="auto"/>
        <w:rPr>
          <w:rFonts w:eastAsia="Times New Roman" w:cs="Times New Roman"/>
          <w:sz w:val="22"/>
          <w:szCs w:val="22"/>
          <w:lang w:eastAsia="ar-SA" w:bidi="ar-SA"/>
        </w:rPr>
      </w:pPr>
      <w:r>
        <w:rPr>
          <w:rFonts w:eastAsia="Times New Roman" w:cs="Times New Roman"/>
          <w:sz w:val="22"/>
          <w:szCs w:val="22"/>
          <w:lang w:eastAsia="ar-SA" w:bidi="ar-SA"/>
        </w:rPr>
        <w:t>2. ..................................................</w:t>
      </w:r>
    </w:p>
    <w:p w14:paraId="69646086" w14:textId="77777777" w:rsidR="00815626" w:rsidRDefault="00000000">
      <w:pPr>
        <w:widowControl/>
        <w:textAlignment w:val="auto"/>
        <w:rPr>
          <w:rFonts w:eastAsia="Times New Roman" w:cs="Times New Roman"/>
          <w:i/>
          <w:sz w:val="22"/>
          <w:szCs w:val="22"/>
          <w:lang w:eastAsia="ar-SA" w:bidi="ar-SA"/>
        </w:rPr>
      </w:pPr>
      <w:r>
        <w:rPr>
          <w:rFonts w:eastAsia="Times New Roman" w:cs="Times New Roman"/>
          <w:i/>
          <w:sz w:val="22"/>
          <w:szCs w:val="22"/>
          <w:lang w:eastAsia="ar-SA" w:bidi="ar-SA"/>
        </w:rPr>
        <w:t>(kontrasygnata Skarbnika)</w:t>
      </w:r>
    </w:p>
    <w:p w14:paraId="4AD7F64E" w14:textId="77777777" w:rsidR="00815626" w:rsidRDefault="00815626">
      <w:pPr>
        <w:widowControl/>
        <w:textAlignment w:val="auto"/>
        <w:rPr>
          <w:rFonts w:eastAsia="Times New Roman" w:cs="Times New Roman"/>
          <w:i/>
          <w:sz w:val="22"/>
          <w:szCs w:val="22"/>
          <w:lang w:eastAsia="ar-SA" w:bidi="ar-SA"/>
        </w:rPr>
      </w:pPr>
    </w:p>
    <w:p w14:paraId="5A10F151" w14:textId="77777777" w:rsidR="00815626" w:rsidRDefault="00815626">
      <w:pPr>
        <w:widowControl/>
        <w:textAlignment w:val="auto"/>
        <w:rPr>
          <w:rFonts w:eastAsia="Times New Roman" w:cs="Times New Roman"/>
          <w:i/>
          <w:sz w:val="22"/>
          <w:szCs w:val="22"/>
          <w:lang w:eastAsia="ar-SA" w:bidi="ar-SA"/>
        </w:rPr>
      </w:pPr>
    </w:p>
    <w:p w14:paraId="5706883E" w14:textId="77777777" w:rsidR="00815626" w:rsidRDefault="00815626">
      <w:pPr>
        <w:widowControl/>
        <w:textAlignment w:val="auto"/>
        <w:rPr>
          <w:rFonts w:eastAsia="Times New Roman" w:cs="Times New Roman"/>
          <w:i/>
          <w:sz w:val="22"/>
          <w:szCs w:val="22"/>
          <w:lang w:eastAsia="ar-SA" w:bidi="ar-SA"/>
        </w:rPr>
      </w:pPr>
    </w:p>
    <w:p w14:paraId="30A587DE" w14:textId="77777777" w:rsidR="00815626" w:rsidRDefault="00815626">
      <w:pPr>
        <w:widowControl/>
        <w:textAlignment w:val="auto"/>
        <w:rPr>
          <w:rFonts w:eastAsia="Times New Roman" w:cs="Times New Roman"/>
          <w:i/>
          <w:sz w:val="22"/>
          <w:szCs w:val="22"/>
          <w:lang w:eastAsia="ar-SA" w:bidi="ar-SA"/>
        </w:rPr>
      </w:pPr>
    </w:p>
    <w:p w14:paraId="595A2537" w14:textId="77777777" w:rsidR="00815626" w:rsidRDefault="00815626">
      <w:pPr>
        <w:widowControl/>
        <w:textAlignment w:val="auto"/>
        <w:rPr>
          <w:rFonts w:eastAsia="Times New Roman" w:cs="Times New Roman"/>
          <w:sz w:val="22"/>
          <w:szCs w:val="22"/>
          <w:lang w:eastAsia="ar-SA" w:bidi="ar-SA"/>
        </w:rPr>
      </w:pPr>
    </w:p>
    <w:p w14:paraId="72529973" w14:textId="77777777" w:rsidR="00815626" w:rsidRDefault="00815626">
      <w:pPr>
        <w:widowControl/>
        <w:textAlignment w:val="auto"/>
        <w:rPr>
          <w:rFonts w:eastAsia="Times New Roman" w:cs="Times New Roman"/>
          <w:sz w:val="22"/>
          <w:szCs w:val="22"/>
          <w:lang w:eastAsia="ar-SA" w:bidi="ar-SA"/>
        </w:rPr>
      </w:pPr>
    </w:p>
    <w:p w14:paraId="65D5D540" w14:textId="77777777" w:rsidR="00815626" w:rsidRDefault="00815626">
      <w:pPr>
        <w:pStyle w:val="Standard"/>
        <w:tabs>
          <w:tab w:val="left" w:pos="360"/>
        </w:tabs>
        <w:spacing w:line="290" w:lineRule="atLeast"/>
        <w:ind w:left="360"/>
        <w:jc w:val="both"/>
        <w:rPr>
          <w:rFonts w:eastAsia="Tahoma" w:cs="Tahoma"/>
          <w:b/>
          <w:bCs/>
        </w:rPr>
      </w:pPr>
    </w:p>
    <w:p w14:paraId="5762D77C" w14:textId="77777777" w:rsidR="00815626" w:rsidRDefault="00815626">
      <w:pPr>
        <w:pStyle w:val="Textbody"/>
        <w:tabs>
          <w:tab w:val="left" w:pos="360"/>
        </w:tabs>
        <w:spacing w:line="280" w:lineRule="atLeast"/>
        <w:ind w:left="360"/>
        <w:jc w:val="right"/>
        <w:rPr>
          <w:rFonts w:eastAsia="Tahoma" w:cs="Tahoma"/>
          <w:b/>
          <w:bCs/>
        </w:rPr>
      </w:pPr>
    </w:p>
    <w:p w14:paraId="05F184B8" w14:textId="77777777" w:rsidR="00815626" w:rsidRDefault="00815626">
      <w:pPr>
        <w:pStyle w:val="Textbody"/>
        <w:tabs>
          <w:tab w:val="left" w:pos="360"/>
        </w:tabs>
        <w:spacing w:line="280" w:lineRule="atLeast"/>
        <w:ind w:left="360"/>
        <w:jc w:val="right"/>
        <w:rPr>
          <w:rFonts w:eastAsia="Tahoma" w:cs="Tahoma"/>
          <w:b/>
          <w:bCs/>
        </w:rPr>
      </w:pPr>
    </w:p>
    <w:p w14:paraId="1D7D4410" w14:textId="77777777" w:rsidR="00815626" w:rsidRDefault="00815626">
      <w:pPr>
        <w:pStyle w:val="Textbody"/>
        <w:tabs>
          <w:tab w:val="left" w:pos="360"/>
        </w:tabs>
        <w:spacing w:line="280" w:lineRule="atLeast"/>
        <w:ind w:left="360"/>
        <w:jc w:val="center"/>
      </w:pPr>
    </w:p>
    <w:p w14:paraId="69A8DCA5" w14:textId="77777777" w:rsidR="00815626" w:rsidRDefault="00815626">
      <w:pPr>
        <w:pStyle w:val="Textbody"/>
        <w:tabs>
          <w:tab w:val="left" w:pos="360"/>
        </w:tabs>
        <w:spacing w:line="280" w:lineRule="atLeast"/>
      </w:pPr>
    </w:p>
    <w:sectPr w:rsidR="00815626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52BA0" w14:textId="77777777" w:rsidR="003E01F6" w:rsidRDefault="003E01F6">
      <w:r>
        <w:separator/>
      </w:r>
    </w:p>
  </w:endnote>
  <w:endnote w:type="continuationSeparator" w:id="0">
    <w:p w14:paraId="286F9B99" w14:textId="77777777" w:rsidR="003E01F6" w:rsidRDefault="003E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MT"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4861E" w14:textId="77777777" w:rsidR="003E01F6" w:rsidRDefault="003E01F6">
      <w:r>
        <w:rPr>
          <w:color w:val="000000"/>
        </w:rPr>
        <w:separator/>
      </w:r>
    </w:p>
  </w:footnote>
  <w:footnote w:type="continuationSeparator" w:id="0">
    <w:p w14:paraId="0D8438A8" w14:textId="77777777" w:rsidR="003E01F6" w:rsidRDefault="003E0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D646D"/>
    <w:multiLevelType w:val="multilevel"/>
    <w:tmpl w:val="FAA64B98"/>
    <w:styleLink w:val="WW8Num1"/>
    <w:lvl w:ilvl="0">
      <w:start w:val="1"/>
      <w:numFmt w:val="none"/>
      <w:lvlText w:val="%1"/>
      <w:lvlJc w:val="left"/>
      <w:rPr>
        <w:rFonts w:ascii="Symbol" w:eastAsia="Times New Roman" w:hAnsi="Symbol" w:cs="StarSymbol, 'Arial Unicode MS'"/>
        <w:b w:val="0"/>
        <w:bCs w:val="0"/>
        <w:color w:val="auto"/>
        <w:kern w:val="3"/>
        <w:sz w:val="18"/>
        <w:szCs w:val="18"/>
        <w:shd w:val="clear" w:color="auto" w:fill="FFFFFF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7B780E35"/>
    <w:multiLevelType w:val="multilevel"/>
    <w:tmpl w:val="5D1EBF02"/>
    <w:lvl w:ilvl="0">
      <w:start w:val="1"/>
      <w:numFmt w:val="none"/>
      <w:lvlText w:val="%1"/>
      <w:lvlJc w:val="left"/>
      <w:pPr>
        <w:ind w:left="4118" w:hanging="432"/>
      </w:pPr>
    </w:lvl>
    <w:lvl w:ilvl="1">
      <w:start w:val="1"/>
      <w:numFmt w:val="none"/>
      <w:lvlText w:val="%2"/>
      <w:lvlJc w:val="left"/>
      <w:pPr>
        <w:ind w:left="3686" w:firstLine="0"/>
      </w:pPr>
    </w:lvl>
    <w:lvl w:ilvl="2">
      <w:start w:val="1"/>
      <w:numFmt w:val="none"/>
      <w:lvlText w:val="%3"/>
      <w:lvlJc w:val="left"/>
      <w:pPr>
        <w:ind w:left="4406" w:hanging="720"/>
      </w:pPr>
    </w:lvl>
    <w:lvl w:ilvl="3">
      <w:start w:val="1"/>
      <w:numFmt w:val="none"/>
      <w:lvlText w:val="%4"/>
      <w:lvlJc w:val="left"/>
      <w:pPr>
        <w:ind w:left="4550" w:hanging="864"/>
      </w:pPr>
    </w:lvl>
    <w:lvl w:ilvl="4">
      <w:start w:val="1"/>
      <w:numFmt w:val="none"/>
      <w:lvlText w:val="%5"/>
      <w:lvlJc w:val="left"/>
      <w:pPr>
        <w:ind w:left="4694" w:hanging="1008"/>
      </w:pPr>
    </w:lvl>
    <w:lvl w:ilvl="5">
      <w:start w:val="1"/>
      <w:numFmt w:val="none"/>
      <w:lvlText w:val="%6"/>
      <w:lvlJc w:val="left"/>
      <w:pPr>
        <w:ind w:left="4838" w:hanging="1152"/>
      </w:pPr>
    </w:lvl>
    <w:lvl w:ilvl="6">
      <w:start w:val="1"/>
      <w:numFmt w:val="none"/>
      <w:lvlText w:val="%7"/>
      <w:lvlJc w:val="left"/>
      <w:pPr>
        <w:ind w:left="4982" w:hanging="1296"/>
      </w:pPr>
    </w:lvl>
    <w:lvl w:ilvl="7">
      <w:start w:val="1"/>
      <w:numFmt w:val="none"/>
      <w:lvlText w:val="%8"/>
      <w:lvlJc w:val="left"/>
      <w:pPr>
        <w:ind w:left="5126" w:hanging="1440"/>
      </w:pPr>
    </w:lvl>
    <w:lvl w:ilvl="8">
      <w:start w:val="1"/>
      <w:numFmt w:val="none"/>
      <w:lvlText w:val="%9"/>
      <w:lvlJc w:val="left"/>
      <w:pPr>
        <w:ind w:left="5270" w:hanging="1584"/>
      </w:pPr>
    </w:lvl>
  </w:abstractNum>
  <w:abstractNum w:abstractNumId="2" w15:restartNumberingAfterBreak="0">
    <w:nsid w:val="7DAE413A"/>
    <w:multiLevelType w:val="multilevel"/>
    <w:tmpl w:val="2E06FA3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336490588">
    <w:abstractNumId w:val="0"/>
  </w:num>
  <w:num w:numId="2" w16cid:durableId="876434626">
    <w:abstractNumId w:val="1"/>
  </w:num>
  <w:num w:numId="3" w16cid:durableId="1912618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trackRevision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626"/>
    <w:rsid w:val="000B39CF"/>
    <w:rsid w:val="003E01F6"/>
    <w:rsid w:val="00637151"/>
    <w:rsid w:val="00815626"/>
    <w:rsid w:val="00EB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B69D2"/>
  <w15:docId w15:val="{990C1EEF-7E8D-4943-ADDF-C8B77120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eastAsia="Times New Roman" w:hAnsi="Calibri Light"/>
      <w:color w:val="2F5496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Tytu">
    <w:name w:val="Title"/>
    <w:basedOn w:val="Standard"/>
    <w:next w:val="Podtytu"/>
    <w:uiPriority w:val="10"/>
    <w:qFormat/>
    <w:pPr>
      <w:jc w:val="center"/>
    </w:pPr>
    <w:rPr>
      <w:b/>
      <w:bCs/>
      <w:sz w:val="28"/>
      <w:szCs w:val="20"/>
    </w:rPr>
  </w:style>
  <w:style w:type="paragraph" w:styleId="Podtytu">
    <w:name w:val="Subtitle"/>
    <w:basedOn w:val="Nagwek"/>
    <w:next w:val="Textbody"/>
    <w:uiPriority w:val="11"/>
    <w:qFormat/>
    <w:pPr>
      <w:jc w:val="center"/>
    </w:pPr>
    <w:rPr>
      <w:i/>
      <w:iCs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szCs w:val="20"/>
    </w:rPr>
  </w:style>
  <w:style w:type="paragraph" w:styleId="Tekstpodstawowywcity2">
    <w:name w:val="Body Text Indent 2"/>
    <w:basedOn w:val="Standard"/>
    <w:pPr>
      <w:ind w:left="284" w:hanging="284"/>
      <w:jc w:val="both"/>
    </w:pPr>
    <w:rPr>
      <w:szCs w:val="20"/>
    </w:rPr>
  </w:style>
  <w:style w:type="paragraph" w:styleId="Tekstpodstawowywcity3">
    <w:name w:val="Body Text Indent 3"/>
    <w:basedOn w:val="Standard"/>
    <w:pPr>
      <w:ind w:left="360" w:hanging="360"/>
      <w:jc w:val="both"/>
    </w:pPr>
    <w:rPr>
      <w:szCs w:val="20"/>
    </w:rPr>
  </w:style>
  <w:style w:type="paragraph" w:customStyle="1" w:styleId="Textbodyindent">
    <w:name w:val="Text body indent"/>
    <w:basedOn w:val="Standard"/>
    <w:pPr>
      <w:ind w:hanging="360"/>
      <w:jc w:val="both"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z0">
    <w:name w:val="WW8Num1z0"/>
    <w:rPr>
      <w:rFonts w:ascii="Symbol" w:eastAsia="Times New Roman" w:hAnsi="Symbol" w:cs="StarSymbol, 'Arial Unicode MS'"/>
      <w:b w:val="0"/>
      <w:bCs w:val="0"/>
      <w:color w:val="auto"/>
      <w:kern w:val="3"/>
      <w:sz w:val="18"/>
      <w:szCs w:val="18"/>
      <w:shd w:val="clear" w:color="auto" w:fill="FFFFFF"/>
      <w:lang w:val="pl-PL" w:bidi="ar-SA"/>
    </w:rPr>
  </w:style>
  <w:style w:type="character" w:customStyle="1" w:styleId="Domylnaczcionkaakapitu1">
    <w:name w:val="Domyślna czcionka akapitu1"/>
  </w:style>
  <w:style w:type="character" w:customStyle="1" w:styleId="WW8Num1z4">
    <w:name w:val="WW8Num1z4"/>
  </w:style>
  <w:style w:type="paragraph" w:styleId="Tekstpodstawowy">
    <w:name w:val="Body Text"/>
    <w:basedOn w:val="Normalny"/>
    <w:pPr>
      <w:spacing w:after="120"/>
      <w:textAlignment w:val="auto"/>
    </w:pPr>
    <w:rPr>
      <w:rFonts w:cs="Times New Roman"/>
      <w:lang w:bidi="ar-SA"/>
    </w:rPr>
  </w:style>
  <w:style w:type="character" w:customStyle="1" w:styleId="TekstpodstawowyZnak">
    <w:name w:val="Tekst podstawowy Znak"/>
    <w:basedOn w:val="Domylnaczcionkaakapitu"/>
    <w:rPr>
      <w:rFonts w:cs="Times New Roman"/>
      <w:kern w:val="3"/>
      <w:lang w:bidi="ar-SA"/>
    </w:rPr>
  </w:style>
  <w:style w:type="paragraph" w:styleId="Akapitzlist">
    <w:name w:val="List Paragraph"/>
    <w:basedOn w:val="Normalny"/>
    <w:pPr>
      <w:ind w:left="720"/>
    </w:pPr>
    <w:rPr>
      <w:szCs w:val="21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/>
      <w:color w:val="2F5496"/>
      <w:sz w:val="26"/>
      <w:szCs w:val="23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paragraph" w:styleId="Poprawka">
    <w:name w:val="Revision"/>
    <w:hidden/>
    <w:uiPriority w:val="99"/>
    <w:semiHidden/>
    <w:rsid w:val="00637151"/>
    <w:pPr>
      <w:widowControl/>
      <w:autoSpaceDN/>
      <w:textAlignment w:val="auto"/>
    </w:pPr>
    <w:rPr>
      <w:szCs w:val="21"/>
    </w:rPr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w.duchnowski@golda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2BDB2-6FF7-483E-BD02-F0EFF6451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1337</Words>
  <Characters>8027</Characters>
  <Application>Microsoft Office Word</Application>
  <DocSecurity>0</DocSecurity>
  <Lines>66</Lines>
  <Paragraphs>18</Paragraphs>
  <ScaleCrop>false</ScaleCrop>
  <Company/>
  <LinksUpToDate>false</LinksUpToDate>
  <CharactersWithSpaces>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magda.zymkowska</dc:creator>
  <cp:lastModifiedBy>magda.zymkowska</cp:lastModifiedBy>
  <cp:revision>2</cp:revision>
  <cp:lastPrinted>2022-10-21T06:19:00Z</cp:lastPrinted>
  <dcterms:created xsi:type="dcterms:W3CDTF">2022-10-21T06:22:00Z</dcterms:created>
  <dcterms:modified xsi:type="dcterms:W3CDTF">2022-10-21T06:22:00Z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