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A1EA" w14:textId="3F278020" w:rsidR="007B6722" w:rsidRPr="005904C6" w:rsidRDefault="007C1143" w:rsidP="007B6722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5904C6">
        <w:rPr>
          <w:rFonts w:ascii="Calibri" w:hAnsi="Calibri" w:cs="Calibri"/>
          <w:b/>
          <w:bCs/>
        </w:rPr>
        <w:t xml:space="preserve">Załącznik nr 2 do </w:t>
      </w:r>
      <w:r w:rsidR="009E0EFC" w:rsidRPr="005904C6">
        <w:rPr>
          <w:rFonts w:ascii="Calibri" w:hAnsi="Calibri" w:cs="Calibri"/>
          <w:b/>
          <w:bCs/>
        </w:rPr>
        <w:t>SWZ</w:t>
      </w:r>
    </w:p>
    <w:p w14:paraId="5B3F9154" w14:textId="552F4A29" w:rsidR="007B6722" w:rsidRPr="00CB587F" w:rsidRDefault="009E0EFC" w:rsidP="00CB587F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CB587F">
        <w:rPr>
          <w:b/>
          <w:bCs/>
          <w:lang w:eastAsia="pl-PL"/>
        </w:rPr>
        <w:t>Specyfikacj</w:t>
      </w:r>
      <w:r w:rsidR="005904C6" w:rsidRPr="00CB587F">
        <w:rPr>
          <w:b/>
          <w:bCs/>
          <w:lang w:eastAsia="pl-PL"/>
        </w:rPr>
        <w:t>a</w:t>
      </w:r>
      <w:r w:rsidRPr="00CB587F">
        <w:rPr>
          <w:b/>
          <w:bCs/>
          <w:lang w:eastAsia="pl-PL"/>
        </w:rPr>
        <w:t xml:space="preserve"> techniczn</w:t>
      </w:r>
      <w:r w:rsidR="005904C6" w:rsidRPr="00CB587F">
        <w:rPr>
          <w:b/>
          <w:bCs/>
          <w:lang w:eastAsia="pl-PL"/>
        </w:rPr>
        <w:t>a</w:t>
      </w:r>
      <w:r w:rsidRPr="00CB587F">
        <w:rPr>
          <w:b/>
          <w:bCs/>
          <w:lang w:eastAsia="pl-PL"/>
        </w:rPr>
        <w:t xml:space="preserve"> oferowanych dostaw</w:t>
      </w:r>
      <w:r w:rsidRPr="00CB587F">
        <w:rPr>
          <w:rFonts w:ascii="Calibri" w:hAnsi="Calibri" w:cs="Calibri"/>
          <w:b/>
          <w:bCs/>
        </w:rPr>
        <w:t xml:space="preserve"> </w:t>
      </w:r>
    </w:p>
    <w:p w14:paraId="537D01B3" w14:textId="3EB7286B" w:rsidR="007C1143" w:rsidRPr="009E0EFC" w:rsidRDefault="007C1143" w:rsidP="009E0EFC">
      <w:pPr>
        <w:pStyle w:val="Akapitzlist"/>
        <w:numPr>
          <w:ilvl w:val="0"/>
          <w:numId w:val="6"/>
        </w:numPr>
        <w:spacing w:line="276" w:lineRule="auto"/>
        <w:ind w:left="567" w:hanging="567"/>
        <w:rPr>
          <w:rFonts w:ascii="Calibri" w:hAnsi="Calibri" w:cs="Calibri"/>
          <w:b/>
          <w:bCs/>
        </w:rPr>
      </w:pPr>
      <w:r w:rsidRPr="009E0EFC">
        <w:rPr>
          <w:rFonts w:ascii="Calibri" w:hAnsi="Calibri" w:cs="Calibri"/>
          <w:b/>
          <w:bCs/>
        </w:rPr>
        <w:t xml:space="preserve"> LAPTOPY</w:t>
      </w:r>
    </w:p>
    <w:p w14:paraId="7DB71FD1" w14:textId="77777777" w:rsidR="007C1143" w:rsidRPr="00951C61" w:rsidRDefault="007C1143" w:rsidP="00951C61">
      <w:pPr>
        <w:spacing w:line="276" w:lineRule="auto"/>
        <w:rPr>
          <w:rFonts w:ascii="Calibri" w:hAnsi="Calibri" w:cs="Calibri"/>
        </w:rPr>
      </w:pPr>
      <w:r w:rsidRPr="00951C61">
        <w:rPr>
          <w:rFonts w:ascii="Calibri" w:hAnsi="Calibri" w:cs="Calibri"/>
        </w:rPr>
        <w:t>Uwaga:</w:t>
      </w:r>
    </w:p>
    <w:p w14:paraId="1DEDDF85" w14:textId="262D8B0A" w:rsidR="007C1143" w:rsidRPr="00D46F5C" w:rsidRDefault="007C1143" w:rsidP="00951C61">
      <w:pPr>
        <w:spacing w:line="276" w:lineRule="auto"/>
        <w:jc w:val="both"/>
        <w:rPr>
          <w:rFonts w:ascii="Calibri" w:hAnsi="Calibri" w:cs="Calibri"/>
          <w:u w:val="single"/>
        </w:rPr>
      </w:pPr>
      <w:r w:rsidRPr="00951C61">
        <w:rPr>
          <w:rFonts w:ascii="Calibri" w:hAnsi="Calibri" w:cs="Calibri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Pr="00D46F5C">
        <w:rPr>
          <w:rFonts w:ascii="Calibri" w:hAnsi="Calibri" w:cs="Calibri"/>
          <w:b/>
          <w:bCs/>
          <w:u w:val="single"/>
        </w:rPr>
        <w:t xml:space="preserve">W przypadku sprzętu o parametrach wskazanych przez Zamawiającego </w:t>
      </w:r>
      <w:r w:rsidR="00B76B98" w:rsidRPr="00D46F5C">
        <w:rPr>
          <w:rFonts w:ascii="Calibri" w:hAnsi="Calibri" w:cs="Calibri"/>
          <w:b/>
          <w:bCs/>
          <w:u w:val="single"/>
        </w:rPr>
        <w:t>w kolumnie</w:t>
      </w:r>
      <w:r w:rsidR="00511861" w:rsidRPr="00D46F5C">
        <w:rPr>
          <w:rFonts w:ascii="Calibri" w:hAnsi="Calibri" w:cs="Calibri"/>
          <w:b/>
          <w:bCs/>
          <w:u w:val="single"/>
        </w:rPr>
        <w:t xml:space="preserve"> 3</w:t>
      </w:r>
      <w:r w:rsidR="00B76B98" w:rsidRPr="00D46F5C">
        <w:rPr>
          <w:rFonts w:ascii="Calibri" w:hAnsi="Calibri" w:cs="Calibri"/>
          <w:b/>
          <w:bCs/>
          <w:u w:val="single"/>
        </w:rPr>
        <w:t xml:space="preserve"> „Dane techniczne oferowanego urządzenia:” </w:t>
      </w:r>
      <w:r w:rsidRPr="00D46F5C">
        <w:rPr>
          <w:rFonts w:ascii="Calibri" w:hAnsi="Calibri" w:cs="Calibri"/>
          <w:b/>
          <w:bCs/>
          <w:u w:val="single"/>
        </w:rPr>
        <w:t>należy</w:t>
      </w:r>
      <w:r w:rsidR="00206E34">
        <w:rPr>
          <w:rFonts w:ascii="Calibri" w:hAnsi="Calibri" w:cs="Calibri"/>
          <w:b/>
          <w:bCs/>
          <w:u w:val="single"/>
        </w:rPr>
        <w:t xml:space="preserve"> zaznaczyć</w:t>
      </w:r>
      <w:r w:rsidRPr="00D46F5C">
        <w:rPr>
          <w:rFonts w:ascii="Calibri" w:hAnsi="Calibri" w:cs="Calibri"/>
          <w:b/>
          <w:bCs/>
          <w:u w:val="single"/>
        </w:rPr>
        <w:t xml:space="preserve"> „</w:t>
      </w:r>
      <w:r w:rsidR="002E7499">
        <w:rPr>
          <w:rFonts w:ascii="Calibri" w:hAnsi="Calibri" w:cs="Calibri"/>
          <w:b/>
          <w:bCs/>
          <w:u w:val="single"/>
        </w:rPr>
        <w:t>tak</w:t>
      </w:r>
      <w:r w:rsidR="00206E34">
        <w:rPr>
          <w:rFonts w:ascii="Calibri" w:hAnsi="Calibri" w:cs="Calibri"/>
          <w:b/>
          <w:bCs/>
          <w:u w:val="single"/>
        </w:rPr>
        <w:t xml:space="preserve"> / nie</w:t>
      </w:r>
      <w:r w:rsidRPr="00D46F5C">
        <w:rPr>
          <w:rFonts w:ascii="Calibri" w:hAnsi="Calibri" w:cs="Calibri"/>
          <w:b/>
          <w:bCs/>
          <w:u w:val="single"/>
        </w:rPr>
        <w:t>”.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6"/>
        <w:gridCol w:w="5347"/>
        <w:gridCol w:w="2216"/>
      </w:tblGrid>
      <w:tr w:rsidR="007C1143" w:rsidRPr="00951C61" w14:paraId="7CFA16D0" w14:textId="77777777" w:rsidTr="007C1143">
        <w:tc>
          <w:tcPr>
            <w:tcW w:w="9209" w:type="dxa"/>
            <w:gridSpan w:val="3"/>
          </w:tcPr>
          <w:p w14:paraId="70EEC351" w14:textId="77777777" w:rsidR="007C1143" w:rsidRDefault="007C1143" w:rsidP="00951C6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Komputer przenośny typu laptop</w:t>
            </w:r>
          </w:p>
          <w:p w14:paraId="6AC75AFA" w14:textId="6E23DD54" w:rsidR="005F5422" w:rsidRPr="00951C61" w:rsidRDefault="005F5422" w:rsidP="00951C6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</w:p>
        </w:tc>
      </w:tr>
      <w:tr w:rsidR="007C1143" w:rsidRPr="00951C61" w14:paraId="266B31D3" w14:textId="77777777" w:rsidTr="006A3B37">
        <w:trPr>
          <w:trHeight w:val="1086"/>
        </w:trPr>
        <w:tc>
          <w:tcPr>
            <w:tcW w:w="1646" w:type="dxa"/>
            <w:vMerge w:val="restart"/>
            <w:vAlign w:val="center"/>
          </w:tcPr>
          <w:p w14:paraId="214A1C48" w14:textId="4959F562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elementu, parametru </w:t>
            </w:r>
            <w:r w:rsidR="00D46F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lub cechy</w:t>
            </w:r>
          </w:p>
        </w:tc>
        <w:tc>
          <w:tcPr>
            <w:tcW w:w="5347" w:type="dxa"/>
            <w:vMerge w:val="restart"/>
            <w:vAlign w:val="center"/>
          </w:tcPr>
          <w:p w14:paraId="332BAD3B" w14:textId="6B1909DE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2216" w:type="dxa"/>
            <w:vAlign w:val="center"/>
          </w:tcPr>
          <w:p w14:paraId="2DA17751" w14:textId="3A9C79E4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Dane techniczne oferowanego urządzenia:</w:t>
            </w:r>
          </w:p>
        </w:tc>
      </w:tr>
      <w:tr w:rsidR="007C1143" w:rsidRPr="00951C61" w14:paraId="71FB206C" w14:textId="77777777" w:rsidTr="006A3B37">
        <w:tc>
          <w:tcPr>
            <w:tcW w:w="1646" w:type="dxa"/>
            <w:vMerge/>
            <w:vAlign w:val="center"/>
          </w:tcPr>
          <w:p w14:paraId="7963257E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7" w:type="dxa"/>
            <w:vMerge/>
            <w:vAlign w:val="center"/>
          </w:tcPr>
          <w:p w14:paraId="6BA25BAA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00E753C9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521A4C5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Nazwa producenta: _________________ </w:t>
            </w:r>
            <w:r w:rsidRPr="00951C61">
              <w:rPr>
                <w:rFonts w:ascii="Calibri" w:hAnsi="Calibri" w:cs="Calibri"/>
              </w:rPr>
              <w:br/>
            </w:r>
          </w:p>
          <w:p w14:paraId="6B951B4C" w14:textId="4B8CD704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Model urządzenia:</w:t>
            </w:r>
          </w:p>
          <w:p w14:paraId="3D68E474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_________________</w:t>
            </w:r>
          </w:p>
          <w:p w14:paraId="4EA38391" w14:textId="409C0B43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11861" w:rsidRPr="00951C61" w14:paraId="37DBE899" w14:textId="77777777" w:rsidTr="006A3B37">
        <w:tc>
          <w:tcPr>
            <w:tcW w:w="1646" w:type="dxa"/>
            <w:vAlign w:val="center"/>
          </w:tcPr>
          <w:p w14:paraId="61BE2D66" w14:textId="0A77139F" w:rsidR="00511861" w:rsidRPr="00951C61" w:rsidRDefault="00511861" w:rsidP="005118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47" w:type="dxa"/>
            <w:vAlign w:val="center"/>
          </w:tcPr>
          <w:p w14:paraId="57E07EE4" w14:textId="15386CAB" w:rsidR="00511861" w:rsidRPr="00951C61" w:rsidRDefault="00511861" w:rsidP="00511861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2</w:t>
            </w:r>
          </w:p>
        </w:tc>
        <w:tc>
          <w:tcPr>
            <w:tcW w:w="2216" w:type="dxa"/>
            <w:vAlign w:val="center"/>
          </w:tcPr>
          <w:p w14:paraId="5A70E3B1" w14:textId="30AD8E8D" w:rsidR="00511861" w:rsidRPr="00951C61" w:rsidRDefault="00511861" w:rsidP="005118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E7499" w:rsidRPr="00951C61" w14:paraId="186BAB3B" w14:textId="77777777" w:rsidTr="00560E99">
        <w:tc>
          <w:tcPr>
            <w:tcW w:w="1646" w:type="dxa"/>
            <w:vAlign w:val="center"/>
          </w:tcPr>
          <w:p w14:paraId="28940599" w14:textId="41D056E3" w:rsidR="002E7499" w:rsidRPr="00951C61" w:rsidRDefault="002E7499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Zastosowanie</w:t>
            </w:r>
          </w:p>
        </w:tc>
        <w:tc>
          <w:tcPr>
            <w:tcW w:w="7563" w:type="dxa"/>
            <w:gridSpan w:val="2"/>
            <w:vAlign w:val="center"/>
          </w:tcPr>
          <w:p w14:paraId="242AC8F2" w14:textId="422663D5" w:rsidR="002E7499" w:rsidRPr="00951C61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Komputer przenośny będzie wykorzystywany dla potrzeb aplikacji biurowych, aplikacji edukacyjnych, dostępu do Internetu oraz poczty elektronicznej</w:t>
            </w:r>
            <w:r>
              <w:rPr>
                <w:rFonts w:ascii="Calibri" w:eastAsia="Times New Roman" w:hAnsi="Calibri" w:cs="Calibri"/>
                <w:color w:val="00000A"/>
              </w:rPr>
              <w:t>.</w:t>
            </w:r>
          </w:p>
        </w:tc>
      </w:tr>
      <w:tr w:rsidR="007C1143" w:rsidRPr="00951C61" w14:paraId="4CF1A7F8" w14:textId="77777777" w:rsidTr="006A3B37">
        <w:tc>
          <w:tcPr>
            <w:tcW w:w="1646" w:type="dxa"/>
            <w:vAlign w:val="center"/>
          </w:tcPr>
          <w:p w14:paraId="2EFE09B5" w14:textId="4FF31A8A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5347" w:type="dxa"/>
            <w:vAlign w:val="center"/>
          </w:tcPr>
          <w:p w14:paraId="3682083B" w14:textId="27335C20" w:rsidR="007C1143" w:rsidRPr="00951C61" w:rsidRDefault="007C1143" w:rsidP="00951C61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Typ ekranu: matowy z podświetleniem LED</w:t>
            </w:r>
          </w:p>
          <w:p w14:paraId="04595851" w14:textId="60E98614" w:rsidR="007C1143" w:rsidRPr="00951C61" w:rsidRDefault="007C1143" w:rsidP="00951C61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Przekątna ekranu: min. 15,6"</w:t>
            </w:r>
          </w:p>
          <w:p w14:paraId="62C72617" w14:textId="5C9418D6" w:rsidR="007C1143" w:rsidRPr="00951C61" w:rsidRDefault="007C1143" w:rsidP="00951C61">
            <w:pPr>
              <w:suppressAutoHyphens/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Rozdzielczość: min. FHD 1920 x 1080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px</w:t>
            </w:r>
            <w:proofErr w:type="spellEnd"/>
          </w:p>
        </w:tc>
        <w:tc>
          <w:tcPr>
            <w:tcW w:w="2216" w:type="dxa"/>
            <w:vAlign w:val="center"/>
          </w:tcPr>
          <w:p w14:paraId="5CD6763D" w14:textId="42307654" w:rsidR="00E03EA5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Ekran:</w:t>
            </w:r>
            <w:r w:rsidR="002E7499">
              <w:rPr>
                <w:rFonts w:ascii="Calibri" w:hAnsi="Calibri" w:cs="Calibri"/>
              </w:rPr>
              <w:t xml:space="preserve"> </w:t>
            </w:r>
            <w:r w:rsidR="002E7499" w:rsidRPr="002E7499">
              <w:rPr>
                <w:rFonts w:ascii="Calibri" w:hAnsi="Calibri" w:cs="Calibri"/>
                <w:u w:val="single"/>
              </w:rPr>
              <w:t>tak/nie</w:t>
            </w:r>
          </w:p>
          <w:p w14:paraId="33AC75F2" w14:textId="77777777" w:rsidR="00E03EA5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71F3937" w14:textId="07B599B5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Przekątna:</w:t>
            </w:r>
          </w:p>
          <w:p w14:paraId="5DC1A982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79C0D3D" w14:textId="77777777" w:rsidR="00E03EA5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Rozdzielczość:</w:t>
            </w:r>
          </w:p>
          <w:p w14:paraId="0D0D292F" w14:textId="06F3F21E" w:rsidR="006246E4" w:rsidRPr="00951C61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56F542A2" w14:textId="77777777" w:rsidTr="006A3B37">
        <w:tc>
          <w:tcPr>
            <w:tcW w:w="1646" w:type="dxa"/>
            <w:vAlign w:val="center"/>
          </w:tcPr>
          <w:p w14:paraId="4A17CBC4" w14:textId="1B1B6338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Wydajność obliczeniowa jednostki</w:t>
            </w:r>
          </w:p>
        </w:tc>
        <w:tc>
          <w:tcPr>
            <w:tcW w:w="5347" w:type="dxa"/>
            <w:vAlign w:val="center"/>
          </w:tcPr>
          <w:p w14:paraId="1693DFF4" w14:textId="316E11BD" w:rsidR="007C1143" w:rsidRPr="00951C61" w:rsidRDefault="007C1143" w:rsidP="00951C61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Wydajność min. 5500 pkt wg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PassMark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CPU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Benchmarks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(</w:t>
            </w:r>
            <w:hyperlink r:id="rId7" w:history="1">
              <w:r w:rsidRPr="00951C61">
                <w:rPr>
                  <w:rStyle w:val="Hipercze"/>
                  <w:rFonts w:ascii="Calibri" w:eastAsia="Times New Roman" w:hAnsi="Calibri" w:cs="Calibri"/>
                </w:rPr>
                <w:t>www.cpubenchmark.net</w:t>
              </w:r>
            </w:hyperlink>
            <w:r w:rsidRPr="00951C61">
              <w:rPr>
                <w:rFonts w:ascii="Calibri" w:eastAsia="Times New Roman" w:hAnsi="Calibri" w:cs="Calibri"/>
                <w:color w:val="00000A"/>
              </w:rPr>
              <w:t>)</w:t>
            </w:r>
          </w:p>
          <w:p w14:paraId="30ACE9A3" w14:textId="2ED5025A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35E4A6C5" w14:textId="3ACBB51E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 xml:space="preserve">Notebook w oferowanej konfiguracji musi osiągać </w:t>
            </w:r>
            <w:r>
              <w:rPr>
                <w:rFonts w:ascii="Calibri" w:hAnsi="Calibri" w:cs="Calibri"/>
              </w:rPr>
              <w:br/>
            </w:r>
            <w:r w:rsidRPr="003B76CA">
              <w:rPr>
                <w:rFonts w:ascii="Calibri" w:hAnsi="Calibri" w:cs="Calibri"/>
              </w:rPr>
              <w:t xml:space="preserve">w teście </w:t>
            </w:r>
            <w:proofErr w:type="spellStart"/>
            <w:r w:rsidRPr="003B76CA">
              <w:rPr>
                <w:rFonts w:ascii="Calibri" w:hAnsi="Calibri" w:cs="Calibri"/>
              </w:rPr>
              <w:t>Bapco</w:t>
            </w:r>
            <w:proofErr w:type="spellEnd"/>
            <w:r w:rsidRPr="003B76CA">
              <w:rPr>
                <w:rFonts w:ascii="Calibri" w:hAnsi="Calibri" w:cs="Calibri"/>
              </w:rPr>
              <w:t xml:space="preserve"> Mobile Mark25 wyniki nie gorsze niż: </w:t>
            </w:r>
          </w:p>
          <w:p w14:paraId="3DDFF2BF" w14:textId="437108E6" w:rsidR="00AE67B1" w:rsidRPr="00AE67B1" w:rsidRDefault="00AE67B1" w:rsidP="00AE67B1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AE67B1">
              <w:rPr>
                <w:rFonts w:ascii="Calibri" w:hAnsi="Calibri" w:cs="Calibri"/>
                <w:lang w:val="en-US"/>
              </w:rPr>
              <w:t xml:space="preserve">Productivity – minimum 730 </w:t>
            </w:r>
            <w:proofErr w:type="spellStart"/>
            <w:r w:rsidRPr="00AE67B1">
              <w:rPr>
                <w:rFonts w:ascii="Calibri" w:hAnsi="Calibri" w:cs="Calibri"/>
                <w:lang w:val="en-US"/>
              </w:rPr>
              <w:t>punktów</w:t>
            </w:r>
            <w:proofErr w:type="spellEnd"/>
            <w:r w:rsidRPr="00AE67B1">
              <w:rPr>
                <w:rFonts w:ascii="Calibri" w:hAnsi="Calibri" w:cs="Calibri"/>
                <w:lang w:val="en-US"/>
              </w:rPr>
              <w:t xml:space="preserve"> </w:t>
            </w:r>
          </w:p>
          <w:p w14:paraId="17511421" w14:textId="626F4515" w:rsidR="00AE67B1" w:rsidRPr="00AE67B1" w:rsidRDefault="00AE67B1" w:rsidP="00AE67B1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AE67B1">
              <w:rPr>
                <w:rFonts w:ascii="Calibri" w:hAnsi="Calibri" w:cs="Calibri"/>
                <w:lang w:val="en-US"/>
              </w:rPr>
              <w:t xml:space="preserve">DC Performance – minimum 700 pkt </w:t>
            </w:r>
          </w:p>
          <w:p w14:paraId="1C7DE5B8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3B76CA">
              <w:rPr>
                <w:rFonts w:ascii="Calibri" w:hAnsi="Calibri" w:cs="Calibri"/>
              </w:rPr>
              <w:t>MobileMark</w:t>
            </w:r>
            <w:proofErr w:type="spellEnd"/>
            <w:r w:rsidRPr="003B76CA">
              <w:rPr>
                <w:rFonts w:ascii="Calibri" w:hAnsi="Calibri" w:cs="Calibri"/>
              </w:rPr>
              <w:t xml:space="preserve"> 25 indeks – minimum 275 pkt </w:t>
            </w:r>
          </w:p>
          <w:p w14:paraId="24E2925F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</w:p>
          <w:p w14:paraId="231607C7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3B76CA">
              <w:rPr>
                <w:rFonts w:ascii="Calibri" w:hAnsi="Calibri" w:cs="Calibri"/>
              </w:rPr>
              <w:t>overclokingu</w:t>
            </w:r>
            <w:proofErr w:type="spellEnd"/>
            <w:r w:rsidRPr="003B76CA">
              <w:rPr>
                <w:rFonts w:ascii="Calibri" w:hAnsi="Calibri" w:cs="Calibri"/>
              </w:rPr>
              <w:t xml:space="preserve"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 </w:t>
            </w:r>
          </w:p>
          <w:p w14:paraId="1F3518CA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</w:p>
          <w:p w14:paraId="5304B966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 xml:space="preserve">Potwierdzeniem spełnienia powyższych wymagań będzie dołączony do oferty wydruk raportu z oprogramowania testującego. </w:t>
            </w:r>
          </w:p>
          <w:p w14:paraId="77496AD9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</w:p>
          <w:p w14:paraId="3CC7F017" w14:textId="33F02235" w:rsidR="00AE67B1" w:rsidRDefault="00AE67B1" w:rsidP="00951C6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  <w:p w14:paraId="413C92C9" w14:textId="77777777" w:rsidR="00AE67B1" w:rsidRPr="00951C61" w:rsidRDefault="00AE67B1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0DF0F3D9" w14:textId="4EE5C989" w:rsidR="005904C6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6440098" w14:textId="461BD762" w:rsidR="007C1143" w:rsidRPr="008C1002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lastRenderedPageBreak/>
              <w:t>Nazwa i model procesora:</w:t>
            </w:r>
          </w:p>
          <w:p w14:paraId="303F0EA4" w14:textId="77777777" w:rsidR="007C1143" w:rsidRPr="008C1002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73E2C69" w14:textId="77777777" w:rsidR="006246E4" w:rsidRPr="008C1002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0F804588" w14:textId="18B4BAAC" w:rsidR="006246E4" w:rsidRPr="008C1002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86A2655" w14:textId="77777777" w:rsidR="006246E4" w:rsidRPr="008C1002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AE303E6" w14:textId="273AA2B2" w:rsidR="007C1143" w:rsidRPr="008C1002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t xml:space="preserve">Wynik </w:t>
            </w:r>
            <w:proofErr w:type="spellStart"/>
            <w:r w:rsidRPr="008C1002">
              <w:rPr>
                <w:rFonts w:ascii="Calibri" w:hAnsi="Calibri" w:cs="Calibri"/>
              </w:rPr>
              <w:t>PassMark</w:t>
            </w:r>
            <w:proofErr w:type="spellEnd"/>
            <w:r w:rsidRPr="008C1002">
              <w:rPr>
                <w:rFonts w:ascii="Calibri" w:hAnsi="Calibri" w:cs="Calibri"/>
              </w:rPr>
              <w:t>:</w:t>
            </w:r>
          </w:p>
          <w:p w14:paraId="35B805FE" w14:textId="77777777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4C0C60A7" w14:textId="77777777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0E4FDD32" w14:textId="0D4D71C0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F119A14" w14:textId="1150EE79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8D95F83" w14:textId="76321055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9A994B9" w14:textId="79BB632E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4D8E428" w14:textId="2FB5A388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64F5971" w14:textId="0D27375E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3483D988" w14:textId="413CFBB7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B9175FE" w14:textId="76687B4B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14EED46" w14:textId="6BF1682D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73666B5" w14:textId="6D0EF801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24D3ECA" w14:textId="186EB21D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9B3B735" w14:textId="2E8860B2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40F24A7B" w14:textId="3B19A685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2161D1F" w14:textId="77777777" w:rsidR="006246E4" w:rsidRPr="008C1002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FC796E8" w14:textId="4D393663" w:rsidR="00206E34" w:rsidRPr="008C1002" w:rsidRDefault="00995C17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7C1143" w:rsidRPr="00951C61" w14:paraId="0A5D78E0" w14:textId="77777777" w:rsidTr="006A3B37">
        <w:tc>
          <w:tcPr>
            <w:tcW w:w="1646" w:type="dxa"/>
            <w:vAlign w:val="center"/>
          </w:tcPr>
          <w:p w14:paraId="1A0A208A" w14:textId="5654E3DB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lastRenderedPageBreak/>
              <w:t>Pamięć operacyjna</w:t>
            </w:r>
          </w:p>
        </w:tc>
        <w:tc>
          <w:tcPr>
            <w:tcW w:w="5347" w:type="dxa"/>
            <w:vAlign w:val="center"/>
          </w:tcPr>
          <w:p w14:paraId="6B91E1E3" w14:textId="2A82F8EC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min. 8GB DDR4</w:t>
            </w:r>
          </w:p>
          <w:p w14:paraId="2E3C7B8A" w14:textId="3889A69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do min. 16GB</w:t>
            </w:r>
          </w:p>
          <w:p w14:paraId="2DDCC6D3" w14:textId="13C857A1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dwa </w:t>
            </w:r>
            <w:proofErr w:type="spellStart"/>
            <w:r w:rsidRPr="00951C61">
              <w:rPr>
                <w:rFonts w:ascii="Calibri" w:hAnsi="Calibri" w:cs="Calibri"/>
              </w:rPr>
              <w:t>sloty</w:t>
            </w:r>
            <w:proofErr w:type="spellEnd"/>
            <w:r w:rsidRPr="00951C61">
              <w:rPr>
                <w:rFonts w:ascii="Calibri" w:hAnsi="Calibri" w:cs="Calibri"/>
              </w:rPr>
              <w:t xml:space="preserve"> pamięci</w:t>
            </w:r>
          </w:p>
          <w:p w14:paraId="2634E87B" w14:textId="7A59A822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(nie dopuszcza się pamięci wlutowanych) </w:t>
            </w:r>
          </w:p>
          <w:p w14:paraId="118EFFE3" w14:textId="3F3832A2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przez użytkownika, bez kontaktu z serwisem producenta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BB52E08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i typ pamięci:</w:t>
            </w:r>
          </w:p>
          <w:p w14:paraId="1271D2E5" w14:textId="77777777" w:rsidR="00E03EA5" w:rsidRPr="00951C61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A03A7B9" w14:textId="58E504FA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wolnych slotów:</w:t>
            </w:r>
          </w:p>
          <w:p w14:paraId="33E90092" w14:textId="77777777" w:rsidR="002C364A" w:rsidRDefault="002C364A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49D501DA" w14:textId="77777777" w:rsidR="002C364A" w:rsidRDefault="002C364A" w:rsidP="002C364A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do:</w:t>
            </w:r>
          </w:p>
          <w:p w14:paraId="011CD2F0" w14:textId="77777777" w:rsidR="002C364A" w:rsidRDefault="002C364A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35FB7252" w14:textId="33B46140" w:rsidR="00E03EA5" w:rsidRPr="00951C61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2B47ACEE" w14:textId="77777777" w:rsidTr="006A3B37">
        <w:tc>
          <w:tcPr>
            <w:tcW w:w="1646" w:type="dxa"/>
            <w:vAlign w:val="center"/>
          </w:tcPr>
          <w:p w14:paraId="3EF2EEFC" w14:textId="11B62AB8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Karta graficzna</w:t>
            </w:r>
          </w:p>
        </w:tc>
        <w:tc>
          <w:tcPr>
            <w:tcW w:w="5347" w:type="dxa"/>
            <w:vAlign w:val="center"/>
          </w:tcPr>
          <w:p w14:paraId="08C70993" w14:textId="5750F4D5" w:rsidR="005F5422" w:rsidRPr="00951C61" w:rsidRDefault="007C1143" w:rsidP="00206E34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Zintegrowana z procesorem</w:t>
            </w:r>
          </w:p>
        </w:tc>
        <w:tc>
          <w:tcPr>
            <w:tcW w:w="2216" w:type="dxa"/>
            <w:vAlign w:val="center"/>
          </w:tcPr>
          <w:p w14:paraId="3FA53079" w14:textId="77777777" w:rsidR="00995C17" w:rsidRDefault="00995C17" w:rsidP="00951C6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  <w:p w14:paraId="50144225" w14:textId="343A6799" w:rsidR="007C1143" w:rsidRDefault="00995C17" w:rsidP="00951C61">
            <w:pPr>
              <w:spacing w:line="276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 </w:t>
            </w:r>
          </w:p>
          <w:p w14:paraId="56C6FF94" w14:textId="53BB3605" w:rsidR="00995C17" w:rsidRPr="00951C61" w:rsidRDefault="00995C17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41D508AE" w14:textId="77777777" w:rsidTr="006A3B37">
        <w:tc>
          <w:tcPr>
            <w:tcW w:w="1646" w:type="dxa"/>
            <w:vAlign w:val="center"/>
          </w:tcPr>
          <w:p w14:paraId="77C1E9F8" w14:textId="4C695293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Pamięć masowa</w:t>
            </w:r>
          </w:p>
        </w:tc>
        <w:tc>
          <w:tcPr>
            <w:tcW w:w="5347" w:type="dxa"/>
            <w:vAlign w:val="center"/>
          </w:tcPr>
          <w:p w14:paraId="6539C22F" w14:textId="70EE5F2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256 GB SSD </w:t>
            </w:r>
            <w:proofErr w:type="spellStart"/>
            <w:r w:rsidRPr="00951C61">
              <w:rPr>
                <w:rFonts w:ascii="Calibri" w:hAnsi="Calibri" w:cs="Calibri"/>
              </w:rPr>
              <w:t>NVMe</w:t>
            </w:r>
            <w:proofErr w:type="spellEnd"/>
          </w:p>
        </w:tc>
        <w:tc>
          <w:tcPr>
            <w:tcW w:w="2216" w:type="dxa"/>
            <w:vAlign w:val="center"/>
          </w:tcPr>
          <w:p w14:paraId="73DB5EE9" w14:textId="1219789F" w:rsidR="00692DAF" w:rsidRPr="00951C61" w:rsidRDefault="00B57BB8" w:rsidP="00AD4F9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 i p</w:t>
            </w:r>
            <w:r w:rsidR="007C1143" w:rsidRPr="00951C61">
              <w:rPr>
                <w:rFonts w:ascii="Calibri" w:hAnsi="Calibri" w:cs="Calibri"/>
              </w:rPr>
              <w:t>ojemność dysku:</w:t>
            </w:r>
          </w:p>
        </w:tc>
      </w:tr>
      <w:tr w:rsidR="007C1143" w:rsidRPr="00951C61" w14:paraId="42EC3B9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0B1AB773" w14:textId="23044E7E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Wyposażenie</w:t>
            </w:r>
          </w:p>
        </w:tc>
        <w:tc>
          <w:tcPr>
            <w:tcW w:w="5347" w:type="dxa"/>
          </w:tcPr>
          <w:p w14:paraId="05FAAD07" w14:textId="77777777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Wbudowane porty i złącza: </w:t>
            </w:r>
          </w:p>
          <w:p w14:paraId="19A9EEA2" w14:textId="0AB65F00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HDMI</w:t>
            </w:r>
          </w:p>
          <w:p w14:paraId="2383A425" w14:textId="2160DB5D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RJ-45 (wbudowana karta sieciowa) </w:t>
            </w:r>
          </w:p>
          <w:p w14:paraId="25B1F628" w14:textId="77777777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min. 3 porty USB w tym min. 2 porty USB 3.2 gen1 typ-A </w:t>
            </w:r>
          </w:p>
          <w:p w14:paraId="00EF36E0" w14:textId="53169DD6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czytnik kart SD 3.0 </w:t>
            </w:r>
          </w:p>
          <w:p w14:paraId="5BC4E7A0" w14:textId="77777777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złącze słuchawkowe/mikrofonowe </w:t>
            </w:r>
          </w:p>
          <w:p w14:paraId="7B1F6737" w14:textId="2BCC682A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(dopuszczalne złącze typu COMBO)</w:t>
            </w:r>
          </w:p>
          <w:p w14:paraId="49137258" w14:textId="3710F87C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złącze zasilania (zasilacz nie może zajmować portów USB)</w:t>
            </w:r>
          </w:p>
          <w:p w14:paraId="7CDBB3E6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3960C03D" w14:textId="6FF09D9E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951C61">
              <w:rPr>
                <w:rFonts w:ascii="Calibri" w:hAnsi="Calibri" w:cs="Calibri"/>
                <w:bCs/>
              </w:rPr>
              <w:t xml:space="preserve">Klawiatura typu QWERTY z wbudowanym podświetleniem z wydzieloną klawiaturą numeryczną </w:t>
            </w:r>
          </w:p>
          <w:p w14:paraId="1AFC5D71" w14:textId="69FB594D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951C61">
              <w:rPr>
                <w:rFonts w:ascii="Calibri" w:hAnsi="Calibri" w:cs="Calibri"/>
                <w:bCs/>
              </w:rPr>
              <w:t>t</w:t>
            </w:r>
            <w:r w:rsidRPr="00951C61">
              <w:rPr>
                <w:rFonts w:ascii="Calibri" w:hAnsi="Calibri" w:cs="Calibri"/>
              </w:rPr>
              <w:t>ouchpad</w:t>
            </w:r>
            <w:proofErr w:type="spellEnd"/>
            <w:r w:rsidRPr="00951C61">
              <w:rPr>
                <w:rFonts w:ascii="Calibri" w:hAnsi="Calibri" w:cs="Calibri"/>
              </w:rPr>
              <w:t xml:space="preserve"> z strefą przewijania w pionie, poziomie wraz z obsługą gestów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5531C5B" w14:textId="756FCB34" w:rsidR="007C1143" w:rsidRPr="008C1002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t>Ilość portów USB:</w:t>
            </w:r>
          </w:p>
          <w:p w14:paraId="216B027C" w14:textId="77777777" w:rsidR="007C1143" w:rsidRPr="008C1002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0BD41AF4" w14:textId="77777777" w:rsidR="007C1143" w:rsidRPr="008C1002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t>Ilość portów USB 3.2:</w:t>
            </w:r>
          </w:p>
          <w:p w14:paraId="10E6844D" w14:textId="77777777" w:rsidR="00206E34" w:rsidRPr="008C1002" w:rsidRDefault="00206E34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C9F981E" w14:textId="6D4AB6F5" w:rsidR="00206E34" w:rsidRPr="008C1002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t>pozostałe parametry:</w:t>
            </w:r>
          </w:p>
          <w:p w14:paraId="5E998766" w14:textId="63A27F3F" w:rsidR="00206E34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="00206E34" w:rsidRPr="008C1002">
              <w:rPr>
                <w:rFonts w:ascii="Calibri" w:hAnsi="Calibri" w:cs="Calibri"/>
                <w:u w:val="single"/>
              </w:rPr>
              <w:t xml:space="preserve"> / nie </w:t>
            </w:r>
          </w:p>
        </w:tc>
      </w:tr>
      <w:tr w:rsidR="007C1143" w:rsidRPr="00951C61" w14:paraId="56F1450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D2A4635" w14:textId="1ECFC178" w:rsidR="007C1143" w:rsidRPr="00951C61" w:rsidRDefault="00E03EA5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Komunikacja</w:t>
            </w:r>
          </w:p>
        </w:tc>
        <w:tc>
          <w:tcPr>
            <w:tcW w:w="5347" w:type="dxa"/>
            <w:vAlign w:val="center"/>
          </w:tcPr>
          <w:p w14:paraId="7880B09B" w14:textId="77777777" w:rsid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Zintegrowana w postaci wewnętrznego modułu mini-PCI Express karta sieci </w:t>
            </w:r>
            <w:r w:rsidR="00951C61" w:rsidRPr="00951C61">
              <w:rPr>
                <w:rFonts w:ascii="Calibri" w:hAnsi="Calibri" w:cs="Calibri"/>
              </w:rPr>
              <w:t xml:space="preserve">min. </w:t>
            </w:r>
            <w:proofErr w:type="spellStart"/>
            <w:r w:rsidR="00951C61" w:rsidRPr="00951C61">
              <w:rPr>
                <w:rFonts w:ascii="Calibri" w:hAnsi="Calibri" w:cs="Calibri"/>
              </w:rPr>
              <w:t>WiFi</w:t>
            </w:r>
            <w:proofErr w:type="spellEnd"/>
            <w:r w:rsidR="00951C61" w:rsidRPr="00951C61">
              <w:rPr>
                <w:rFonts w:ascii="Calibri" w:hAnsi="Calibri" w:cs="Calibri"/>
              </w:rPr>
              <w:t xml:space="preserve"> 5 - 802.11 a/b/g/n/</w:t>
            </w:r>
            <w:proofErr w:type="spellStart"/>
            <w:r w:rsidR="00951C61" w:rsidRPr="00951C61">
              <w:rPr>
                <w:rFonts w:ascii="Calibri" w:hAnsi="Calibri" w:cs="Calibri"/>
              </w:rPr>
              <w:t>ac</w:t>
            </w:r>
            <w:proofErr w:type="spellEnd"/>
            <w:r w:rsidR="00951C61">
              <w:rPr>
                <w:rFonts w:ascii="Calibri" w:hAnsi="Calibri" w:cs="Calibri"/>
              </w:rPr>
              <w:t>,</w:t>
            </w:r>
            <w:r w:rsidRPr="00951C61">
              <w:rPr>
                <w:rFonts w:ascii="Calibri" w:hAnsi="Calibri" w:cs="Calibri"/>
              </w:rPr>
              <w:t xml:space="preserve"> </w:t>
            </w:r>
          </w:p>
          <w:p w14:paraId="2499CE36" w14:textId="77777777" w:rsidR="007C1143" w:rsidRDefault="00951C61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C1143" w:rsidRPr="00951C61">
              <w:rPr>
                <w:rFonts w:ascii="Calibri" w:hAnsi="Calibri" w:cs="Calibri"/>
              </w:rPr>
              <w:t xml:space="preserve">oduł </w:t>
            </w:r>
            <w:r>
              <w:rPr>
                <w:rFonts w:ascii="Calibri" w:hAnsi="Calibri" w:cs="Calibri"/>
              </w:rPr>
              <w:t>B</w:t>
            </w:r>
            <w:r w:rsidR="007C1143" w:rsidRPr="00951C61">
              <w:rPr>
                <w:rFonts w:ascii="Calibri" w:hAnsi="Calibri" w:cs="Calibri"/>
              </w:rPr>
              <w:t>luetooth</w:t>
            </w:r>
          </w:p>
          <w:p w14:paraId="79D417F9" w14:textId="4B79CD9B" w:rsidR="00E03EA5" w:rsidRPr="00951C61" w:rsidRDefault="00E03EA5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3EA5">
              <w:rPr>
                <w:rFonts w:ascii="Calibri" w:hAnsi="Calibri" w:cs="Calibri"/>
              </w:rPr>
              <w:t>LAN</w:t>
            </w:r>
          </w:p>
        </w:tc>
        <w:tc>
          <w:tcPr>
            <w:tcW w:w="2216" w:type="dxa"/>
            <w:vAlign w:val="center"/>
          </w:tcPr>
          <w:p w14:paraId="58A8988D" w14:textId="51F7D9C5" w:rsidR="00B76B98" w:rsidRPr="008C1002" w:rsidRDefault="002E7499" w:rsidP="006246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="006246E4" w:rsidRPr="008C1002">
              <w:rPr>
                <w:rFonts w:ascii="Calibri" w:hAnsi="Calibri" w:cs="Calibri"/>
                <w:u w:val="single"/>
              </w:rPr>
              <w:t xml:space="preserve"> / nie </w:t>
            </w:r>
          </w:p>
        </w:tc>
      </w:tr>
      <w:tr w:rsidR="007C1143" w:rsidRPr="00951C61" w14:paraId="2CCB4C0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24BAD4C1" w14:textId="798C6D38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Multimedia</w:t>
            </w:r>
          </w:p>
        </w:tc>
        <w:tc>
          <w:tcPr>
            <w:tcW w:w="5347" w:type="dxa"/>
            <w:vAlign w:val="center"/>
          </w:tcPr>
          <w:p w14:paraId="5150814B" w14:textId="51113695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Dwukanałowa karta dźwiękowa zintegrowana z płytą główną zgodna z High Definition</w:t>
            </w:r>
          </w:p>
          <w:p w14:paraId="0CCF401E" w14:textId="1C67C57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Wbudowane głośniki stereo o średniej mocy min. 2 x 2W</w:t>
            </w:r>
          </w:p>
          <w:p w14:paraId="6D509A8E" w14:textId="540EA60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Wbudowany cyfrowy mikrofon z funkcją redukcji szumów i poprawy mowy</w:t>
            </w:r>
          </w:p>
          <w:p w14:paraId="2E80A5EA" w14:textId="5103CE1B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Wbudowana kamera internetowa o rozdzielczości min. HD dioda informująca użytkownika o aktywnej kamerze</w:t>
            </w:r>
          </w:p>
        </w:tc>
        <w:tc>
          <w:tcPr>
            <w:tcW w:w="2216" w:type="dxa"/>
            <w:vAlign w:val="center"/>
          </w:tcPr>
          <w:p w14:paraId="1869C585" w14:textId="14296472" w:rsidR="00B76B98" w:rsidRPr="008C1002" w:rsidRDefault="002E7499" w:rsidP="006246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="006246E4" w:rsidRPr="008C1002">
              <w:rPr>
                <w:rFonts w:ascii="Calibri" w:hAnsi="Calibri" w:cs="Calibri"/>
                <w:u w:val="single"/>
              </w:rPr>
              <w:t xml:space="preserve"> / nie </w:t>
            </w:r>
          </w:p>
        </w:tc>
      </w:tr>
      <w:tr w:rsidR="007C1143" w:rsidRPr="00951C61" w14:paraId="785AB7D7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6D2752A9" w14:textId="1B27990E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Bateria </w:t>
            </w:r>
            <w:r w:rsidR="00D46F5C">
              <w:rPr>
                <w:rFonts w:ascii="Calibri" w:hAnsi="Calibri" w:cs="Calibri"/>
              </w:rPr>
              <w:br/>
            </w:r>
            <w:r w:rsidRPr="00951C61">
              <w:rPr>
                <w:rFonts w:ascii="Calibri" w:hAnsi="Calibri" w:cs="Calibri"/>
              </w:rPr>
              <w:t>i zasilanie</w:t>
            </w:r>
          </w:p>
        </w:tc>
        <w:tc>
          <w:tcPr>
            <w:tcW w:w="5347" w:type="dxa"/>
            <w:vAlign w:val="center"/>
          </w:tcPr>
          <w:p w14:paraId="79F7D080" w14:textId="27B298C0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Czas pracy na baterii: minimum 3</w:t>
            </w:r>
            <w:r w:rsidR="00BF4C44">
              <w:rPr>
                <w:rFonts w:ascii="Calibri" w:hAnsi="Calibri" w:cs="Calibri"/>
              </w:rPr>
              <w:t>5</w:t>
            </w:r>
            <w:r w:rsidRPr="00951C61">
              <w:rPr>
                <w:rFonts w:ascii="Calibri" w:hAnsi="Calibri" w:cs="Calibri"/>
              </w:rPr>
              <w:t>0 minut</w:t>
            </w:r>
            <w:r w:rsidR="006A3B37">
              <w:rPr>
                <w:rFonts w:ascii="Calibri" w:hAnsi="Calibri" w:cs="Calibri"/>
              </w:rPr>
              <w:t>.</w:t>
            </w:r>
          </w:p>
          <w:p w14:paraId="21F791EF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139C7E14" w14:textId="441B4925" w:rsidR="007C1143" w:rsidRPr="00951C61" w:rsidRDefault="00D46F5C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C1143" w:rsidRPr="00951C61">
              <w:rPr>
                <w:rFonts w:ascii="Calibri" w:hAnsi="Calibri" w:cs="Calibri"/>
              </w:rPr>
              <w:t xml:space="preserve">otwierdzony przeprowadzonym testem </w:t>
            </w:r>
            <w:proofErr w:type="spellStart"/>
            <w:r w:rsidR="007C1143" w:rsidRPr="00951C61">
              <w:rPr>
                <w:rFonts w:ascii="Calibri" w:hAnsi="Calibri" w:cs="Calibri"/>
              </w:rPr>
              <w:t>MobileMark</w:t>
            </w:r>
            <w:proofErr w:type="spellEnd"/>
            <w:r w:rsidR="007C1143" w:rsidRPr="00951C61">
              <w:rPr>
                <w:rFonts w:ascii="Calibri" w:hAnsi="Calibri" w:cs="Calibri"/>
              </w:rPr>
              <w:t xml:space="preserve"> 25 Battery Life (do oferty należy załączyć wydruk przeprowadzonego testu)</w:t>
            </w:r>
            <w:r w:rsidR="006A3B37">
              <w:rPr>
                <w:rFonts w:ascii="Calibri" w:hAnsi="Calibri" w:cs="Calibri"/>
              </w:rPr>
              <w:t>.</w:t>
            </w:r>
          </w:p>
          <w:p w14:paraId="779A0BBE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59D7BCF" w14:textId="65D1F8F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Zasilacz o mocy: min. 65W</w:t>
            </w:r>
            <w:r w:rsidR="00D46F5C">
              <w:rPr>
                <w:rFonts w:ascii="Calibri" w:hAnsi="Calibri" w:cs="Calibri"/>
              </w:rPr>
              <w:t>.</w:t>
            </w:r>
          </w:p>
          <w:p w14:paraId="78BDD459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10CFA2A3" w14:textId="630D2CBC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Konstrukcja komputera musi umożliwiać demontaż samej baterii lub wszystkich zainstalowanych baterii, samodzielnie bez udziału serwisu w okresie gwarancyjnym</w:t>
            </w:r>
            <w:r w:rsidR="006A3B37">
              <w:rPr>
                <w:rFonts w:ascii="Calibri" w:hAnsi="Calibri" w:cs="Calibri"/>
              </w:rPr>
              <w:t>.</w:t>
            </w:r>
          </w:p>
          <w:p w14:paraId="633DB9F9" w14:textId="77777777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Bateria nie może być trwale zespolona z płytą główną</w:t>
            </w:r>
            <w:r w:rsidR="006A3B37">
              <w:rPr>
                <w:rFonts w:ascii="Calibri" w:hAnsi="Calibri" w:cs="Calibri"/>
              </w:rPr>
              <w:t>.</w:t>
            </w:r>
          </w:p>
          <w:p w14:paraId="189B058C" w14:textId="2D7C30EC" w:rsidR="00D46F5C" w:rsidRPr="00951C61" w:rsidRDefault="00D46F5C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D46F5C">
              <w:rPr>
                <w:rFonts w:ascii="Calibri" w:hAnsi="Calibri" w:cs="Calibri"/>
              </w:rPr>
              <w:t>asilacz wraz z przewodem zasilającym w wersji europejskiej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8DC426F" w14:textId="77777777" w:rsidR="007C1143" w:rsidRPr="008C1002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t>Czas pracy na baterii:</w:t>
            </w:r>
          </w:p>
          <w:p w14:paraId="7498DDE7" w14:textId="77777777" w:rsidR="00B76B98" w:rsidRPr="008C1002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3373578" w14:textId="0A82FAC2" w:rsidR="005F5422" w:rsidRPr="008C1002" w:rsidRDefault="005F5422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41753E7F" w14:textId="5FE79456" w:rsidR="005F5422" w:rsidRPr="008C1002" w:rsidRDefault="006246E4" w:rsidP="00951C61">
            <w:pPr>
              <w:spacing w:line="276" w:lineRule="auto"/>
              <w:rPr>
                <w:rFonts w:ascii="Calibri" w:hAnsi="Calibri" w:cs="Calibri"/>
              </w:rPr>
            </w:pPr>
            <w:r w:rsidRPr="008C1002">
              <w:rPr>
                <w:rFonts w:ascii="Calibri" w:hAnsi="Calibri" w:cs="Calibri"/>
              </w:rPr>
              <w:t>pozostałe parametry:</w:t>
            </w:r>
          </w:p>
          <w:p w14:paraId="0E3091EC" w14:textId="3745FC2E" w:rsidR="00B76B98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="006246E4" w:rsidRPr="008C1002">
              <w:rPr>
                <w:rFonts w:ascii="Calibri" w:hAnsi="Calibri" w:cs="Calibri"/>
                <w:u w:val="single"/>
              </w:rPr>
              <w:t xml:space="preserve"> / nie </w:t>
            </w:r>
          </w:p>
        </w:tc>
      </w:tr>
      <w:tr w:rsidR="007C1143" w:rsidRPr="00951C61" w14:paraId="57464A47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1903A50" w14:textId="45F6A696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Obudowa</w:t>
            </w:r>
          </w:p>
        </w:tc>
        <w:tc>
          <w:tcPr>
            <w:tcW w:w="5347" w:type="dxa"/>
            <w:vAlign w:val="center"/>
          </w:tcPr>
          <w:p w14:paraId="6519CE26" w14:textId="6811AC70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Obudowa notebooka wzmocniona, szkielet i zawiasy notebooka wykonany z wzmacnianego metalu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2A0685C3" w14:textId="47D2C55B" w:rsidR="007C1143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="006246E4" w:rsidRPr="008C1002">
              <w:rPr>
                <w:rFonts w:ascii="Calibri" w:hAnsi="Calibri" w:cs="Calibri"/>
                <w:u w:val="single"/>
              </w:rPr>
              <w:t xml:space="preserve"> / nie </w:t>
            </w:r>
          </w:p>
        </w:tc>
      </w:tr>
      <w:tr w:rsidR="007C1143" w:rsidRPr="00951C61" w14:paraId="08A97FA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3E9C67BA" w14:textId="2B9AAB7E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Waga</w:t>
            </w:r>
          </w:p>
        </w:tc>
        <w:tc>
          <w:tcPr>
            <w:tcW w:w="5347" w:type="dxa"/>
            <w:vAlign w:val="center"/>
          </w:tcPr>
          <w:p w14:paraId="53D723EF" w14:textId="77777777" w:rsidR="007629D9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Waga komputera z oferowaną baterią nie większa niż </w:t>
            </w:r>
          </w:p>
          <w:p w14:paraId="11440D8F" w14:textId="014BCBD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1,7 kg</w:t>
            </w:r>
            <w:r w:rsidR="007629D9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7AC8E942" w14:textId="01C68A69" w:rsidR="007C1143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="006246E4" w:rsidRPr="008C1002">
              <w:rPr>
                <w:rFonts w:ascii="Calibri" w:hAnsi="Calibri" w:cs="Calibri"/>
                <w:u w:val="single"/>
              </w:rPr>
              <w:t xml:space="preserve">/ nie </w:t>
            </w:r>
          </w:p>
        </w:tc>
      </w:tr>
      <w:tr w:rsidR="00BF4C44" w:rsidRPr="00951C61" w14:paraId="1DA43E60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79EF4D6" w14:textId="468B42AB" w:rsidR="00BF4C44" w:rsidRDefault="00BF4C44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BIOS</w:t>
            </w:r>
          </w:p>
        </w:tc>
        <w:tc>
          <w:tcPr>
            <w:tcW w:w="5347" w:type="dxa"/>
            <w:vAlign w:val="center"/>
          </w:tcPr>
          <w:p w14:paraId="1B55E1AB" w14:textId="77777777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BIOS zgodny ze specyfikacją UEFI, pełna obsługa za pomocą klawiatury i myszy.</w:t>
            </w:r>
          </w:p>
          <w:p w14:paraId="48BF1FA8" w14:textId="77777777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lastRenderedPageBreak/>
              <w:t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672E5542" w14:textId="4FE783DA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Funkcja blokowania/odblokowania portów USB</w:t>
            </w:r>
            <w:r>
              <w:rPr>
                <w:rFonts w:ascii="Calibri" w:hAnsi="Calibri" w:cs="Calibri"/>
              </w:rPr>
              <w:t>.</w:t>
            </w:r>
          </w:p>
          <w:p w14:paraId="7789AE06" w14:textId="4D545E18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 xml:space="preserve">Możliwość, ustawienia hasła dla administratora oraz użytkownika dla </w:t>
            </w:r>
            <w:proofErr w:type="spellStart"/>
            <w:r w:rsidRPr="00BF4C44">
              <w:rPr>
                <w:rFonts w:ascii="Calibri" w:hAnsi="Calibri" w:cs="Calibri"/>
              </w:rPr>
              <w:t>BIOS’u</w:t>
            </w:r>
            <w:proofErr w:type="spellEnd"/>
            <w:r w:rsidRPr="00BF4C44">
              <w:rPr>
                <w:rFonts w:ascii="Calibri" w:hAnsi="Calibri" w:cs="Calibri"/>
              </w:rPr>
              <w:t xml:space="preserve">, po podaniu hasła użytkownika możliwość jedynie odczytania informacji, brak możliwości </w:t>
            </w:r>
            <w:proofErr w:type="spellStart"/>
            <w:r w:rsidRPr="00BF4C44">
              <w:rPr>
                <w:rFonts w:ascii="Calibri" w:hAnsi="Calibri" w:cs="Calibri"/>
              </w:rPr>
              <w:t>wł</w:t>
            </w:r>
            <w:proofErr w:type="spellEnd"/>
            <w:r w:rsidRPr="00BF4C44">
              <w:rPr>
                <w:rFonts w:ascii="Calibri" w:hAnsi="Calibri" w:cs="Calibri"/>
              </w:rPr>
              <w:t>/wy funkcji. Hasła silne opa</w:t>
            </w:r>
            <w:r>
              <w:rPr>
                <w:rFonts w:ascii="Calibri" w:hAnsi="Calibri" w:cs="Calibri"/>
              </w:rPr>
              <w:t>rt</w:t>
            </w:r>
            <w:r w:rsidRPr="00BF4C44">
              <w:rPr>
                <w:rFonts w:ascii="Calibri" w:hAnsi="Calibri" w:cs="Calibri"/>
              </w:rPr>
              <w:t>e o litery, cyfry i znaki specjalne.</w:t>
            </w:r>
          </w:p>
          <w:p w14:paraId="48236360" w14:textId="77E60F57" w:rsidR="00BF4C44" w:rsidRPr="00951C61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Możliwość przypisania w BIOS numeru nadawanego przez Administratora.</w:t>
            </w:r>
          </w:p>
        </w:tc>
        <w:tc>
          <w:tcPr>
            <w:tcW w:w="2216" w:type="dxa"/>
            <w:vAlign w:val="center"/>
          </w:tcPr>
          <w:p w14:paraId="61970DF1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1B931208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2AC1123D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3B15EDEC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077A51B0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5F5946CD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74053036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4DB16CD5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3041B749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68BFAB00" w14:textId="77777777" w:rsidR="008C1002" w:rsidRDefault="008C1002" w:rsidP="00951C61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</w:p>
          <w:p w14:paraId="10A8251B" w14:textId="1FC394A0" w:rsidR="00BF4C44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7C1143" w:rsidRPr="00951C61" w14:paraId="60A819B4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950DA08" w14:textId="68DF41F9" w:rsidR="007C1143" w:rsidRPr="00951C61" w:rsidRDefault="00951C61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System operacyjny</w:t>
            </w:r>
          </w:p>
        </w:tc>
        <w:tc>
          <w:tcPr>
            <w:tcW w:w="5347" w:type="dxa"/>
            <w:vAlign w:val="center"/>
          </w:tcPr>
          <w:p w14:paraId="0E23B908" w14:textId="745F6235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Licencja na system operacyjny </w:t>
            </w:r>
            <w:r w:rsidR="00DD3D9F">
              <w:rPr>
                <w:rFonts w:ascii="Calibri" w:hAnsi="Calibri" w:cs="Calibri"/>
              </w:rPr>
              <w:t xml:space="preserve">min. </w:t>
            </w:r>
            <w:r w:rsidRPr="00951C61">
              <w:rPr>
                <w:rFonts w:ascii="Calibri" w:hAnsi="Calibri" w:cs="Calibri"/>
              </w:rPr>
              <w:t>Microsoft Windows 1</w:t>
            </w:r>
            <w:r w:rsidR="00DD3D9F">
              <w:rPr>
                <w:rFonts w:ascii="Calibri" w:hAnsi="Calibri" w:cs="Calibri"/>
              </w:rPr>
              <w:t>0</w:t>
            </w:r>
            <w:r w:rsidRPr="00951C61">
              <w:rPr>
                <w:rFonts w:ascii="Calibri" w:hAnsi="Calibri" w:cs="Calibri"/>
              </w:rPr>
              <w:t xml:space="preserve"> Home lub Professional w polskiej wersji językowej lub system równoważny.</w:t>
            </w:r>
          </w:p>
          <w:p w14:paraId="4DC92FC2" w14:textId="0B7E1072" w:rsidR="007C1143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Klucz instalacyjny systemu operacyjnego powinien być fabrycznie zapisany w BIOS komputera i wykorzystywany do instalacji tego systemu oraz jego aktywowania. System operacyjny ma być fabrycznie zainstalowany przez producenta.</w:t>
            </w:r>
          </w:p>
        </w:tc>
        <w:tc>
          <w:tcPr>
            <w:tcW w:w="2216" w:type="dxa"/>
            <w:vAlign w:val="center"/>
          </w:tcPr>
          <w:p w14:paraId="3A3A10ED" w14:textId="6784F46E" w:rsidR="007C1143" w:rsidRPr="00951C61" w:rsidRDefault="008C1002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operacyjny:</w:t>
            </w:r>
          </w:p>
        </w:tc>
      </w:tr>
      <w:tr w:rsidR="007C1143" w:rsidRPr="00951C61" w14:paraId="6C7A3A01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2BEF04C7" w14:textId="0732E3B8" w:rsidR="007C1143" w:rsidRPr="00951C61" w:rsidRDefault="00951C61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Bezpieczeństwo</w:t>
            </w:r>
          </w:p>
        </w:tc>
        <w:tc>
          <w:tcPr>
            <w:tcW w:w="5347" w:type="dxa"/>
            <w:vAlign w:val="center"/>
          </w:tcPr>
          <w:p w14:paraId="448D65C3" w14:textId="7F8A7032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System diagnostyczny z graficzny interfejsem dostępny z poziomu BIOS lub menu </w:t>
            </w:r>
            <w:proofErr w:type="spellStart"/>
            <w:r w:rsidRPr="00951C61">
              <w:rPr>
                <w:rFonts w:ascii="Calibri" w:hAnsi="Calibri" w:cs="Calibri"/>
              </w:rPr>
              <w:t>BOOT’owania</w:t>
            </w:r>
            <w:proofErr w:type="spellEnd"/>
            <w:r w:rsidRPr="00951C61">
              <w:rPr>
                <w:rFonts w:ascii="Calibri" w:hAnsi="Calibri" w:cs="Calibri"/>
              </w:rPr>
              <w:t xml:space="preserve"> umożliwiający użytkownikowi przeprowadzenie wstępnej diagnostyki awarii poprzez przetestowanie: procesora, pamięci RAM, dysku, płyty głównej i wyświetlacza. Pełna </w:t>
            </w:r>
            <w:r w:rsidR="00511861">
              <w:rPr>
                <w:rFonts w:ascii="Calibri" w:hAnsi="Calibri" w:cs="Calibri"/>
              </w:rPr>
              <w:t>f</w:t>
            </w:r>
            <w:r w:rsidRPr="00951C61">
              <w:rPr>
                <w:rFonts w:ascii="Calibri" w:hAnsi="Calibri" w:cs="Calibri"/>
              </w:rPr>
              <w:t>unkcjonalność systemu diagnostycznego musi być dostępna również w przypadku braku</w:t>
            </w:r>
            <w:r w:rsidR="00511861">
              <w:rPr>
                <w:rFonts w:ascii="Calibri" w:hAnsi="Calibri" w:cs="Calibri"/>
              </w:rPr>
              <w:t xml:space="preserve">, </w:t>
            </w:r>
            <w:r w:rsidRPr="00951C61">
              <w:rPr>
                <w:rFonts w:ascii="Calibri" w:hAnsi="Calibri" w:cs="Calibri"/>
              </w:rPr>
              <w:t xml:space="preserve">uszkodzenia </w:t>
            </w:r>
            <w:r w:rsidR="00511861">
              <w:rPr>
                <w:rFonts w:ascii="Calibri" w:hAnsi="Calibri" w:cs="Calibri"/>
              </w:rPr>
              <w:t>lub</w:t>
            </w:r>
            <w:r w:rsidRPr="00951C61">
              <w:rPr>
                <w:rFonts w:ascii="Calibri" w:hAnsi="Calibri" w:cs="Calibri"/>
              </w:rPr>
              <w:t xml:space="preserve"> sformatowania dysku twardego, braku dostępu do sieci LAN i </w:t>
            </w:r>
            <w:proofErr w:type="spellStart"/>
            <w:r w:rsidRPr="00951C61">
              <w:rPr>
                <w:rFonts w:ascii="Calibri" w:hAnsi="Calibri" w:cs="Calibri"/>
              </w:rPr>
              <w:t>internetu</w:t>
            </w:r>
            <w:proofErr w:type="spellEnd"/>
            <w:r w:rsidRPr="00951C61">
              <w:rPr>
                <w:rFonts w:ascii="Calibri" w:hAnsi="Calibri" w:cs="Calibri"/>
              </w:rPr>
              <w:t xml:space="preserve"> oraz nie może być realizowana przez narzędzia zewnętrzne podłączane do komputera (np. pamięć USB </w:t>
            </w:r>
            <w:proofErr w:type="spellStart"/>
            <w:r w:rsidRPr="00951C61">
              <w:rPr>
                <w:rFonts w:ascii="Calibri" w:hAnsi="Calibri" w:cs="Calibri"/>
              </w:rPr>
              <w:t>flash</w:t>
            </w:r>
            <w:proofErr w:type="spellEnd"/>
            <w:r w:rsidR="00511861">
              <w:rPr>
                <w:rFonts w:ascii="Calibri" w:hAnsi="Calibri" w:cs="Calibri"/>
              </w:rPr>
              <w:t>)</w:t>
            </w:r>
            <w:r w:rsidR="007629D9">
              <w:rPr>
                <w:rFonts w:ascii="Calibri" w:hAnsi="Calibri" w:cs="Calibri"/>
              </w:rPr>
              <w:t>.</w:t>
            </w:r>
          </w:p>
          <w:p w14:paraId="0B971FD6" w14:textId="7CFF3ACD" w:rsidR="007C1143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Dedykowany układ szyfrujący TPM 2.0</w:t>
            </w:r>
            <w:r w:rsidR="007629D9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FAD0A8B" w14:textId="2A5F11FD" w:rsidR="007C1143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7C1143" w:rsidRPr="00951C61" w14:paraId="7507CAF2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28102B74" w14:textId="7C5220EF" w:rsidR="007C1143" w:rsidRPr="00951C61" w:rsidRDefault="00951C61" w:rsidP="00692DA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Certyfikaty</w:t>
            </w:r>
          </w:p>
        </w:tc>
        <w:tc>
          <w:tcPr>
            <w:tcW w:w="5347" w:type="dxa"/>
            <w:vAlign w:val="center"/>
          </w:tcPr>
          <w:p w14:paraId="2A332D58" w14:textId="52237023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Deklaracja zgodności CE dla oferowanego modelu lub równoważny;</w:t>
            </w:r>
          </w:p>
          <w:p w14:paraId="085F50FB" w14:textId="10D0E795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51C61">
              <w:rPr>
                <w:rFonts w:ascii="Calibri" w:hAnsi="Calibri" w:cs="Calibri"/>
              </w:rPr>
              <w:t>ertyfikat ISO 9001:2000 dla producenta sprzętu lub równoważny;</w:t>
            </w:r>
          </w:p>
          <w:p w14:paraId="4BB24FA6" w14:textId="0446DA71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 ISO 14001 dla producenta sprzętu lub równoważny;</w:t>
            </w:r>
          </w:p>
          <w:p w14:paraId="0F5FDAFC" w14:textId="1FD76C53" w:rsidR="00511861" w:rsidRPr="00951C61" w:rsidRDefault="00BA6887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 w:rsidR="00951C61" w:rsidRPr="00C718C3">
              <w:rPr>
                <w:rFonts w:ascii="Calibri" w:hAnsi="Calibri" w:cs="Calibri"/>
              </w:rPr>
              <w:t xml:space="preserve"> kryteri</w:t>
            </w:r>
            <w:r>
              <w:rPr>
                <w:rFonts w:ascii="Calibri" w:hAnsi="Calibri" w:cs="Calibri"/>
              </w:rPr>
              <w:t>a</w:t>
            </w:r>
            <w:r w:rsidR="00951C61" w:rsidRPr="00C718C3">
              <w:rPr>
                <w:rFonts w:ascii="Calibri" w:hAnsi="Calibri" w:cs="Calibri"/>
              </w:rPr>
              <w:t xml:space="preserve"> środowiskow</w:t>
            </w:r>
            <w:r>
              <w:rPr>
                <w:rFonts w:ascii="Calibri" w:hAnsi="Calibri" w:cs="Calibri"/>
              </w:rPr>
              <w:t>e</w:t>
            </w:r>
            <w:r w:rsidR="00951C61" w:rsidRPr="00C718C3">
              <w:rPr>
                <w:rFonts w:ascii="Calibri" w:hAnsi="Calibri" w:cs="Calibri"/>
              </w:rPr>
              <w:t xml:space="preserve">, w tym zgodności z dyrektywą </w:t>
            </w:r>
            <w:proofErr w:type="spellStart"/>
            <w:r w:rsidR="00951C61" w:rsidRPr="00C718C3">
              <w:rPr>
                <w:rFonts w:ascii="Calibri" w:hAnsi="Calibri" w:cs="Calibri"/>
              </w:rPr>
              <w:t>RoHS</w:t>
            </w:r>
            <w:proofErr w:type="spellEnd"/>
            <w:r w:rsidR="00951C61" w:rsidRPr="00C718C3">
              <w:rPr>
                <w:rFonts w:ascii="Calibri" w:hAnsi="Calibri" w:cs="Calibri"/>
              </w:rPr>
              <w:t xml:space="preserve"> Unii Europejskiej o eliminacji substancji niebezpiecznych</w:t>
            </w:r>
          </w:p>
        </w:tc>
        <w:tc>
          <w:tcPr>
            <w:tcW w:w="2216" w:type="dxa"/>
            <w:vAlign w:val="center"/>
          </w:tcPr>
          <w:p w14:paraId="6B60A0DA" w14:textId="26C54E1F" w:rsidR="007C1143" w:rsidRPr="008C1002" w:rsidRDefault="002E7499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87730A" w14:paraId="40C365B7" w14:textId="77777777" w:rsidTr="0087730A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72D6" w14:textId="77777777" w:rsidR="0087730A" w:rsidRDefault="0087730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Warunki gwarancji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A62" w14:textId="77777777" w:rsidR="001C5930" w:rsidRDefault="008469A2" w:rsidP="00AE67B1">
            <w:pPr>
              <w:spacing w:line="276" w:lineRule="auto"/>
              <w:rPr>
                <w:rFonts w:ascii="Calibri" w:hAnsi="Calibri" w:cs="Calibri"/>
              </w:rPr>
            </w:pPr>
            <w:bookmarkStart w:id="0" w:name="_Hlk108083932"/>
            <w:r>
              <w:rPr>
                <w:rFonts w:ascii="Calibri" w:hAnsi="Calibri" w:cs="Calibri"/>
              </w:rPr>
              <w:t>min. 2</w:t>
            </w:r>
            <w:r w:rsidR="00AE67B1" w:rsidRPr="00465A28">
              <w:rPr>
                <w:rFonts w:ascii="Calibri" w:hAnsi="Calibri" w:cs="Calibri"/>
              </w:rPr>
              <w:t>-letnia gwarancja producenta</w:t>
            </w:r>
          </w:p>
          <w:p w14:paraId="2781AB3A" w14:textId="4FA72360" w:rsidR="00AE67B1" w:rsidRPr="00465A28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465A28">
              <w:rPr>
                <w:rFonts w:ascii="Calibri" w:hAnsi="Calibri" w:cs="Calibri"/>
              </w:rPr>
              <w:t xml:space="preserve">Dedykowany portal producenta do zgłaszania awarii lub usterek, możliwość samodzielnego zamawiania zamiennych komponentów oraz sprawdzenie okresu gwarancji, fabrycznej konfiguracji. </w:t>
            </w:r>
          </w:p>
          <w:p w14:paraId="084A938E" w14:textId="3C9B78DA" w:rsidR="0087730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465A28">
              <w:rPr>
                <w:rFonts w:ascii="Calibri" w:hAnsi="Calibri" w:cs="Calibri"/>
              </w:rPr>
              <w:t>Firma serwisująca musi posiadać ISO 9001: 2015 na świadczenie usług serwisowych oraz posiadać autoryzacje producenta komputera</w:t>
            </w:r>
            <w:bookmarkEnd w:id="0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68E2" w14:textId="52FBF3C4" w:rsidR="0087730A" w:rsidRPr="008C1002" w:rsidRDefault="002E749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</w:tbl>
    <w:p w14:paraId="6EA0F405" w14:textId="1C9647DC" w:rsidR="005904C6" w:rsidRDefault="005904C6" w:rsidP="00951C61">
      <w:pPr>
        <w:spacing w:line="276" w:lineRule="auto"/>
        <w:rPr>
          <w:rFonts w:ascii="Calibri" w:hAnsi="Calibri" w:cs="Calibri"/>
        </w:rPr>
      </w:pPr>
    </w:p>
    <w:p w14:paraId="32D9A6AB" w14:textId="0234C33D" w:rsidR="009E0EFC" w:rsidRPr="008469A2" w:rsidRDefault="003922F8" w:rsidP="003922F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b/>
          <w:bCs/>
          <w:lang w:val="en-US"/>
        </w:rPr>
      </w:pPr>
      <w:proofErr w:type="spellStart"/>
      <w:r w:rsidRPr="008469A2">
        <w:rPr>
          <w:rFonts w:ascii="Times New Roman" w:hAnsi="Times New Roman" w:cs="Times New Roman"/>
          <w:b/>
          <w:lang w:val="en-US"/>
        </w:rPr>
        <w:t>Komputer</w:t>
      </w:r>
      <w:proofErr w:type="spellEnd"/>
      <w:r w:rsidRPr="008469A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469A2">
        <w:rPr>
          <w:rFonts w:ascii="Times New Roman" w:hAnsi="Times New Roman" w:cs="Times New Roman"/>
          <w:b/>
          <w:lang w:val="en-US"/>
        </w:rPr>
        <w:t>stacjonarny</w:t>
      </w:r>
      <w:proofErr w:type="spellEnd"/>
      <w:r w:rsidR="009E0EFC" w:rsidRPr="008469A2">
        <w:rPr>
          <w:rFonts w:ascii="Calibri" w:hAnsi="Calibri" w:cs="Calibri"/>
          <w:b/>
          <w:bCs/>
          <w:lang w:val="en-US"/>
        </w:rPr>
        <w:t xml:space="preserve"> </w:t>
      </w:r>
      <w:r w:rsidRPr="008469A2">
        <w:rPr>
          <w:rFonts w:ascii="Calibri" w:hAnsi="Calibri" w:cs="Calibri"/>
          <w:b/>
          <w:bCs/>
          <w:lang w:val="en-US"/>
        </w:rPr>
        <w:t xml:space="preserve"> -</w:t>
      </w:r>
      <w:proofErr w:type="gramEnd"/>
      <w:r w:rsidRPr="008469A2">
        <w:rPr>
          <w:rFonts w:ascii="Calibri" w:hAnsi="Calibri" w:cs="Calibri"/>
          <w:b/>
          <w:bCs/>
          <w:lang w:val="en-US"/>
        </w:rPr>
        <w:t xml:space="preserve"> </w:t>
      </w:r>
      <w:r w:rsidR="009E0EFC" w:rsidRPr="008469A2">
        <w:rPr>
          <w:rFonts w:ascii="Calibri" w:hAnsi="Calibri" w:cs="Calibri"/>
          <w:b/>
          <w:bCs/>
          <w:lang w:val="en-US"/>
        </w:rPr>
        <w:t>All in One</w:t>
      </w:r>
    </w:p>
    <w:p w14:paraId="62DBBE25" w14:textId="77777777" w:rsidR="009E0EFC" w:rsidRPr="00895FCD" w:rsidRDefault="009E0EFC" w:rsidP="009E0EFC">
      <w:pPr>
        <w:spacing w:line="276" w:lineRule="auto"/>
        <w:rPr>
          <w:rFonts w:ascii="Calibri" w:hAnsi="Calibri" w:cs="Calibri"/>
        </w:rPr>
      </w:pPr>
      <w:r w:rsidRPr="00895FCD">
        <w:rPr>
          <w:rFonts w:ascii="Calibri" w:hAnsi="Calibri" w:cs="Calibri"/>
        </w:rPr>
        <w:t>Uwaga:</w:t>
      </w:r>
    </w:p>
    <w:p w14:paraId="231A6AFC" w14:textId="4BAC3274" w:rsidR="009E0EFC" w:rsidRPr="00D46F5C" w:rsidRDefault="009E0EFC" w:rsidP="009E0EFC">
      <w:pPr>
        <w:spacing w:line="276" w:lineRule="auto"/>
        <w:jc w:val="both"/>
        <w:rPr>
          <w:rFonts w:ascii="Calibri" w:hAnsi="Calibri" w:cs="Calibri"/>
          <w:u w:val="single"/>
        </w:rPr>
      </w:pPr>
      <w:r w:rsidRPr="00951C61">
        <w:rPr>
          <w:rFonts w:ascii="Calibri" w:hAnsi="Calibri" w:cs="Calibri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="000A40EF" w:rsidRPr="00D46F5C">
        <w:rPr>
          <w:rFonts w:ascii="Calibri" w:hAnsi="Calibri" w:cs="Calibri"/>
          <w:b/>
          <w:bCs/>
          <w:u w:val="single"/>
        </w:rPr>
        <w:t>W przypadku sprzętu o parametrach wskazanych przez Zamawiającego w kolumnie 3 „Dane techniczne oferowanego urządzenia:” należy</w:t>
      </w:r>
      <w:r w:rsidR="000A40EF">
        <w:rPr>
          <w:rFonts w:ascii="Calibri" w:hAnsi="Calibri" w:cs="Calibri"/>
          <w:b/>
          <w:bCs/>
          <w:u w:val="single"/>
        </w:rPr>
        <w:t xml:space="preserve"> zaznaczyć</w:t>
      </w:r>
      <w:r w:rsidR="000A40EF" w:rsidRPr="00D46F5C">
        <w:rPr>
          <w:rFonts w:ascii="Calibri" w:hAnsi="Calibri" w:cs="Calibri"/>
          <w:b/>
          <w:bCs/>
          <w:u w:val="single"/>
        </w:rPr>
        <w:t xml:space="preserve"> „</w:t>
      </w:r>
      <w:r w:rsidR="002E7499">
        <w:rPr>
          <w:rFonts w:ascii="Calibri" w:hAnsi="Calibri" w:cs="Calibri"/>
          <w:b/>
          <w:bCs/>
          <w:u w:val="single"/>
        </w:rPr>
        <w:t>tak</w:t>
      </w:r>
      <w:r w:rsidR="000A40EF">
        <w:rPr>
          <w:rFonts w:ascii="Calibri" w:hAnsi="Calibri" w:cs="Calibri"/>
          <w:b/>
          <w:bCs/>
          <w:u w:val="single"/>
        </w:rPr>
        <w:t xml:space="preserve"> / nie</w:t>
      </w:r>
      <w:r w:rsidR="000A40EF" w:rsidRPr="00D46F5C">
        <w:rPr>
          <w:rFonts w:ascii="Calibri" w:hAnsi="Calibri" w:cs="Calibri"/>
          <w:b/>
          <w:bCs/>
          <w:u w:val="single"/>
        </w:rPr>
        <w:t>”.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6"/>
        <w:gridCol w:w="5347"/>
        <w:gridCol w:w="2216"/>
      </w:tblGrid>
      <w:tr w:rsidR="009E0EFC" w:rsidRPr="00951C61" w14:paraId="206548D8" w14:textId="77777777" w:rsidTr="00CE518E">
        <w:tc>
          <w:tcPr>
            <w:tcW w:w="9209" w:type="dxa"/>
            <w:gridSpan w:val="3"/>
          </w:tcPr>
          <w:p w14:paraId="4786FB58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Komputer </w:t>
            </w:r>
            <w:r>
              <w:rPr>
                <w:rFonts w:ascii="Calibri" w:eastAsia="Times New Roman" w:hAnsi="Calibri" w:cs="Calibri"/>
                <w:color w:val="00000A"/>
              </w:rPr>
              <w:t>stacjonarny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 typu </w:t>
            </w:r>
            <w:proofErr w:type="spellStart"/>
            <w:r>
              <w:rPr>
                <w:rFonts w:ascii="Calibri" w:eastAsia="Times New Roman" w:hAnsi="Calibri" w:cs="Calibri"/>
                <w:color w:val="00000A"/>
              </w:rPr>
              <w:t>All</w:t>
            </w:r>
            <w:proofErr w:type="spellEnd"/>
            <w:r>
              <w:rPr>
                <w:rFonts w:ascii="Calibri" w:eastAsia="Times New Roman" w:hAnsi="Calibri" w:cs="Calibri"/>
                <w:color w:val="00000A"/>
              </w:rPr>
              <w:t xml:space="preserve"> in One</w:t>
            </w:r>
          </w:p>
        </w:tc>
      </w:tr>
      <w:tr w:rsidR="009E0EFC" w:rsidRPr="00951C61" w14:paraId="40A701A9" w14:textId="77777777" w:rsidTr="00CE518E">
        <w:trPr>
          <w:trHeight w:val="1086"/>
        </w:trPr>
        <w:tc>
          <w:tcPr>
            <w:tcW w:w="1646" w:type="dxa"/>
            <w:vMerge w:val="restart"/>
            <w:vAlign w:val="center"/>
          </w:tcPr>
          <w:p w14:paraId="68A85331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elementu, parametru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lub cechy</w:t>
            </w:r>
          </w:p>
        </w:tc>
        <w:tc>
          <w:tcPr>
            <w:tcW w:w="5347" w:type="dxa"/>
            <w:vMerge w:val="restart"/>
            <w:vAlign w:val="center"/>
          </w:tcPr>
          <w:p w14:paraId="1C8C7F01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2216" w:type="dxa"/>
            <w:vAlign w:val="center"/>
          </w:tcPr>
          <w:p w14:paraId="54F11B09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Dane techniczne oferowanego urządzenia:</w:t>
            </w:r>
          </w:p>
        </w:tc>
      </w:tr>
      <w:tr w:rsidR="009E0EFC" w:rsidRPr="00951C61" w14:paraId="1BAB03FD" w14:textId="77777777" w:rsidTr="00CE518E">
        <w:tc>
          <w:tcPr>
            <w:tcW w:w="1646" w:type="dxa"/>
            <w:vMerge/>
            <w:vAlign w:val="center"/>
          </w:tcPr>
          <w:p w14:paraId="61F77E9E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7" w:type="dxa"/>
            <w:vMerge/>
            <w:vAlign w:val="center"/>
          </w:tcPr>
          <w:p w14:paraId="6EC1658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0C6044EF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64413F7E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Nazwa producenta: _________________ </w:t>
            </w:r>
            <w:r w:rsidRPr="00951C61">
              <w:rPr>
                <w:rFonts w:ascii="Calibri" w:hAnsi="Calibri" w:cs="Calibri"/>
              </w:rPr>
              <w:br/>
            </w:r>
          </w:p>
          <w:p w14:paraId="362DA73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Model urządzenia:</w:t>
            </w:r>
          </w:p>
          <w:p w14:paraId="10754FD6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_________________</w:t>
            </w:r>
          </w:p>
          <w:p w14:paraId="7F849091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E0EFC" w:rsidRPr="00951C61" w14:paraId="0E77A1A6" w14:textId="77777777" w:rsidTr="00CE518E">
        <w:tc>
          <w:tcPr>
            <w:tcW w:w="1646" w:type="dxa"/>
            <w:vAlign w:val="center"/>
          </w:tcPr>
          <w:p w14:paraId="0AC4B763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47" w:type="dxa"/>
            <w:vAlign w:val="center"/>
          </w:tcPr>
          <w:p w14:paraId="37BC0677" w14:textId="77777777" w:rsidR="009E0EFC" w:rsidRPr="00951C61" w:rsidRDefault="009E0EFC" w:rsidP="00CE518E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2</w:t>
            </w:r>
          </w:p>
        </w:tc>
        <w:tc>
          <w:tcPr>
            <w:tcW w:w="2216" w:type="dxa"/>
            <w:vAlign w:val="center"/>
          </w:tcPr>
          <w:p w14:paraId="4350D13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E7499" w:rsidRPr="00951C61" w14:paraId="36B08B74" w14:textId="77777777" w:rsidTr="004E3457">
        <w:tc>
          <w:tcPr>
            <w:tcW w:w="1646" w:type="dxa"/>
            <w:vAlign w:val="center"/>
          </w:tcPr>
          <w:p w14:paraId="1E810F49" w14:textId="77777777" w:rsidR="002E7499" w:rsidRPr="00951C61" w:rsidRDefault="002E7499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Zastosowanie</w:t>
            </w:r>
          </w:p>
        </w:tc>
        <w:tc>
          <w:tcPr>
            <w:tcW w:w="7563" w:type="dxa"/>
            <w:gridSpan w:val="2"/>
            <w:vAlign w:val="center"/>
          </w:tcPr>
          <w:p w14:paraId="62461C17" w14:textId="1FA6E6B6" w:rsidR="002E7499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Komputer </w:t>
            </w:r>
            <w:r>
              <w:rPr>
                <w:rFonts w:ascii="Calibri" w:eastAsia="Times New Roman" w:hAnsi="Calibri" w:cs="Calibri"/>
                <w:color w:val="00000A"/>
              </w:rPr>
              <w:t>stacjonarny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 będzie wykorzystywany dla potrzeb aplikacji biurowych, aplikacji edukacyjnych, dostępu do Internetu oraz poczty elektronicznej</w:t>
            </w:r>
            <w:r>
              <w:rPr>
                <w:rFonts w:ascii="Calibri" w:eastAsia="Times New Roman" w:hAnsi="Calibri" w:cs="Calibri"/>
                <w:color w:val="00000A"/>
              </w:rPr>
              <w:t>.</w:t>
            </w:r>
          </w:p>
        </w:tc>
      </w:tr>
      <w:tr w:rsidR="009E0EFC" w:rsidRPr="00951C61" w14:paraId="77BC1831" w14:textId="77777777" w:rsidTr="00CE518E">
        <w:tc>
          <w:tcPr>
            <w:tcW w:w="1646" w:type="dxa"/>
            <w:vAlign w:val="center"/>
          </w:tcPr>
          <w:p w14:paraId="2DE2A69A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5347" w:type="dxa"/>
            <w:vAlign w:val="center"/>
          </w:tcPr>
          <w:p w14:paraId="6B1E2408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Typ ekranu: matowy z podświetleniem LED</w:t>
            </w:r>
          </w:p>
          <w:p w14:paraId="7E5928AF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Przekątna ekranu: min. </w:t>
            </w:r>
            <w:r>
              <w:rPr>
                <w:rFonts w:ascii="Calibri" w:eastAsia="Times New Roman" w:hAnsi="Calibri" w:cs="Calibri"/>
                <w:color w:val="00000A"/>
              </w:rPr>
              <w:t>23</w:t>
            </w:r>
            <w:r w:rsidRPr="00951C61">
              <w:rPr>
                <w:rFonts w:ascii="Calibri" w:eastAsia="Times New Roman" w:hAnsi="Calibri" w:cs="Calibri"/>
                <w:color w:val="00000A"/>
              </w:rPr>
              <w:t>,</w:t>
            </w:r>
            <w:r>
              <w:rPr>
                <w:rFonts w:ascii="Calibri" w:eastAsia="Times New Roman" w:hAnsi="Calibri" w:cs="Calibri"/>
                <w:color w:val="00000A"/>
              </w:rPr>
              <w:t>8</w:t>
            </w:r>
            <w:r w:rsidRPr="00951C61">
              <w:rPr>
                <w:rFonts w:ascii="Calibri" w:eastAsia="Times New Roman" w:hAnsi="Calibri" w:cs="Calibri"/>
                <w:color w:val="00000A"/>
              </w:rPr>
              <w:t>"</w:t>
            </w:r>
          </w:p>
          <w:p w14:paraId="3D7AC36D" w14:textId="77777777" w:rsidR="009E0EFC" w:rsidRPr="00951C61" w:rsidRDefault="009E0EFC" w:rsidP="00CE518E">
            <w:pPr>
              <w:suppressAutoHyphens/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Rozdzielczość: min. FHD 1920 x 1080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px</w:t>
            </w:r>
            <w:proofErr w:type="spellEnd"/>
          </w:p>
        </w:tc>
        <w:tc>
          <w:tcPr>
            <w:tcW w:w="2216" w:type="dxa"/>
            <w:vAlign w:val="center"/>
          </w:tcPr>
          <w:p w14:paraId="29A7FE32" w14:textId="3CADE1A0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Ekran:</w:t>
            </w:r>
            <w:r w:rsidR="002E7499">
              <w:rPr>
                <w:rFonts w:ascii="Calibri" w:hAnsi="Calibri" w:cs="Calibri"/>
              </w:rPr>
              <w:t xml:space="preserve"> </w:t>
            </w:r>
            <w:r w:rsidR="002E7499">
              <w:rPr>
                <w:rFonts w:ascii="Calibri" w:hAnsi="Calibri" w:cs="Calibri"/>
                <w:u w:val="single"/>
              </w:rPr>
              <w:t>tak</w:t>
            </w:r>
            <w:r w:rsidR="002E7499"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  <w:p w14:paraId="2CCF9696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32D0CAD7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Przekątna:</w:t>
            </w:r>
          </w:p>
          <w:p w14:paraId="0F02657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69FC158B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Rozdzielczość:</w:t>
            </w:r>
          </w:p>
          <w:p w14:paraId="06D36AF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32E0AD9B" w14:textId="77777777" w:rsidTr="00CE518E">
        <w:tc>
          <w:tcPr>
            <w:tcW w:w="1646" w:type="dxa"/>
            <w:vAlign w:val="center"/>
          </w:tcPr>
          <w:p w14:paraId="05F8F70E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Wydajność obliczeniowa jednostki</w:t>
            </w:r>
          </w:p>
        </w:tc>
        <w:tc>
          <w:tcPr>
            <w:tcW w:w="5347" w:type="dxa"/>
            <w:vAlign w:val="center"/>
          </w:tcPr>
          <w:p w14:paraId="6D0F726F" w14:textId="77777777" w:rsidR="00995C17" w:rsidRDefault="00995C17" w:rsidP="00CE518E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</w:p>
          <w:p w14:paraId="3B2A9340" w14:textId="4C301E83" w:rsidR="009E0EFC" w:rsidRPr="00951C61" w:rsidRDefault="009E0EFC" w:rsidP="00CE518E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Wydajność min. 5500 pkt wg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PassMark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CPU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Benchmarks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(</w:t>
            </w:r>
            <w:hyperlink r:id="rId8" w:history="1">
              <w:r w:rsidRPr="00951C61">
                <w:rPr>
                  <w:rStyle w:val="Hipercze"/>
                  <w:rFonts w:ascii="Calibri" w:eastAsia="Times New Roman" w:hAnsi="Calibri" w:cs="Calibri"/>
                </w:rPr>
                <w:t>www.cpubenchmark.net</w:t>
              </w:r>
            </w:hyperlink>
            <w:r w:rsidRPr="00951C61">
              <w:rPr>
                <w:rFonts w:ascii="Calibri" w:eastAsia="Times New Roman" w:hAnsi="Calibri" w:cs="Calibri"/>
                <w:color w:val="00000A"/>
              </w:rPr>
              <w:t>)</w:t>
            </w:r>
          </w:p>
          <w:p w14:paraId="6B5FDCC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57A6D3E1" w14:textId="51EE6EBA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Wszystkie oferowane komponenty wchodzące w skład komputera będą ze sobą kompatybilne i nie będą </w:t>
            </w:r>
            <w:r w:rsidRPr="00951C61">
              <w:rPr>
                <w:rFonts w:ascii="Calibri" w:hAnsi="Calibri" w:cs="Calibri"/>
              </w:rPr>
              <w:lastRenderedPageBreak/>
              <w:t>obniżać jego wydajności. Zamawiający nie dopuszcza sprzętu, w którym zaoferowane komponenty komputera będą pracowały na niższych parametrach niż opisywane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61B411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Nazwa i model procesora:</w:t>
            </w:r>
          </w:p>
          <w:p w14:paraId="4E9E08B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1FC0649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Wynik </w:t>
            </w:r>
            <w:proofErr w:type="spellStart"/>
            <w:r w:rsidRPr="00951C61">
              <w:rPr>
                <w:rFonts w:ascii="Calibri" w:hAnsi="Calibri" w:cs="Calibri"/>
              </w:rPr>
              <w:t>PassMark</w:t>
            </w:r>
            <w:proofErr w:type="spellEnd"/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9E0EFC" w:rsidRPr="00951C61" w14:paraId="44548B63" w14:textId="77777777" w:rsidTr="00CE518E">
        <w:tc>
          <w:tcPr>
            <w:tcW w:w="1646" w:type="dxa"/>
            <w:vAlign w:val="center"/>
          </w:tcPr>
          <w:p w14:paraId="7070F397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Pamięć operacyjna</w:t>
            </w:r>
          </w:p>
        </w:tc>
        <w:tc>
          <w:tcPr>
            <w:tcW w:w="5347" w:type="dxa"/>
            <w:vAlign w:val="center"/>
          </w:tcPr>
          <w:p w14:paraId="383DD15B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min. 8GB DDR4</w:t>
            </w:r>
          </w:p>
          <w:p w14:paraId="3695604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do min. 16GB</w:t>
            </w:r>
          </w:p>
          <w:p w14:paraId="1B9C7EC8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dwa </w:t>
            </w:r>
            <w:proofErr w:type="spellStart"/>
            <w:r w:rsidRPr="00951C61">
              <w:rPr>
                <w:rFonts w:ascii="Calibri" w:hAnsi="Calibri" w:cs="Calibri"/>
              </w:rPr>
              <w:t>sloty</w:t>
            </w:r>
            <w:proofErr w:type="spellEnd"/>
            <w:r w:rsidRPr="00951C61">
              <w:rPr>
                <w:rFonts w:ascii="Calibri" w:hAnsi="Calibri" w:cs="Calibri"/>
              </w:rPr>
              <w:t xml:space="preserve"> pamięci</w:t>
            </w:r>
          </w:p>
          <w:p w14:paraId="5DB88E7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(nie dopuszcza się pamięci wlutowanych) </w:t>
            </w:r>
          </w:p>
          <w:p w14:paraId="0C3DE32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przez użytkownika, bez kontaktu z serwisem producenta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D3F9E3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i typ pamięci:</w:t>
            </w:r>
          </w:p>
          <w:p w14:paraId="17048718" w14:textId="77777777" w:rsidR="00995C17" w:rsidRDefault="00995C17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4FDF87F3" w14:textId="23BF56E6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wolnych slotów:</w:t>
            </w:r>
          </w:p>
          <w:p w14:paraId="7E756B5A" w14:textId="79A44591" w:rsidR="00995C17" w:rsidRDefault="00995C17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605F1EFC" w14:textId="77777777" w:rsidR="00995C17" w:rsidRDefault="00995C17" w:rsidP="00995C1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do:</w:t>
            </w:r>
          </w:p>
          <w:p w14:paraId="4D6F5D2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129BFB28" w14:textId="77777777" w:rsidTr="00CE518E">
        <w:tc>
          <w:tcPr>
            <w:tcW w:w="1646" w:type="dxa"/>
            <w:vAlign w:val="center"/>
          </w:tcPr>
          <w:p w14:paraId="7A742AFB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Karta graficzna</w:t>
            </w:r>
          </w:p>
        </w:tc>
        <w:tc>
          <w:tcPr>
            <w:tcW w:w="5347" w:type="dxa"/>
            <w:vAlign w:val="center"/>
          </w:tcPr>
          <w:p w14:paraId="55A1CD1A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Zintegrowana z procesorem</w:t>
            </w:r>
          </w:p>
        </w:tc>
        <w:tc>
          <w:tcPr>
            <w:tcW w:w="2216" w:type="dxa"/>
            <w:vAlign w:val="center"/>
          </w:tcPr>
          <w:p w14:paraId="3B464A45" w14:textId="50D20D8D" w:rsidR="009E0EFC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50CAFC72" w14:textId="77777777" w:rsidTr="00CE518E">
        <w:tc>
          <w:tcPr>
            <w:tcW w:w="1646" w:type="dxa"/>
            <w:vAlign w:val="center"/>
          </w:tcPr>
          <w:p w14:paraId="04FEE8F4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Pamięć masowa</w:t>
            </w:r>
          </w:p>
        </w:tc>
        <w:tc>
          <w:tcPr>
            <w:tcW w:w="5347" w:type="dxa"/>
            <w:vAlign w:val="center"/>
          </w:tcPr>
          <w:p w14:paraId="423B8DB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256 GB SSD </w:t>
            </w:r>
            <w:proofErr w:type="spellStart"/>
            <w:r w:rsidRPr="00951C61">
              <w:rPr>
                <w:rFonts w:ascii="Calibri" w:hAnsi="Calibri" w:cs="Calibri"/>
              </w:rPr>
              <w:t>NVMe</w:t>
            </w:r>
            <w:proofErr w:type="spellEnd"/>
          </w:p>
        </w:tc>
        <w:tc>
          <w:tcPr>
            <w:tcW w:w="2216" w:type="dxa"/>
            <w:vAlign w:val="center"/>
          </w:tcPr>
          <w:p w14:paraId="01B789DC" w14:textId="4DCB8EDE" w:rsidR="009E0EFC" w:rsidRDefault="00B57BB8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 i p</w:t>
            </w:r>
            <w:r w:rsidR="009E0EFC" w:rsidRPr="00951C61">
              <w:rPr>
                <w:rFonts w:ascii="Calibri" w:hAnsi="Calibri" w:cs="Calibri"/>
              </w:rPr>
              <w:t>ojemność dysku:</w:t>
            </w:r>
          </w:p>
          <w:p w14:paraId="1534AE0C" w14:textId="77777777" w:rsidR="00B57BB8" w:rsidRDefault="00B57BB8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7930662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76FB87C8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164386F2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Wyposażenie</w:t>
            </w:r>
          </w:p>
        </w:tc>
        <w:tc>
          <w:tcPr>
            <w:tcW w:w="5347" w:type="dxa"/>
          </w:tcPr>
          <w:p w14:paraId="379CAA1C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Wbudowane porty i złącza: </w:t>
            </w:r>
          </w:p>
          <w:p w14:paraId="1036D6DB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HDMI</w:t>
            </w:r>
          </w:p>
          <w:p w14:paraId="22DD4B81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RJ-45 (wbudowana karta sieciowa) </w:t>
            </w:r>
          </w:p>
          <w:p w14:paraId="1EA65354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min. 3 porty USB w tym min. 2 porty USB 3.2 gen1 typ-A </w:t>
            </w:r>
          </w:p>
          <w:p w14:paraId="6DD79195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czytnik kart SD 3.0 </w:t>
            </w:r>
          </w:p>
          <w:p w14:paraId="01F8F9B1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złącze słuchawkowe/mikrofonowe </w:t>
            </w:r>
          </w:p>
          <w:p w14:paraId="478FB8D1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(dopuszczalne złącze typu COMBO)</w:t>
            </w:r>
          </w:p>
        </w:tc>
        <w:tc>
          <w:tcPr>
            <w:tcW w:w="2216" w:type="dxa"/>
            <w:vAlign w:val="center"/>
          </w:tcPr>
          <w:p w14:paraId="6FB208A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portów USB:</w:t>
            </w:r>
          </w:p>
          <w:p w14:paraId="1C023679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7221CEAA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portów USB 3.2:</w:t>
            </w:r>
          </w:p>
          <w:p w14:paraId="6E332B2F" w14:textId="49807F0F" w:rsidR="008C1002" w:rsidRDefault="008C1002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619740B5" w14:textId="508C0983" w:rsidR="008C1002" w:rsidRDefault="008C1002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Pozostałe parametry:</w:t>
            </w:r>
          </w:p>
          <w:p w14:paraId="1BF0911B" w14:textId="3BCA2B85" w:rsidR="008C1002" w:rsidRPr="008C1002" w:rsidRDefault="002E7499" w:rsidP="00CE518E">
            <w:pPr>
              <w:spacing w:line="276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18290B88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2A94EEBB" w14:textId="77777777" w:rsidR="009E0EFC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 wyposażenie</w:t>
            </w:r>
          </w:p>
        </w:tc>
        <w:tc>
          <w:tcPr>
            <w:tcW w:w="5347" w:type="dxa"/>
            <w:vAlign w:val="center"/>
          </w:tcPr>
          <w:p w14:paraId="2E974524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Mysz i klawiatura bezprzewodowa.</w:t>
            </w:r>
          </w:p>
          <w:p w14:paraId="7C443B4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  <w:bCs/>
              </w:rPr>
              <w:t>Klawiatura typu QWERTY z wydzieloną klawiaturą numeryczną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60A43F9B" w14:textId="1DEC66C6" w:rsidR="009E0EFC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387F49F0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79AC1B4C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Komunikacja</w:t>
            </w:r>
          </w:p>
        </w:tc>
        <w:tc>
          <w:tcPr>
            <w:tcW w:w="5347" w:type="dxa"/>
            <w:vAlign w:val="center"/>
          </w:tcPr>
          <w:p w14:paraId="5AA029F8" w14:textId="77777777" w:rsidR="009E0EFC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Zintegrowana w postaci wewnętrznego modułu mini-PCI Express karta sieci min. </w:t>
            </w:r>
            <w:proofErr w:type="spellStart"/>
            <w:r w:rsidRPr="00951C61">
              <w:rPr>
                <w:rFonts w:ascii="Calibri" w:hAnsi="Calibri" w:cs="Calibri"/>
              </w:rPr>
              <w:t>WiFi</w:t>
            </w:r>
            <w:proofErr w:type="spellEnd"/>
            <w:r w:rsidRPr="00951C61">
              <w:rPr>
                <w:rFonts w:ascii="Calibri" w:hAnsi="Calibri" w:cs="Calibri"/>
              </w:rPr>
              <w:t xml:space="preserve"> 5 - 802.11 a/b/g/n/</w:t>
            </w:r>
            <w:proofErr w:type="spellStart"/>
            <w:r w:rsidRPr="00951C61">
              <w:rPr>
                <w:rFonts w:ascii="Calibri" w:hAnsi="Calibri" w:cs="Calibri"/>
              </w:rPr>
              <w:t>ac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Pr="00951C61">
              <w:rPr>
                <w:rFonts w:ascii="Calibri" w:hAnsi="Calibri" w:cs="Calibri"/>
              </w:rPr>
              <w:t xml:space="preserve"> </w:t>
            </w:r>
          </w:p>
          <w:p w14:paraId="4D76F692" w14:textId="77777777" w:rsidR="009E0EFC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951C61">
              <w:rPr>
                <w:rFonts w:ascii="Calibri" w:hAnsi="Calibri" w:cs="Calibri"/>
              </w:rPr>
              <w:t xml:space="preserve">oduł </w:t>
            </w:r>
            <w:r>
              <w:rPr>
                <w:rFonts w:ascii="Calibri" w:hAnsi="Calibri" w:cs="Calibri"/>
              </w:rPr>
              <w:t>B</w:t>
            </w:r>
            <w:r w:rsidRPr="00951C61">
              <w:rPr>
                <w:rFonts w:ascii="Calibri" w:hAnsi="Calibri" w:cs="Calibri"/>
              </w:rPr>
              <w:t>luetooth</w:t>
            </w:r>
          </w:p>
          <w:p w14:paraId="67DE12F5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3EA5">
              <w:rPr>
                <w:rFonts w:ascii="Calibri" w:hAnsi="Calibri" w:cs="Calibri"/>
              </w:rPr>
              <w:t>LAN</w:t>
            </w:r>
          </w:p>
        </w:tc>
        <w:tc>
          <w:tcPr>
            <w:tcW w:w="2216" w:type="dxa"/>
            <w:vAlign w:val="center"/>
          </w:tcPr>
          <w:p w14:paraId="0237FA05" w14:textId="639BFF6B" w:rsidR="009E0EFC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4C08A772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064457E8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Multimedia</w:t>
            </w:r>
          </w:p>
        </w:tc>
        <w:tc>
          <w:tcPr>
            <w:tcW w:w="5347" w:type="dxa"/>
            <w:vAlign w:val="center"/>
          </w:tcPr>
          <w:p w14:paraId="06ED0FF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Dwukanałowa karta dźwiękowa zintegrowana z płytą główną zgodna z High Definition</w:t>
            </w:r>
          </w:p>
          <w:p w14:paraId="4F8B12E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Wbudowane głośniki stereo o średniej mocy min. 2 x 2W</w:t>
            </w:r>
          </w:p>
          <w:p w14:paraId="2562333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Wbudowany cyfrowy mikrofon z funkcją redukcji szumów i poprawy mowy</w:t>
            </w:r>
          </w:p>
          <w:p w14:paraId="435491E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Wbudowana kamera internetowa o rozdzielczości min. HD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1D4CEA7" w14:textId="60AE2040" w:rsidR="009E0EFC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1CA7151A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030CA4E6" w14:textId="77777777" w:rsidR="009E0EFC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BIOS</w:t>
            </w:r>
          </w:p>
        </w:tc>
        <w:tc>
          <w:tcPr>
            <w:tcW w:w="5347" w:type="dxa"/>
            <w:vAlign w:val="center"/>
          </w:tcPr>
          <w:p w14:paraId="171EAEEC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BIOS zgodny ze specyfikacją UEFI, pełna obsługa za pomocą klawiatury i myszy.</w:t>
            </w:r>
          </w:p>
          <w:p w14:paraId="0F296364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 xml:space="preserve"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</w:t>
            </w:r>
            <w:r w:rsidRPr="00BF4C44">
              <w:rPr>
                <w:rFonts w:ascii="Calibri" w:hAnsi="Calibri" w:cs="Calibri"/>
              </w:rPr>
              <w:lastRenderedPageBreak/>
              <w:t>model), MAC adresie wbudowanej w płytę główną karty sieciowej.</w:t>
            </w:r>
          </w:p>
          <w:p w14:paraId="41D69AAA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Funkcja blokowania/odblokowania portów USB</w:t>
            </w:r>
            <w:r>
              <w:rPr>
                <w:rFonts w:ascii="Calibri" w:hAnsi="Calibri" w:cs="Calibri"/>
              </w:rPr>
              <w:t>.</w:t>
            </w:r>
          </w:p>
          <w:p w14:paraId="60F85375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 xml:space="preserve">Możliwość, ustawienia hasła dla administratora oraz użytkownika dla </w:t>
            </w:r>
            <w:proofErr w:type="spellStart"/>
            <w:r w:rsidRPr="00BF4C44">
              <w:rPr>
                <w:rFonts w:ascii="Calibri" w:hAnsi="Calibri" w:cs="Calibri"/>
              </w:rPr>
              <w:t>BIOS’u</w:t>
            </w:r>
            <w:proofErr w:type="spellEnd"/>
            <w:r w:rsidRPr="00BF4C44">
              <w:rPr>
                <w:rFonts w:ascii="Calibri" w:hAnsi="Calibri" w:cs="Calibri"/>
              </w:rPr>
              <w:t xml:space="preserve">, po podaniu hasła użytkownika możliwość jedynie odczytania informacji, brak możliwości </w:t>
            </w:r>
            <w:proofErr w:type="spellStart"/>
            <w:r w:rsidRPr="00BF4C44">
              <w:rPr>
                <w:rFonts w:ascii="Calibri" w:hAnsi="Calibri" w:cs="Calibri"/>
              </w:rPr>
              <w:t>wł</w:t>
            </w:r>
            <w:proofErr w:type="spellEnd"/>
            <w:r w:rsidRPr="00BF4C44">
              <w:rPr>
                <w:rFonts w:ascii="Calibri" w:hAnsi="Calibri" w:cs="Calibri"/>
              </w:rPr>
              <w:t>/wy funkcji. Hasła silne opa</w:t>
            </w:r>
            <w:r>
              <w:rPr>
                <w:rFonts w:ascii="Calibri" w:hAnsi="Calibri" w:cs="Calibri"/>
              </w:rPr>
              <w:t>rt</w:t>
            </w:r>
            <w:r w:rsidRPr="00BF4C44">
              <w:rPr>
                <w:rFonts w:ascii="Calibri" w:hAnsi="Calibri" w:cs="Calibri"/>
              </w:rPr>
              <w:t>e o litery, cyfry i znaki specjalne.</w:t>
            </w:r>
          </w:p>
          <w:p w14:paraId="31A6985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Możliwość przypisania w BIOS numeru nadawanego przez Administratora.</w:t>
            </w:r>
          </w:p>
        </w:tc>
        <w:tc>
          <w:tcPr>
            <w:tcW w:w="2216" w:type="dxa"/>
            <w:vAlign w:val="center"/>
          </w:tcPr>
          <w:p w14:paraId="5F2EACC6" w14:textId="227EB58A" w:rsidR="009E0EFC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DD3D9F" w:rsidRPr="00951C61" w14:paraId="394071FD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50E152DF" w14:textId="77777777" w:rsidR="00DD3D9F" w:rsidRPr="00951C61" w:rsidRDefault="00DD3D9F" w:rsidP="00DD3D9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operacyjny</w:t>
            </w:r>
          </w:p>
        </w:tc>
        <w:tc>
          <w:tcPr>
            <w:tcW w:w="5347" w:type="dxa"/>
            <w:vAlign w:val="center"/>
          </w:tcPr>
          <w:p w14:paraId="2EA8170C" w14:textId="528EE09F" w:rsidR="00DD3D9F" w:rsidRPr="00951C61" w:rsidRDefault="00DD3D9F" w:rsidP="00DD3D9F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Licencja na system operacyjny </w:t>
            </w:r>
            <w:r>
              <w:rPr>
                <w:rFonts w:ascii="Calibri" w:hAnsi="Calibri" w:cs="Calibri"/>
              </w:rPr>
              <w:t xml:space="preserve">min. </w:t>
            </w:r>
            <w:r w:rsidRPr="00951C61">
              <w:rPr>
                <w:rFonts w:ascii="Calibri" w:hAnsi="Calibri" w:cs="Calibri"/>
              </w:rPr>
              <w:t>Microsoft Windows 1</w:t>
            </w:r>
            <w:r>
              <w:rPr>
                <w:rFonts w:ascii="Calibri" w:hAnsi="Calibri" w:cs="Calibri"/>
              </w:rPr>
              <w:t>0</w:t>
            </w:r>
            <w:r w:rsidRPr="00951C61">
              <w:rPr>
                <w:rFonts w:ascii="Calibri" w:hAnsi="Calibri" w:cs="Calibri"/>
              </w:rPr>
              <w:t xml:space="preserve"> Home lub Professional w polskiej wersji językowej lub system równoważny.</w:t>
            </w:r>
          </w:p>
          <w:p w14:paraId="631A00C2" w14:textId="0188EED8" w:rsidR="00DD3D9F" w:rsidRPr="00951C61" w:rsidRDefault="00DD3D9F" w:rsidP="00DD3D9F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Klucz instalacyjny systemu operacyjnego powinien być fabrycznie zapisany w BIOS komputera i wykorzystywany do instalacji tego systemu oraz jego aktywowania. System operacyjny ma być fabrycznie zainstalowany przez producenta.</w:t>
            </w:r>
          </w:p>
        </w:tc>
        <w:tc>
          <w:tcPr>
            <w:tcW w:w="2216" w:type="dxa"/>
            <w:vAlign w:val="center"/>
          </w:tcPr>
          <w:p w14:paraId="779C10E1" w14:textId="7D3F92E1" w:rsidR="00DD3D9F" w:rsidRPr="00951C61" w:rsidRDefault="00DD3D9F" w:rsidP="00DD3D9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operacyjny:</w:t>
            </w:r>
          </w:p>
        </w:tc>
      </w:tr>
      <w:tr w:rsidR="009E0EFC" w:rsidRPr="00951C61" w14:paraId="6580BA0C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7861C04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Bezpieczeństwo</w:t>
            </w:r>
          </w:p>
        </w:tc>
        <w:tc>
          <w:tcPr>
            <w:tcW w:w="5347" w:type="dxa"/>
            <w:vAlign w:val="center"/>
          </w:tcPr>
          <w:p w14:paraId="4C7C33D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Dedykowany układ szyfrujący TPM 2.0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3DD227B" w14:textId="1A14A653" w:rsidR="009E0EFC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50480D62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166E57BF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Certyfikaty</w:t>
            </w:r>
          </w:p>
        </w:tc>
        <w:tc>
          <w:tcPr>
            <w:tcW w:w="5347" w:type="dxa"/>
            <w:vAlign w:val="center"/>
          </w:tcPr>
          <w:p w14:paraId="4CF8678C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Deklaracja zgodności CE dla oferowanego modelu lub równoważny;</w:t>
            </w:r>
          </w:p>
          <w:p w14:paraId="70A9519B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51C61">
              <w:rPr>
                <w:rFonts w:ascii="Calibri" w:hAnsi="Calibri" w:cs="Calibri"/>
              </w:rPr>
              <w:t>ertyfikat ISO 9001:2000 dla producenta sprzętu lub równoważny;</w:t>
            </w:r>
          </w:p>
          <w:p w14:paraId="2AAC88CB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 ISO 14001 dla producenta sprzętu lub równoważny;</w:t>
            </w:r>
          </w:p>
          <w:p w14:paraId="29DEF641" w14:textId="5B71E09F" w:rsidR="009E0EFC" w:rsidRPr="00951C61" w:rsidRDefault="00BA6887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 w:rsidRPr="00C718C3">
              <w:rPr>
                <w:rFonts w:ascii="Calibri" w:hAnsi="Calibri" w:cs="Calibri"/>
              </w:rPr>
              <w:t xml:space="preserve"> kryteri</w:t>
            </w:r>
            <w:r>
              <w:rPr>
                <w:rFonts w:ascii="Calibri" w:hAnsi="Calibri" w:cs="Calibri"/>
              </w:rPr>
              <w:t>a</w:t>
            </w:r>
            <w:r w:rsidRPr="00C718C3">
              <w:rPr>
                <w:rFonts w:ascii="Calibri" w:hAnsi="Calibri" w:cs="Calibri"/>
              </w:rPr>
              <w:t xml:space="preserve"> środowiskow</w:t>
            </w:r>
            <w:r>
              <w:rPr>
                <w:rFonts w:ascii="Calibri" w:hAnsi="Calibri" w:cs="Calibri"/>
              </w:rPr>
              <w:t>e</w:t>
            </w:r>
            <w:r w:rsidRPr="00C718C3">
              <w:rPr>
                <w:rFonts w:ascii="Calibri" w:hAnsi="Calibri" w:cs="Calibri"/>
              </w:rPr>
              <w:t xml:space="preserve">, w tym zgodności z dyrektywą </w:t>
            </w:r>
            <w:proofErr w:type="spellStart"/>
            <w:r w:rsidRPr="00C718C3">
              <w:rPr>
                <w:rFonts w:ascii="Calibri" w:hAnsi="Calibri" w:cs="Calibri"/>
              </w:rPr>
              <w:t>RoHS</w:t>
            </w:r>
            <w:proofErr w:type="spellEnd"/>
            <w:r w:rsidRPr="00C718C3">
              <w:rPr>
                <w:rFonts w:ascii="Calibri" w:hAnsi="Calibri" w:cs="Calibri"/>
              </w:rPr>
              <w:t xml:space="preserve"> Unii Europejskiej o eliminacji substancji niebezpiecznych</w:t>
            </w:r>
            <w:r w:rsidR="00B57BB8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6999E737" w14:textId="4392E443" w:rsidR="009E0EFC" w:rsidRPr="00951C61" w:rsidRDefault="002E7499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87730A" w:rsidRPr="00951C61" w14:paraId="31BBF0D7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461AA736" w14:textId="538CE2B1" w:rsidR="0087730A" w:rsidRPr="00951C61" w:rsidRDefault="0087730A" w:rsidP="0087730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Warunki gwarancji</w:t>
            </w:r>
          </w:p>
        </w:tc>
        <w:tc>
          <w:tcPr>
            <w:tcW w:w="5347" w:type="dxa"/>
            <w:vAlign w:val="center"/>
          </w:tcPr>
          <w:p w14:paraId="4B93AF33" w14:textId="7BB51901" w:rsidR="001C5930" w:rsidRDefault="008469A2" w:rsidP="001C59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min. 2-letnia </w:t>
            </w:r>
            <w:r w:rsidR="0087730A">
              <w:rPr>
                <w:rFonts w:ascii="Calibri" w:hAnsi="Calibri" w:cs="Calibri"/>
              </w:rPr>
              <w:t>gwarancja producenta</w:t>
            </w:r>
          </w:p>
          <w:p w14:paraId="078D8E00" w14:textId="6001C686" w:rsidR="0087730A" w:rsidRPr="00951C61" w:rsidRDefault="0087730A" w:rsidP="001C59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Dedykowany portal producenta do zgłaszania awarii lub usterek, możliwość samodzielnego zamawiania zamiennych komponentów oraz sprawdzenia okresu gwarancji i fabrycznej konfiguracji</w:t>
            </w:r>
            <w:r w:rsidR="001C5930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C8D3F22" w14:textId="72DA65EB" w:rsidR="0087730A" w:rsidRPr="00951C61" w:rsidRDefault="002E7499" w:rsidP="0087730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</w:tbl>
    <w:p w14:paraId="240721FF" w14:textId="628E1882" w:rsidR="005904C6" w:rsidRDefault="005904C6" w:rsidP="00BA6887">
      <w:pPr>
        <w:spacing w:line="276" w:lineRule="auto"/>
        <w:rPr>
          <w:rFonts w:ascii="Calibri" w:hAnsi="Calibri" w:cs="Calibri"/>
        </w:rPr>
      </w:pPr>
    </w:p>
    <w:p w14:paraId="3F4DD218" w14:textId="79E2FCA3" w:rsidR="009E0EFC" w:rsidRPr="005904C6" w:rsidRDefault="009E0EFC" w:rsidP="005904C6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b/>
          <w:bCs/>
        </w:rPr>
      </w:pPr>
      <w:r w:rsidRPr="005904C6">
        <w:rPr>
          <w:rFonts w:ascii="Calibri" w:hAnsi="Calibri" w:cs="Calibri"/>
          <w:b/>
          <w:bCs/>
        </w:rPr>
        <w:t>Tablety</w:t>
      </w:r>
    </w:p>
    <w:p w14:paraId="2781BAD6" w14:textId="77777777" w:rsidR="009E0EFC" w:rsidRPr="00895FCD" w:rsidRDefault="009E0EFC" w:rsidP="009E0EFC">
      <w:pPr>
        <w:spacing w:line="276" w:lineRule="auto"/>
        <w:rPr>
          <w:rFonts w:ascii="Calibri" w:hAnsi="Calibri" w:cs="Calibri"/>
        </w:rPr>
      </w:pPr>
      <w:r w:rsidRPr="00895FCD">
        <w:rPr>
          <w:rFonts w:ascii="Calibri" w:hAnsi="Calibri" w:cs="Calibri"/>
        </w:rPr>
        <w:t>Uwaga:</w:t>
      </w:r>
    </w:p>
    <w:p w14:paraId="36E96E99" w14:textId="33C26DCE" w:rsidR="009E0EFC" w:rsidRDefault="009E0EFC" w:rsidP="009E0EFC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951C61">
        <w:rPr>
          <w:rFonts w:ascii="Calibri" w:hAnsi="Calibri" w:cs="Calibri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="000A40EF" w:rsidRPr="00D46F5C">
        <w:rPr>
          <w:rFonts w:ascii="Calibri" w:hAnsi="Calibri" w:cs="Calibri"/>
          <w:b/>
          <w:bCs/>
          <w:u w:val="single"/>
        </w:rPr>
        <w:t>W przypadku sprzętu o parametrach wskazanych przez Zamawiającego w kolumnie 3 „Dane techniczne oferowanego urządzenia:” należy</w:t>
      </w:r>
      <w:r w:rsidR="000A40EF">
        <w:rPr>
          <w:rFonts w:ascii="Calibri" w:hAnsi="Calibri" w:cs="Calibri"/>
          <w:b/>
          <w:bCs/>
          <w:u w:val="single"/>
        </w:rPr>
        <w:t xml:space="preserve"> zaznaczyć</w:t>
      </w:r>
      <w:r w:rsidR="000A40EF" w:rsidRPr="00D46F5C">
        <w:rPr>
          <w:rFonts w:ascii="Calibri" w:hAnsi="Calibri" w:cs="Calibri"/>
          <w:b/>
          <w:bCs/>
          <w:u w:val="single"/>
        </w:rPr>
        <w:t xml:space="preserve"> „</w:t>
      </w:r>
      <w:r w:rsidR="002E7499">
        <w:rPr>
          <w:rFonts w:ascii="Calibri" w:hAnsi="Calibri" w:cs="Calibri"/>
          <w:b/>
          <w:bCs/>
          <w:u w:val="single"/>
        </w:rPr>
        <w:t>tak</w:t>
      </w:r>
      <w:r w:rsidR="000A40EF">
        <w:rPr>
          <w:rFonts w:ascii="Calibri" w:hAnsi="Calibri" w:cs="Calibri"/>
          <w:b/>
          <w:bCs/>
          <w:u w:val="single"/>
        </w:rPr>
        <w:t xml:space="preserve"> / nie</w:t>
      </w:r>
      <w:r w:rsidR="000A40EF" w:rsidRPr="00D46F5C">
        <w:rPr>
          <w:rFonts w:ascii="Calibri" w:hAnsi="Calibri" w:cs="Calibri"/>
          <w:b/>
          <w:bCs/>
          <w:u w:val="single"/>
        </w:rPr>
        <w:t>”.</w:t>
      </w:r>
    </w:p>
    <w:p w14:paraId="669611DE" w14:textId="77777777" w:rsidR="00B57BB8" w:rsidRPr="00D46F5C" w:rsidRDefault="00B57BB8" w:rsidP="009E0EFC">
      <w:pPr>
        <w:spacing w:line="276" w:lineRule="auto"/>
        <w:jc w:val="both"/>
        <w:rPr>
          <w:rFonts w:ascii="Calibri" w:hAnsi="Calibri" w:cs="Calibri"/>
          <w:u w:val="singl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6"/>
        <w:gridCol w:w="5347"/>
        <w:gridCol w:w="2216"/>
      </w:tblGrid>
      <w:tr w:rsidR="009E0EFC" w:rsidRPr="00951C61" w14:paraId="49076DBB" w14:textId="77777777" w:rsidTr="00CE518E">
        <w:tc>
          <w:tcPr>
            <w:tcW w:w="9209" w:type="dxa"/>
            <w:gridSpan w:val="3"/>
          </w:tcPr>
          <w:p w14:paraId="3444A8A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lastRenderedPageBreak/>
              <w:t>Tablet</w:t>
            </w:r>
          </w:p>
        </w:tc>
      </w:tr>
      <w:tr w:rsidR="009E0EFC" w:rsidRPr="00951C61" w14:paraId="10DC3CE8" w14:textId="77777777" w:rsidTr="00CE518E">
        <w:trPr>
          <w:trHeight w:val="1086"/>
        </w:trPr>
        <w:tc>
          <w:tcPr>
            <w:tcW w:w="1646" w:type="dxa"/>
            <w:vMerge w:val="restart"/>
            <w:vAlign w:val="center"/>
          </w:tcPr>
          <w:p w14:paraId="3D096EF5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elementu, parametru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lub cechy</w:t>
            </w:r>
          </w:p>
        </w:tc>
        <w:tc>
          <w:tcPr>
            <w:tcW w:w="5347" w:type="dxa"/>
            <w:vMerge w:val="restart"/>
            <w:vAlign w:val="center"/>
          </w:tcPr>
          <w:p w14:paraId="2DF2868B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2216" w:type="dxa"/>
            <w:vAlign w:val="center"/>
          </w:tcPr>
          <w:p w14:paraId="4C205EA8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Dane techniczne oferowanego urządzenia:</w:t>
            </w:r>
          </w:p>
        </w:tc>
      </w:tr>
      <w:tr w:rsidR="009E0EFC" w:rsidRPr="00951C61" w14:paraId="7D3AEA33" w14:textId="77777777" w:rsidTr="00CE518E">
        <w:tc>
          <w:tcPr>
            <w:tcW w:w="1646" w:type="dxa"/>
            <w:vMerge/>
            <w:vAlign w:val="center"/>
          </w:tcPr>
          <w:p w14:paraId="6C195D01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7" w:type="dxa"/>
            <w:vMerge/>
            <w:vAlign w:val="center"/>
          </w:tcPr>
          <w:p w14:paraId="2411EF91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5F205F6C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7F99297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Nazwa producenta: _________________ </w:t>
            </w:r>
            <w:r w:rsidRPr="00951C61">
              <w:rPr>
                <w:rFonts w:ascii="Calibri" w:hAnsi="Calibri" w:cs="Calibri"/>
              </w:rPr>
              <w:br/>
            </w:r>
          </w:p>
          <w:p w14:paraId="3C799B5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Model urządzenia:</w:t>
            </w:r>
          </w:p>
          <w:p w14:paraId="20488B5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_________________</w:t>
            </w:r>
          </w:p>
          <w:p w14:paraId="1A16F17C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E0EFC" w:rsidRPr="00951C61" w14:paraId="0EFA90B9" w14:textId="77777777" w:rsidTr="00CE518E">
        <w:tc>
          <w:tcPr>
            <w:tcW w:w="1646" w:type="dxa"/>
            <w:vAlign w:val="center"/>
          </w:tcPr>
          <w:p w14:paraId="5837A3A8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47" w:type="dxa"/>
            <w:vAlign w:val="center"/>
          </w:tcPr>
          <w:p w14:paraId="698E4B0E" w14:textId="77777777" w:rsidR="009E0EFC" w:rsidRPr="00951C61" w:rsidRDefault="009E0EFC" w:rsidP="00CE518E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2</w:t>
            </w:r>
          </w:p>
        </w:tc>
        <w:tc>
          <w:tcPr>
            <w:tcW w:w="2216" w:type="dxa"/>
            <w:vAlign w:val="center"/>
          </w:tcPr>
          <w:p w14:paraId="12E24EED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21E58" w:rsidRPr="00951C61" w14:paraId="041B5E36" w14:textId="77777777" w:rsidTr="003310DD">
        <w:tc>
          <w:tcPr>
            <w:tcW w:w="1646" w:type="dxa"/>
            <w:vAlign w:val="center"/>
          </w:tcPr>
          <w:p w14:paraId="3D8ECCA5" w14:textId="77777777" w:rsidR="00521E58" w:rsidRPr="00951C61" w:rsidRDefault="00521E58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Zastosowanie</w:t>
            </w:r>
          </w:p>
        </w:tc>
        <w:tc>
          <w:tcPr>
            <w:tcW w:w="7563" w:type="dxa"/>
            <w:gridSpan w:val="2"/>
            <w:vAlign w:val="center"/>
          </w:tcPr>
          <w:p w14:paraId="7E5AFFFC" w14:textId="231F7B52" w:rsidR="00521E58" w:rsidRPr="00951C61" w:rsidRDefault="00521E58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Tablet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 będzie wykorzystywany dla potrzeb aplikacji biurowych, aplikacji edukacyjnych, dostępu do Internetu oraz poczty elektronicznej</w:t>
            </w:r>
            <w:r>
              <w:rPr>
                <w:rFonts w:ascii="Calibri" w:eastAsia="Times New Roman" w:hAnsi="Calibri" w:cs="Calibri"/>
                <w:color w:val="00000A"/>
              </w:rPr>
              <w:t>.</w:t>
            </w:r>
          </w:p>
        </w:tc>
      </w:tr>
      <w:tr w:rsidR="009E0EFC" w:rsidRPr="00951C61" w14:paraId="13025B8E" w14:textId="77777777" w:rsidTr="00CE518E">
        <w:tc>
          <w:tcPr>
            <w:tcW w:w="1646" w:type="dxa"/>
            <w:vAlign w:val="center"/>
          </w:tcPr>
          <w:p w14:paraId="28F9F43E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5347" w:type="dxa"/>
            <w:vAlign w:val="center"/>
          </w:tcPr>
          <w:p w14:paraId="181BB1F6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Przekątna ekranu: min. </w:t>
            </w:r>
            <w:r>
              <w:rPr>
                <w:rFonts w:ascii="Calibri" w:eastAsia="Times New Roman" w:hAnsi="Calibri" w:cs="Calibri"/>
                <w:color w:val="00000A"/>
              </w:rPr>
              <w:t>10</w:t>
            </w:r>
            <w:r w:rsidRPr="00951C61">
              <w:rPr>
                <w:rFonts w:ascii="Calibri" w:eastAsia="Times New Roman" w:hAnsi="Calibri" w:cs="Calibri"/>
                <w:color w:val="00000A"/>
              </w:rPr>
              <w:t>"</w:t>
            </w:r>
          </w:p>
          <w:p w14:paraId="7986F01F" w14:textId="77777777" w:rsidR="009E0EFC" w:rsidRPr="00951C61" w:rsidRDefault="009E0EFC" w:rsidP="00CE518E">
            <w:pPr>
              <w:suppressAutoHyphens/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Rozdzielczość: min. FHD 1920 x 1</w:t>
            </w:r>
            <w:r>
              <w:rPr>
                <w:rFonts w:ascii="Calibri" w:eastAsia="Times New Roman" w:hAnsi="Calibri" w:cs="Calibri"/>
                <w:color w:val="00000A"/>
              </w:rPr>
              <w:t>20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0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px</w:t>
            </w:r>
            <w:proofErr w:type="spellEnd"/>
          </w:p>
        </w:tc>
        <w:tc>
          <w:tcPr>
            <w:tcW w:w="2216" w:type="dxa"/>
            <w:vAlign w:val="center"/>
          </w:tcPr>
          <w:p w14:paraId="48B6D996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Przekątna:</w:t>
            </w:r>
          </w:p>
          <w:p w14:paraId="29C620F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30EA8209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Rozdzielczość:</w:t>
            </w:r>
          </w:p>
          <w:p w14:paraId="2F8B6DDC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55C5381A" w14:textId="77777777" w:rsidTr="00CE518E">
        <w:tc>
          <w:tcPr>
            <w:tcW w:w="1646" w:type="dxa"/>
            <w:vAlign w:val="center"/>
          </w:tcPr>
          <w:p w14:paraId="5C7F06C3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Wydajność obliczeniowa jednostki</w:t>
            </w:r>
          </w:p>
        </w:tc>
        <w:tc>
          <w:tcPr>
            <w:tcW w:w="5347" w:type="dxa"/>
            <w:vAlign w:val="center"/>
          </w:tcPr>
          <w:p w14:paraId="10335F2E" w14:textId="7125F5FC" w:rsidR="009E0EFC" w:rsidRPr="00951C61" w:rsidRDefault="009E0EFC" w:rsidP="00CE518E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Wydajność min. </w:t>
            </w:r>
            <w:r w:rsidR="001C5930">
              <w:rPr>
                <w:rFonts w:ascii="Calibri" w:eastAsia="Times New Roman" w:hAnsi="Calibri" w:cs="Calibri"/>
                <w:color w:val="00000A"/>
              </w:rPr>
              <w:t>16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00 pkt wg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PassMark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CPU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Benchmarks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(</w:t>
            </w:r>
            <w:hyperlink r:id="rId9" w:history="1">
              <w:r w:rsidRPr="00951C61">
                <w:rPr>
                  <w:rStyle w:val="Hipercze"/>
                  <w:rFonts w:ascii="Calibri" w:eastAsia="Times New Roman" w:hAnsi="Calibri" w:cs="Calibri"/>
                </w:rPr>
                <w:t>www.cpubenchmark.net</w:t>
              </w:r>
            </w:hyperlink>
            <w:r w:rsidRPr="00951C61">
              <w:rPr>
                <w:rFonts w:ascii="Calibri" w:eastAsia="Times New Roman" w:hAnsi="Calibri" w:cs="Calibri"/>
                <w:color w:val="00000A"/>
              </w:rPr>
              <w:t>)</w:t>
            </w:r>
          </w:p>
          <w:p w14:paraId="1DD71040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5E9724FD" w14:textId="00458AA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</w:t>
            </w:r>
          </w:p>
        </w:tc>
        <w:tc>
          <w:tcPr>
            <w:tcW w:w="2216" w:type="dxa"/>
            <w:vAlign w:val="center"/>
          </w:tcPr>
          <w:p w14:paraId="6772F186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Nazwa i model procesora:</w:t>
            </w:r>
          </w:p>
          <w:p w14:paraId="3FA885E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3F26FD0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Wynik </w:t>
            </w:r>
            <w:proofErr w:type="spellStart"/>
            <w:r w:rsidRPr="00951C61">
              <w:rPr>
                <w:rFonts w:ascii="Calibri" w:hAnsi="Calibri" w:cs="Calibri"/>
              </w:rPr>
              <w:t>PassMark</w:t>
            </w:r>
            <w:proofErr w:type="spellEnd"/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9E0EFC" w:rsidRPr="00951C61" w14:paraId="61E33EA0" w14:textId="77777777" w:rsidTr="00CE518E">
        <w:tc>
          <w:tcPr>
            <w:tcW w:w="1646" w:type="dxa"/>
            <w:vAlign w:val="center"/>
          </w:tcPr>
          <w:p w14:paraId="0A061963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Pamięć operacyjna</w:t>
            </w:r>
          </w:p>
        </w:tc>
        <w:tc>
          <w:tcPr>
            <w:tcW w:w="5347" w:type="dxa"/>
            <w:vAlign w:val="center"/>
          </w:tcPr>
          <w:p w14:paraId="2708999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</w:t>
            </w:r>
            <w:r>
              <w:rPr>
                <w:rFonts w:ascii="Calibri" w:hAnsi="Calibri" w:cs="Calibri"/>
              </w:rPr>
              <w:t xml:space="preserve">4 </w:t>
            </w:r>
            <w:r w:rsidRPr="00951C61">
              <w:rPr>
                <w:rFonts w:ascii="Calibri" w:hAnsi="Calibri" w:cs="Calibri"/>
              </w:rPr>
              <w:t>GB DDR4</w:t>
            </w:r>
          </w:p>
        </w:tc>
        <w:tc>
          <w:tcPr>
            <w:tcW w:w="2216" w:type="dxa"/>
            <w:vAlign w:val="center"/>
          </w:tcPr>
          <w:p w14:paraId="0FF84F22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i typ pamięci:</w:t>
            </w:r>
          </w:p>
          <w:p w14:paraId="44007DB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790F23AC" w14:textId="77777777" w:rsidTr="00CE518E">
        <w:tc>
          <w:tcPr>
            <w:tcW w:w="1646" w:type="dxa"/>
            <w:vAlign w:val="center"/>
          </w:tcPr>
          <w:p w14:paraId="65E670F7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Pamięć masowa</w:t>
            </w:r>
          </w:p>
        </w:tc>
        <w:tc>
          <w:tcPr>
            <w:tcW w:w="5347" w:type="dxa"/>
            <w:vAlign w:val="center"/>
          </w:tcPr>
          <w:p w14:paraId="5488A2B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</w:t>
            </w:r>
            <w:r>
              <w:rPr>
                <w:rFonts w:ascii="Calibri" w:hAnsi="Calibri" w:cs="Calibri"/>
              </w:rPr>
              <w:t xml:space="preserve">64 </w:t>
            </w:r>
            <w:r w:rsidRPr="00951C61">
              <w:rPr>
                <w:rFonts w:ascii="Calibri" w:hAnsi="Calibri" w:cs="Calibri"/>
              </w:rPr>
              <w:t>GB</w:t>
            </w:r>
          </w:p>
        </w:tc>
        <w:tc>
          <w:tcPr>
            <w:tcW w:w="2216" w:type="dxa"/>
            <w:vAlign w:val="center"/>
          </w:tcPr>
          <w:p w14:paraId="18D6873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Pojemność </w:t>
            </w:r>
            <w:r>
              <w:rPr>
                <w:rFonts w:ascii="Calibri" w:hAnsi="Calibri" w:cs="Calibri"/>
              </w:rPr>
              <w:t>pamięci wbudowanej</w:t>
            </w:r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9E0EFC" w:rsidRPr="00951C61" w14:paraId="4CD252BC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54D868A2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Wyposażenie</w:t>
            </w:r>
          </w:p>
        </w:tc>
        <w:tc>
          <w:tcPr>
            <w:tcW w:w="5347" w:type="dxa"/>
          </w:tcPr>
          <w:p w14:paraId="0D32DF1A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Wbudowane porty i złącza: </w:t>
            </w:r>
          </w:p>
          <w:p w14:paraId="73A5B086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gniazdo kart </w:t>
            </w:r>
            <w:proofErr w:type="spellStart"/>
            <w:r>
              <w:rPr>
                <w:rFonts w:ascii="Calibri" w:hAnsi="Calibri" w:cs="Calibri"/>
              </w:rPr>
              <w:t>nanoSIM</w:t>
            </w:r>
            <w:proofErr w:type="spellEnd"/>
          </w:p>
          <w:p w14:paraId="3671FAD8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czytnik kart </w:t>
            </w:r>
            <w:r>
              <w:rPr>
                <w:rFonts w:ascii="Calibri" w:hAnsi="Calibri" w:cs="Calibri"/>
              </w:rPr>
              <w:t>pamięci</w:t>
            </w:r>
          </w:p>
          <w:p w14:paraId="4DB0F52D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złącze słuchawkowe</w:t>
            </w:r>
          </w:p>
        </w:tc>
        <w:tc>
          <w:tcPr>
            <w:tcW w:w="2216" w:type="dxa"/>
            <w:vAlign w:val="center"/>
          </w:tcPr>
          <w:p w14:paraId="18BAAED8" w14:textId="41AF4250" w:rsidR="009E0EFC" w:rsidRPr="00951C61" w:rsidRDefault="00521E58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30645674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3BBCCDF7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Komunikacja</w:t>
            </w:r>
          </w:p>
        </w:tc>
        <w:tc>
          <w:tcPr>
            <w:tcW w:w="5347" w:type="dxa"/>
            <w:vAlign w:val="center"/>
          </w:tcPr>
          <w:p w14:paraId="55364423" w14:textId="77777777" w:rsidR="009E0EFC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951C61">
              <w:rPr>
                <w:rFonts w:ascii="Calibri" w:hAnsi="Calibri" w:cs="Calibri"/>
              </w:rPr>
              <w:t>arta sieci</w:t>
            </w:r>
            <w:r>
              <w:rPr>
                <w:rFonts w:ascii="Calibri" w:hAnsi="Calibri" w:cs="Calibri"/>
              </w:rPr>
              <w:t>owa</w:t>
            </w:r>
            <w:r w:rsidRPr="00951C61">
              <w:rPr>
                <w:rFonts w:ascii="Calibri" w:hAnsi="Calibri" w:cs="Calibri"/>
              </w:rPr>
              <w:t xml:space="preserve"> min. </w:t>
            </w:r>
            <w:proofErr w:type="spellStart"/>
            <w:r w:rsidRPr="00951C61">
              <w:rPr>
                <w:rFonts w:ascii="Calibri" w:hAnsi="Calibri" w:cs="Calibri"/>
              </w:rPr>
              <w:t>WiFi</w:t>
            </w:r>
            <w:proofErr w:type="spellEnd"/>
            <w:r w:rsidRPr="00951C61">
              <w:rPr>
                <w:rFonts w:ascii="Calibri" w:hAnsi="Calibri" w:cs="Calibri"/>
              </w:rPr>
              <w:t xml:space="preserve"> 5 - 802.11 a/b/g/n/</w:t>
            </w:r>
            <w:proofErr w:type="spellStart"/>
            <w:r w:rsidRPr="00951C61">
              <w:rPr>
                <w:rFonts w:ascii="Calibri" w:hAnsi="Calibri" w:cs="Calibri"/>
              </w:rPr>
              <w:t>ac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Pr="00951C61">
              <w:rPr>
                <w:rFonts w:ascii="Calibri" w:hAnsi="Calibri" w:cs="Calibri"/>
              </w:rPr>
              <w:t xml:space="preserve"> </w:t>
            </w:r>
          </w:p>
          <w:p w14:paraId="1DE0D087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951C61">
              <w:rPr>
                <w:rFonts w:ascii="Calibri" w:hAnsi="Calibri" w:cs="Calibri"/>
              </w:rPr>
              <w:t xml:space="preserve">oduł </w:t>
            </w:r>
            <w:r>
              <w:rPr>
                <w:rFonts w:ascii="Calibri" w:hAnsi="Calibri" w:cs="Calibri"/>
              </w:rPr>
              <w:t>B</w:t>
            </w:r>
            <w:r w:rsidRPr="00951C61">
              <w:rPr>
                <w:rFonts w:ascii="Calibri" w:hAnsi="Calibri" w:cs="Calibri"/>
              </w:rPr>
              <w:t>luetooth</w:t>
            </w:r>
          </w:p>
        </w:tc>
        <w:tc>
          <w:tcPr>
            <w:tcW w:w="2216" w:type="dxa"/>
            <w:vAlign w:val="center"/>
          </w:tcPr>
          <w:p w14:paraId="7F350741" w14:textId="5573B4ED" w:rsidR="009E0EFC" w:rsidRPr="00951C61" w:rsidRDefault="00521E58" w:rsidP="00B57BB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5E0F42D5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1455742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Multimedia</w:t>
            </w:r>
          </w:p>
        </w:tc>
        <w:tc>
          <w:tcPr>
            <w:tcW w:w="5347" w:type="dxa"/>
            <w:vAlign w:val="center"/>
          </w:tcPr>
          <w:p w14:paraId="2D552DF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</w:t>
            </w:r>
            <w:r>
              <w:rPr>
                <w:rFonts w:ascii="Calibri" w:hAnsi="Calibri" w:cs="Calibri"/>
              </w:rPr>
              <w:t>y mikrofon i</w:t>
            </w:r>
            <w:r w:rsidRPr="00951C61">
              <w:rPr>
                <w:rFonts w:ascii="Calibri" w:hAnsi="Calibri" w:cs="Calibri"/>
              </w:rPr>
              <w:t xml:space="preserve"> głośniki stereo</w:t>
            </w:r>
          </w:p>
          <w:p w14:paraId="37D05E7A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Wbudowana kamera internetowa o rozdzielczości min. HD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4FC545B0" w14:textId="7D68F686" w:rsidR="009E0EFC" w:rsidRPr="00951C61" w:rsidRDefault="00521E58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9E0EFC" w:rsidRPr="00951C61" w14:paraId="0292DB58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0A83D3AD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Certyfikaty</w:t>
            </w:r>
          </w:p>
        </w:tc>
        <w:tc>
          <w:tcPr>
            <w:tcW w:w="5347" w:type="dxa"/>
            <w:vAlign w:val="center"/>
          </w:tcPr>
          <w:p w14:paraId="6971CFEA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Deklaracja zgodności CE dla oferowanego modelu lub równoważny;</w:t>
            </w:r>
          </w:p>
          <w:p w14:paraId="4E422890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51C61">
              <w:rPr>
                <w:rFonts w:ascii="Calibri" w:hAnsi="Calibri" w:cs="Calibri"/>
              </w:rPr>
              <w:t>ertyfikat ISO 9001:2000 dla producenta sprzętu lub równoważny;</w:t>
            </w:r>
          </w:p>
          <w:p w14:paraId="5B1AED02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Certyfikat ISO 14001 dla producenta sprzętu lub równoważny;</w:t>
            </w:r>
          </w:p>
          <w:p w14:paraId="7DDFBF48" w14:textId="7E3C7F12" w:rsidR="009E0EFC" w:rsidRPr="00951C61" w:rsidRDefault="00BA6887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 w:rsidRPr="00C718C3">
              <w:rPr>
                <w:rFonts w:ascii="Calibri" w:hAnsi="Calibri" w:cs="Calibri"/>
              </w:rPr>
              <w:t xml:space="preserve"> kryteri</w:t>
            </w:r>
            <w:r>
              <w:rPr>
                <w:rFonts w:ascii="Calibri" w:hAnsi="Calibri" w:cs="Calibri"/>
              </w:rPr>
              <w:t>a</w:t>
            </w:r>
            <w:r w:rsidRPr="00C718C3">
              <w:rPr>
                <w:rFonts w:ascii="Calibri" w:hAnsi="Calibri" w:cs="Calibri"/>
              </w:rPr>
              <w:t xml:space="preserve"> środowiskow</w:t>
            </w:r>
            <w:r>
              <w:rPr>
                <w:rFonts w:ascii="Calibri" w:hAnsi="Calibri" w:cs="Calibri"/>
              </w:rPr>
              <w:t>e</w:t>
            </w:r>
            <w:r w:rsidRPr="00C718C3">
              <w:rPr>
                <w:rFonts w:ascii="Calibri" w:hAnsi="Calibri" w:cs="Calibri"/>
              </w:rPr>
              <w:t xml:space="preserve">, w tym zgodności z dyrektywą </w:t>
            </w:r>
            <w:proofErr w:type="spellStart"/>
            <w:r w:rsidRPr="00C718C3">
              <w:rPr>
                <w:rFonts w:ascii="Calibri" w:hAnsi="Calibri" w:cs="Calibri"/>
              </w:rPr>
              <w:t>RoHS</w:t>
            </w:r>
            <w:proofErr w:type="spellEnd"/>
            <w:r w:rsidRPr="00C718C3">
              <w:rPr>
                <w:rFonts w:ascii="Calibri" w:hAnsi="Calibri" w:cs="Calibri"/>
              </w:rPr>
              <w:t xml:space="preserve"> Unii Europejskiej o eliminacji substancji niebezpiecznych</w:t>
            </w:r>
            <w:r w:rsidR="00B57BB8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0BBA3BC0" w14:textId="5C4F2F93" w:rsidR="009E0EFC" w:rsidRPr="00951C61" w:rsidRDefault="00521E58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  <w:tr w:rsidR="0087730A" w14:paraId="6643C648" w14:textId="77777777" w:rsidTr="0087730A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46B6" w14:textId="0D787905" w:rsidR="0087730A" w:rsidRDefault="0087730A" w:rsidP="0087730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Warunki gwarancji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716" w14:textId="2A6A665D" w:rsidR="008469A2" w:rsidRDefault="008469A2" w:rsidP="008469A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min. 2-letnia </w:t>
            </w:r>
            <w:r w:rsidR="0087730A">
              <w:rPr>
                <w:rFonts w:ascii="Calibri" w:hAnsi="Calibri" w:cs="Calibri"/>
              </w:rPr>
              <w:t>gwarancja producenta</w:t>
            </w:r>
          </w:p>
          <w:p w14:paraId="4761C605" w14:textId="4CFE6A3A" w:rsidR="0087730A" w:rsidRDefault="0087730A" w:rsidP="0087730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71A" w14:textId="2645D1D8" w:rsidR="0087730A" w:rsidRDefault="00521E58" w:rsidP="0087730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tak</w:t>
            </w:r>
            <w:r w:rsidRPr="008C1002">
              <w:rPr>
                <w:rFonts w:ascii="Calibri" w:hAnsi="Calibri" w:cs="Calibri"/>
                <w:u w:val="single"/>
              </w:rPr>
              <w:t xml:space="preserve"> / nie</w:t>
            </w:r>
          </w:p>
        </w:tc>
      </w:tr>
    </w:tbl>
    <w:p w14:paraId="659AD1B5" w14:textId="77777777" w:rsidR="005904C6" w:rsidRDefault="005904C6" w:rsidP="00951C61">
      <w:pPr>
        <w:spacing w:line="276" w:lineRule="auto"/>
        <w:rPr>
          <w:rFonts w:ascii="Calibri" w:hAnsi="Calibri" w:cs="Calibri"/>
        </w:rPr>
      </w:pPr>
    </w:p>
    <w:p w14:paraId="6AA1D361" w14:textId="77777777" w:rsidR="00951C61" w:rsidRPr="00692DAF" w:rsidRDefault="00951C61" w:rsidP="00951C61">
      <w:pPr>
        <w:spacing w:line="276" w:lineRule="auto"/>
        <w:rPr>
          <w:rFonts w:ascii="Calibri" w:hAnsi="Calibri" w:cs="Calibri"/>
          <w:b/>
          <w:bCs/>
        </w:rPr>
      </w:pPr>
      <w:r w:rsidRPr="00692DAF">
        <w:rPr>
          <w:rFonts w:ascii="Calibri" w:hAnsi="Calibri" w:cs="Calibri"/>
          <w:b/>
          <w:bCs/>
        </w:rPr>
        <w:t>Opis równoważności dla systemu operacyjnego:</w:t>
      </w:r>
    </w:p>
    <w:p w14:paraId="5D3718FD" w14:textId="2A1BABB2" w:rsidR="00951C61" w:rsidRPr="00951C61" w:rsidRDefault="00951C61" w:rsidP="00692DAF">
      <w:pPr>
        <w:spacing w:line="276" w:lineRule="auto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System operacyjny musi spełniać następujące wymagania poprzez wbudowane mechanizmy,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>bez użycia dodatkowych aplikacji:</w:t>
      </w:r>
    </w:p>
    <w:p w14:paraId="25C67934" w14:textId="663BAFD9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Możliwość dokonywania bezpłatnych aktualizacji i poprawek w ramach wersji systemu operacyjnego poprzez Internet, mechanizmem udostępnianym przez producenta systemu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 xml:space="preserve">z możliwością wyboru instalowanych poprawek oraz mechanizmem sprawdzającym,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>które z poprawek są potrzebne,</w:t>
      </w:r>
    </w:p>
    <w:p w14:paraId="4A248AD2" w14:textId="1D7D4536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Możliwość dokonywania uaktualnień sterowników urządzeń przez Internet – witrynę producenta systemu;</w:t>
      </w:r>
    </w:p>
    <w:p w14:paraId="76EE6657" w14:textId="0CF2EB83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Internetowa aktualizacja zapewniona w języku polskim;</w:t>
      </w:r>
    </w:p>
    <w:p w14:paraId="32D8FF75" w14:textId="679C6105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Wbudowana zapora internetowa (firewall) dla ochrony połączeń internetowych;</w:t>
      </w:r>
    </w:p>
    <w:p w14:paraId="49CCFC0D" w14:textId="3EE9A16A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Zintegrowana z systemem konsola do zarządzania ustawieniami zapory i regułami IP v4 i v6;</w:t>
      </w:r>
    </w:p>
    <w:p w14:paraId="57EE62AD" w14:textId="1AD5F8B8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Zintegrowany z systemem moduł wyszukiwania informacji (plików różnego typu) dostępny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>z kilku poziomów: poziom menu, poziom otwartego okna systemu operacyjnego;</w:t>
      </w:r>
    </w:p>
    <w:p w14:paraId="6F4C6C86" w14:textId="1F1936AB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System wyszukiwania oparty na konfigurowalnym przez użytkownika module indeksacji zasobów lokalnych;</w:t>
      </w:r>
    </w:p>
    <w:p w14:paraId="61EC3D2D" w14:textId="450E0889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Zintegrowane z systemem operacyjnym narzędzia zwalczające złośliwe oprogramowanie. Aktualizacje dostępne u producenta nieodpłatnie bez ograniczeń czasowych;</w:t>
      </w:r>
    </w:p>
    <w:p w14:paraId="3EF3C1C9" w14:textId="0305F1E9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Możliwość przystosowania stanowiska dla osób niepełnosprawnych (np. słabo widzących);</w:t>
      </w:r>
    </w:p>
    <w:p w14:paraId="285E1F14" w14:textId="1C56A760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Wsparcie dla Java i .NET Framework 2.0, 3.0 i wyższych – możliwość uruchomienia aplikacji działających we wskazanych środowiskach;</w:t>
      </w:r>
    </w:p>
    <w:p w14:paraId="3DDAFAB0" w14:textId="67A05B28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Wsparcie dla JScript i </w:t>
      </w:r>
      <w:proofErr w:type="spellStart"/>
      <w:r w:rsidRPr="00951C61">
        <w:rPr>
          <w:rFonts w:ascii="Calibri" w:hAnsi="Calibri" w:cs="Calibri"/>
        </w:rPr>
        <w:t>VBScript</w:t>
      </w:r>
      <w:proofErr w:type="spellEnd"/>
      <w:r w:rsidRPr="00951C61">
        <w:rPr>
          <w:rFonts w:ascii="Calibri" w:hAnsi="Calibri" w:cs="Calibri"/>
        </w:rPr>
        <w:t xml:space="preserve"> – możliwość uruchamiania interpretera poleceń;</w:t>
      </w:r>
    </w:p>
    <w:p w14:paraId="14D0032A" w14:textId="0F9DC20F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Możliwość łatwego uruchomienia i użytkowania platform do nauki zdalnej m.in. Microsoft </w:t>
      </w:r>
      <w:proofErr w:type="spellStart"/>
      <w:r w:rsidRPr="00951C61">
        <w:rPr>
          <w:rFonts w:ascii="Calibri" w:hAnsi="Calibri" w:cs="Calibri"/>
        </w:rPr>
        <w:t>Teams</w:t>
      </w:r>
      <w:proofErr w:type="spellEnd"/>
      <w:r w:rsidRPr="00951C61">
        <w:rPr>
          <w:rFonts w:ascii="Calibri" w:hAnsi="Calibri" w:cs="Calibri"/>
        </w:rPr>
        <w:t xml:space="preserve">, Google </w:t>
      </w:r>
      <w:proofErr w:type="spellStart"/>
      <w:r w:rsidRPr="00951C61">
        <w:rPr>
          <w:rFonts w:ascii="Calibri" w:hAnsi="Calibri" w:cs="Calibri"/>
        </w:rPr>
        <w:t>Classroom</w:t>
      </w:r>
      <w:proofErr w:type="spellEnd"/>
      <w:r w:rsidRPr="00951C61">
        <w:rPr>
          <w:rFonts w:ascii="Calibri" w:hAnsi="Calibri" w:cs="Calibri"/>
        </w:rPr>
        <w:t xml:space="preserve">, G Suite, </w:t>
      </w:r>
      <w:proofErr w:type="spellStart"/>
      <w:r w:rsidRPr="00951C61">
        <w:rPr>
          <w:rFonts w:ascii="Calibri" w:hAnsi="Calibri" w:cs="Calibri"/>
        </w:rPr>
        <w:t>Discord</w:t>
      </w:r>
      <w:proofErr w:type="spellEnd"/>
      <w:r w:rsidRPr="00951C61">
        <w:rPr>
          <w:rFonts w:ascii="Calibri" w:hAnsi="Calibri" w:cs="Calibri"/>
        </w:rPr>
        <w:t>.</w:t>
      </w:r>
    </w:p>
    <w:p w14:paraId="0B1611D7" w14:textId="3506EC5A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Obsługa ActiveX;</w:t>
      </w:r>
    </w:p>
    <w:p w14:paraId="68B725B1" w14:textId="5105BCAF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Możliwość przywracania plików systemowych;</w:t>
      </w:r>
    </w:p>
    <w:p w14:paraId="552DE72B" w14:textId="3C436D5B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Wsparcie dla architektury 64 bitowej;</w:t>
      </w:r>
    </w:p>
    <w:p w14:paraId="4CC053E5" w14:textId="272560C2" w:rsid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Zamawiający nie dopuszcza w systemie możliwości instalacji dodatkowych narzędzi emulujących działanie systemów;</w:t>
      </w:r>
    </w:p>
    <w:p w14:paraId="6192FD8E" w14:textId="63E59E4B" w:rsidR="00B57BB8" w:rsidRPr="00B57BB8" w:rsidRDefault="00B57BB8" w:rsidP="00B57BB8">
      <w:pPr>
        <w:spacing w:line="276" w:lineRule="auto"/>
        <w:jc w:val="both"/>
        <w:rPr>
          <w:rFonts w:ascii="Calibri" w:hAnsi="Calibri" w:cs="Calibri"/>
        </w:rPr>
      </w:pPr>
      <w:r w:rsidRPr="00B57BB8">
        <w:rPr>
          <w:rFonts w:ascii="Calibri" w:hAnsi="Calibri" w:cs="Calibri"/>
        </w:rPr>
        <w:t xml:space="preserve">Zamawiający zaakceptuje w zamawianych komputerach system operacyjny Windows Pro </w:t>
      </w:r>
      <w:proofErr w:type="spellStart"/>
      <w:r w:rsidRPr="00B57BB8">
        <w:rPr>
          <w:rFonts w:ascii="Calibri" w:hAnsi="Calibri" w:cs="Calibri"/>
        </w:rPr>
        <w:t>Education</w:t>
      </w:r>
      <w:proofErr w:type="spellEnd"/>
      <w:r w:rsidRPr="00B57BB8">
        <w:rPr>
          <w:rFonts w:ascii="Calibri" w:hAnsi="Calibri" w:cs="Calibri"/>
        </w:rPr>
        <w:t xml:space="preserve"> dostarczany w ramach programu STF („</w:t>
      </w:r>
      <w:proofErr w:type="spellStart"/>
      <w:r w:rsidRPr="00B57BB8">
        <w:rPr>
          <w:rFonts w:ascii="Calibri" w:hAnsi="Calibri" w:cs="Calibri"/>
        </w:rPr>
        <w:t>Shape</w:t>
      </w:r>
      <w:proofErr w:type="spellEnd"/>
      <w:r w:rsidRPr="00B57BB8">
        <w:rPr>
          <w:rFonts w:ascii="Calibri" w:hAnsi="Calibri" w:cs="Calibri"/>
        </w:rPr>
        <w:t xml:space="preserve"> The </w:t>
      </w:r>
      <w:proofErr w:type="spellStart"/>
      <w:r w:rsidRPr="00B57BB8">
        <w:rPr>
          <w:rFonts w:ascii="Calibri" w:hAnsi="Calibri" w:cs="Calibri"/>
        </w:rPr>
        <w:t>Future</w:t>
      </w:r>
      <w:proofErr w:type="spellEnd"/>
      <w:r w:rsidRPr="00B57BB8">
        <w:rPr>
          <w:rFonts w:ascii="Calibri" w:hAnsi="Calibri" w:cs="Calibri"/>
        </w:rPr>
        <w:t>”)</w:t>
      </w:r>
      <w:r>
        <w:rPr>
          <w:rFonts w:ascii="Calibri" w:hAnsi="Calibri" w:cs="Calibri"/>
        </w:rPr>
        <w:t xml:space="preserve"> </w:t>
      </w:r>
      <w:r w:rsidRPr="00B57BB8">
        <w:rPr>
          <w:rFonts w:ascii="Calibri" w:hAnsi="Calibri" w:cs="Calibri"/>
        </w:rPr>
        <w:t>w przypadku gwarantowanej licencji wieczystej tj. pozwalającej na użytkowanie oprogramowania</w:t>
      </w:r>
      <w:r>
        <w:rPr>
          <w:rFonts w:ascii="Calibri" w:hAnsi="Calibri" w:cs="Calibri"/>
        </w:rPr>
        <w:t xml:space="preserve"> </w:t>
      </w:r>
      <w:r w:rsidRPr="00B57BB8">
        <w:rPr>
          <w:rFonts w:ascii="Calibri" w:hAnsi="Calibri" w:cs="Calibri"/>
        </w:rPr>
        <w:t>bez ograniczeń czasowych. Zamawiający nie zaakceptuje w zamawianych komputerach przenośnych systemu operacyjnego na zasadach abonamentu czy subskrypcji okresowej.</w:t>
      </w:r>
    </w:p>
    <w:p w14:paraId="49B1EA22" w14:textId="77777777" w:rsidR="00B57BB8" w:rsidRDefault="00B57BB8" w:rsidP="00692DAF">
      <w:pPr>
        <w:spacing w:line="276" w:lineRule="auto"/>
        <w:rPr>
          <w:rFonts w:ascii="Calibri" w:hAnsi="Calibri" w:cs="Calibri"/>
          <w:b/>
          <w:bCs/>
        </w:rPr>
      </w:pPr>
    </w:p>
    <w:p w14:paraId="41C4E1FA" w14:textId="133DECCB" w:rsidR="00692DAF" w:rsidRPr="00692DAF" w:rsidRDefault="00692DAF" w:rsidP="00AD4F9B">
      <w:pPr>
        <w:spacing w:after="0" w:line="276" w:lineRule="auto"/>
        <w:rPr>
          <w:rFonts w:ascii="Calibri" w:hAnsi="Calibri" w:cs="Calibri"/>
          <w:b/>
          <w:bCs/>
        </w:rPr>
      </w:pPr>
      <w:r w:rsidRPr="00692DAF">
        <w:rPr>
          <w:rFonts w:ascii="Calibri" w:hAnsi="Calibri" w:cs="Calibri"/>
          <w:b/>
          <w:bCs/>
        </w:rPr>
        <w:lastRenderedPageBreak/>
        <w:t>Rozwiązania równoważne:</w:t>
      </w:r>
    </w:p>
    <w:p w14:paraId="3B0991A2" w14:textId="07DCA2F2" w:rsidR="00692DAF" w:rsidRPr="00692DAF" w:rsidRDefault="00692DAF" w:rsidP="00AD4F9B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 xml:space="preserve">Wszystkie użyte w dokumentach zamówienia wskazania znaków towarowych, patentów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 xml:space="preserve">lub pochodzenia, źródła lub szczególnego procesu, który charakteryzuje produkty lub usługi dostarczane przez konkretnego wykonawcę są podane przykładowo i określają jedynie minimalne, oczekiwane parametry jakościowe oraz wymagany standard. Jeśli w opisie przedmiotu zamówienia zostały użyte ww. wskazania należy traktować </w:t>
      </w:r>
      <w:proofErr w:type="gramStart"/>
      <w:r w:rsidRPr="00692DAF">
        <w:rPr>
          <w:rFonts w:ascii="Calibri" w:hAnsi="Calibri" w:cs="Calibri"/>
        </w:rPr>
        <w:t>je,</w:t>
      </w:r>
      <w:proofErr w:type="gramEnd"/>
      <w:r w:rsidRPr="00692DAF">
        <w:rPr>
          <w:rFonts w:ascii="Calibri" w:hAnsi="Calibri" w:cs="Calibri"/>
        </w:rPr>
        <w:t xml:space="preserve"> jako propozycję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>i towarzyszy im zapis „lub równoważny”. Zamawiający dopuszcza zastosowanie równoważnych urządzeń w stosunku do opisanych w opisie przedmiotu zamówienia z zachowaniem tych samych lub lepszych standardów technicznych, technologicznych i jakościowych. Ponadto zamienne urządzenia przyjęte do wyceny winny spełniać funkcję, jakiej mają służyć.</w:t>
      </w:r>
    </w:p>
    <w:p w14:paraId="48149F52" w14:textId="2C4E130E" w:rsidR="00692DAF" w:rsidRPr="00692DAF" w:rsidRDefault="00692DAF" w:rsidP="00692DAF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 xml:space="preserve">Zgodnie z art. 101 ust. 4 ustawy PZP, Zamawiający opisując przedmiot zamówienia przez odniesienie do norm, ocen technicznych, specyfikacji technicznych i systemów referencji technicznych, o których mowa w art. 100 ust. 1 pkt. 2 oraz ust. 3 ustawy PZP wskazuje,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 xml:space="preserve">iż dopuszcza rozwiązania równoważne opisywanym w przedmiocie zamówienia. Ilekroć w opisie przedmiotu zamówienia posłużono się wskazanymi odniesieniami Zamawiający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>po przedmiotowym wskazaniu dodaje sformułowanie „lub równoważny”;</w:t>
      </w:r>
    </w:p>
    <w:p w14:paraId="5A30DDC9" w14:textId="39F6DD94" w:rsidR="00692DAF" w:rsidRPr="00692DAF" w:rsidRDefault="00692DAF" w:rsidP="00692DAF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>Wykonawca, który powołuje się na rozwiązania równoważne opisywanym przez Zamawiającego jest obowiązany wykazać, że oferowane rozwiązania spełniają wymagania określone przez Zamawiającego poprzez złożenie stosownych dokumentów,</w:t>
      </w:r>
    </w:p>
    <w:p w14:paraId="7E88DFB9" w14:textId="44396FC7" w:rsidR="007B6722" w:rsidRPr="00AF0ED3" w:rsidRDefault="00692DAF" w:rsidP="00AD4F9B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 xml:space="preserve">Obowiązek Wykonawcy wykazania równoważności produktu jest obowiązkiem wynikającym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>z ustawy, który może być spełniony w jakikolwiek sposób pozwalający Zamawiającemu jednoznacznie stwierdzić zgodność oferowanych w ofercie systemów, technologii, materiałów/produktów lub urządzeń z wymaganiami określonymi w dokumentacji projektowej i specyfikacjach, co winno zostać wykazane na etapie składania ofert zawierających produkty równoważne;</w:t>
      </w:r>
    </w:p>
    <w:p w14:paraId="38B110C3" w14:textId="77777777" w:rsidR="007B6722" w:rsidRPr="00C718C3" w:rsidRDefault="007B6722" w:rsidP="00AD4F9B">
      <w:pPr>
        <w:spacing w:before="100" w:beforeAutospacing="1" w:after="0" w:line="240" w:lineRule="auto"/>
        <w:jc w:val="both"/>
        <w:rPr>
          <w:rFonts w:cstheme="minorHAnsi"/>
          <w:b/>
          <w:bCs/>
          <w:u w:val="single"/>
          <w:lang w:eastAsia="pl-PL"/>
        </w:rPr>
      </w:pPr>
      <w:r w:rsidRPr="00C718C3">
        <w:rPr>
          <w:rFonts w:cstheme="minorHAnsi"/>
          <w:b/>
          <w:bCs/>
          <w:u w:val="single"/>
          <w:lang w:eastAsia="pl-PL"/>
        </w:rPr>
        <w:t>Sposób realizacji zamówienia:</w:t>
      </w:r>
    </w:p>
    <w:p w14:paraId="289A5D5A" w14:textId="77777777" w:rsidR="007B6722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zobowiązany będzie do realizacji przedmiotu zamówienia, minimum w trzech dostawach, każda z nich nie większa niż 20%, odbywających się nie częściej niż co 14 dni roboczych.</w:t>
      </w:r>
    </w:p>
    <w:p w14:paraId="1F9B4F8A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Podstawowym miejscem realizacji zamówienia będzie Urząd Miejski, Plac Zwycięstwa 14, 19-500 Gołdap. Zamawiający informuje, że budynek posiada podjaz</w:t>
      </w:r>
      <w:r w:rsidR="00DE134B" w:rsidRPr="00C718C3">
        <w:rPr>
          <w:rFonts w:cstheme="minorHAnsi"/>
          <w:lang w:eastAsia="pl-PL"/>
        </w:rPr>
        <w:t>d z przeznaczeniem dla osób fizycznych. Budynek nie posiada windy.</w:t>
      </w:r>
    </w:p>
    <w:p w14:paraId="014D6371" w14:textId="77777777" w:rsidR="00DE134B" w:rsidRPr="00C718C3" w:rsidRDefault="007B6722" w:rsidP="00B53EC6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 xml:space="preserve">Zamawiający zastrzega możliwość zmiany miejsca realizacji zamówienia. </w:t>
      </w:r>
    </w:p>
    <w:p w14:paraId="6D290D38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Na terenie miasta obowiązuje zakaz wjazdu pojazdów przekraczających 18 ton.</w:t>
      </w:r>
    </w:p>
    <w:p w14:paraId="133F2E43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Użytkownikami sprzętu będą osoby fizyczne.</w:t>
      </w:r>
    </w:p>
    <w:p w14:paraId="4BC479F0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Dostaw</w:t>
      </w:r>
      <w:r w:rsidR="00DE134B" w:rsidRPr="00C718C3">
        <w:rPr>
          <w:rFonts w:cstheme="minorHAnsi"/>
          <w:lang w:eastAsia="pl-PL"/>
        </w:rPr>
        <w:t>y będą realizowane</w:t>
      </w:r>
      <w:r w:rsidRPr="00C718C3">
        <w:rPr>
          <w:rFonts w:cstheme="minorHAnsi"/>
          <w:lang w:eastAsia="pl-PL"/>
        </w:rPr>
        <w:t xml:space="preserve"> w godzinach pracy Zamawiającego, po wcześniejszym uzgodnieniu z </w:t>
      </w:r>
      <w:r w:rsidR="00DE134B" w:rsidRPr="00C718C3">
        <w:rPr>
          <w:rFonts w:cstheme="minorHAnsi"/>
          <w:lang w:eastAsia="pl-PL"/>
        </w:rPr>
        <w:t xml:space="preserve">jego </w:t>
      </w:r>
      <w:r w:rsidRPr="00C718C3">
        <w:rPr>
          <w:rFonts w:cstheme="minorHAnsi"/>
          <w:lang w:eastAsia="pl-PL"/>
        </w:rPr>
        <w:t>upoważnionym</w:t>
      </w:r>
      <w:r w:rsidR="00DE134B" w:rsidRPr="00C718C3">
        <w:rPr>
          <w:rFonts w:cstheme="minorHAnsi"/>
          <w:lang w:eastAsia="pl-PL"/>
        </w:rPr>
        <w:t xml:space="preserve"> </w:t>
      </w:r>
      <w:r w:rsidRPr="00C718C3">
        <w:rPr>
          <w:rFonts w:cstheme="minorHAnsi"/>
          <w:lang w:eastAsia="pl-PL"/>
        </w:rPr>
        <w:t>przedstawicielem.</w:t>
      </w:r>
    </w:p>
    <w:p w14:paraId="378E74AA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jest zobowiązany powiadomić Zamawiającego o przygotowaniu i planowanym terminie dostawy drogą elektroniczną, potwierdzoną telefonicznie, nie później niż na 3 dni robocze przed realizacją</w:t>
      </w:r>
      <w:r w:rsidR="00DE134B" w:rsidRPr="00C718C3">
        <w:rPr>
          <w:rFonts w:cstheme="minorHAnsi"/>
          <w:lang w:eastAsia="pl-PL"/>
        </w:rPr>
        <w:t xml:space="preserve"> dostawy</w:t>
      </w:r>
      <w:r w:rsidRPr="00C718C3">
        <w:rPr>
          <w:rFonts w:cstheme="minorHAnsi"/>
          <w:lang w:eastAsia="pl-PL"/>
        </w:rPr>
        <w:t>.</w:t>
      </w:r>
    </w:p>
    <w:p w14:paraId="50B89700" w14:textId="2941AC2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zapewni w ramach wynagrodzenia transport i rozładunek zamówionego Sprzętu</w:t>
      </w:r>
      <w:r w:rsidR="00176186" w:rsidRPr="00C718C3">
        <w:rPr>
          <w:rFonts w:cstheme="minorHAnsi"/>
          <w:lang w:eastAsia="pl-PL"/>
        </w:rPr>
        <w:t xml:space="preserve"> na jego koszt i ryzyko. Powyższe obejmuje w szczególności koszty opakowania, ubezpieczenia na czas transportu oraz koszty wydania towaru Zamawiającemu. Odpowiedzialność za ewentualne szkody powstałe w trakcie dostawy ponosi Wykonawca.</w:t>
      </w:r>
      <w:r w:rsidRPr="00C718C3">
        <w:rPr>
          <w:rFonts w:cstheme="minorHAnsi"/>
          <w:lang w:eastAsia="pl-PL"/>
        </w:rPr>
        <w:t xml:space="preserve"> </w:t>
      </w:r>
    </w:p>
    <w:p w14:paraId="59CFB8E8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 xml:space="preserve">Wykonawca zobowiązany </w:t>
      </w:r>
      <w:r w:rsidR="00DE134B" w:rsidRPr="00C718C3">
        <w:rPr>
          <w:rFonts w:cstheme="minorHAnsi"/>
          <w:lang w:eastAsia="pl-PL"/>
        </w:rPr>
        <w:t>będzie</w:t>
      </w:r>
      <w:r w:rsidRPr="00C718C3">
        <w:rPr>
          <w:rFonts w:cstheme="minorHAnsi"/>
          <w:lang w:eastAsia="pl-PL"/>
        </w:rPr>
        <w:t xml:space="preserve"> do wniesienia Sprzętu do pomieszczenia precyzyjnie określonego</w:t>
      </w:r>
      <w:r w:rsidR="00DE134B" w:rsidRPr="00C718C3">
        <w:rPr>
          <w:rFonts w:cstheme="minorHAnsi"/>
          <w:lang w:eastAsia="pl-PL"/>
        </w:rPr>
        <w:t xml:space="preserve"> </w:t>
      </w:r>
      <w:r w:rsidRPr="00C718C3">
        <w:rPr>
          <w:rFonts w:cstheme="minorHAnsi"/>
          <w:lang w:eastAsia="pl-PL"/>
        </w:rPr>
        <w:t>przez pracownika Zamawiającego oraz usunięcia wszystkich elementów opakowania zbiorczego, w szczególności kartonów, papieru, folii i palet.</w:t>
      </w:r>
    </w:p>
    <w:p w14:paraId="1678F08D" w14:textId="235BC915" w:rsidR="007B6722" w:rsidRPr="00B57BB8" w:rsidRDefault="007B6722" w:rsidP="00B57BB8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zobowiązuje się do dokonania dostawy sprzętu w sposób umożliwiający bezpieczną i ciągłą pracę Zamawiającego.</w:t>
      </w:r>
    </w:p>
    <w:sectPr w:rsidR="007B6722" w:rsidRPr="00B57BB8" w:rsidSect="00AD4F9B"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ED84" w14:textId="77777777" w:rsidR="004B2A24" w:rsidRDefault="004B2A24" w:rsidP="00AD4F9B">
      <w:pPr>
        <w:spacing w:after="0" w:line="240" w:lineRule="auto"/>
      </w:pPr>
      <w:r>
        <w:separator/>
      </w:r>
    </w:p>
  </w:endnote>
  <w:endnote w:type="continuationSeparator" w:id="0">
    <w:p w14:paraId="6B03A2D1" w14:textId="77777777" w:rsidR="004B2A24" w:rsidRDefault="004B2A24" w:rsidP="00AD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410D" w14:textId="77777777" w:rsidR="004B2A24" w:rsidRDefault="004B2A24" w:rsidP="00AD4F9B">
      <w:pPr>
        <w:spacing w:after="0" w:line="240" w:lineRule="auto"/>
      </w:pPr>
      <w:r>
        <w:separator/>
      </w:r>
    </w:p>
  </w:footnote>
  <w:footnote w:type="continuationSeparator" w:id="0">
    <w:p w14:paraId="527EA0D3" w14:textId="77777777" w:rsidR="004B2A24" w:rsidRDefault="004B2A24" w:rsidP="00AD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882B" w14:textId="2E77290A" w:rsidR="00AD4F9B" w:rsidRDefault="00AD4F9B">
    <w:pPr>
      <w:pStyle w:val="Nagwek"/>
    </w:pPr>
    <w:r>
      <w:rPr>
        <w:noProof/>
      </w:rPr>
      <w:drawing>
        <wp:inline distT="0" distB="0" distL="0" distR="0" wp14:anchorId="1D4C90D6" wp14:editId="41D19435">
          <wp:extent cx="5760720" cy="8426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2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3E5"/>
    <w:multiLevelType w:val="hybridMultilevel"/>
    <w:tmpl w:val="B55C1B58"/>
    <w:lvl w:ilvl="0" w:tplc="523425DC">
      <w:start w:val="202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BE0"/>
    <w:multiLevelType w:val="hybridMultilevel"/>
    <w:tmpl w:val="90B8865C"/>
    <w:lvl w:ilvl="0" w:tplc="70BC4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CAF"/>
    <w:multiLevelType w:val="hybridMultilevel"/>
    <w:tmpl w:val="54B63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27E14"/>
    <w:multiLevelType w:val="hybridMultilevel"/>
    <w:tmpl w:val="D7EC174A"/>
    <w:lvl w:ilvl="0" w:tplc="16368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1AFA"/>
    <w:multiLevelType w:val="hybridMultilevel"/>
    <w:tmpl w:val="7F28978A"/>
    <w:lvl w:ilvl="0" w:tplc="7AE4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39C3"/>
    <w:multiLevelType w:val="hybridMultilevel"/>
    <w:tmpl w:val="353E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B5D7D"/>
    <w:multiLevelType w:val="hybridMultilevel"/>
    <w:tmpl w:val="B7104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A02C0"/>
    <w:multiLevelType w:val="hybridMultilevel"/>
    <w:tmpl w:val="79C8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74570">
    <w:abstractNumId w:val="7"/>
  </w:num>
  <w:num w:numId="2" w16cid:durableId="1868912007">
    <w:abstractNumId w:val="5"/>
  </w:num>
  <w:num w:numId="3" w16cid:durableId="943609932">
    <w:abstractNumId w:val="0"/>
  </w:num>
  <w:num w:numId="4" w16cid:durableId="1066993533">
    <w:abstractNumId w:val="6"/>
  </w:num>
  <w:num w:numId="5" w16cid:durableId="846018014">
    <w:abstractNumId w:val="4"/>
  </w:num>
  <w:num w:numId="6" w16cid:durableId="1724790501">
    <w:abstractNumId w:val="1"/>
  </w:num>
  <w:num w:numId="7" w16cid:durableId="283391489">
    <w:abstractNumId w:val="3"/>
  </w:num>
  <w:num w:numId="8" w16cid:durableId="77398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43"/>
    <w:rsid w:val="000A40EF"/>
    <w:rsid w:val="00176186"/>
    <w:rsid w:val="001C5930"/>
    <w:rsid w:val="00206E34"/>
    <w:rsid w:val="002C364A"/>
    <w:rsid w:val="002D5A80"/>
    <w:rsid w:val="002E7499"/>
    <w:rsid w:val="003922F8"/>
    <w:rsid w:val="003C2EF1"/>
    <w:rsid w:val="00401C8C"/>
    <w:rsid w:val="004357C7"/>
    <w:rsid w:val="004B2A24"/>
    <w:rsid w:val="00511861"/>
    <w:rsid w:val="00513A13"/>
    <w:rsid w:val="00521E58"/>
    <w:rsid w:val="0057122A"/>
    <w:rsid w:val="00577E6F"/>
    <w:rsid w:val="005904C6"/>
    <w:rsid w:val="005F5422"/>
    <w:rsid w:val="006246E4"/>
    <w:rsid w:val="00692DAF"/>
    <w:rsid w:val="006A3B37"/>
    <w:rsid w:val="007629D9"/>
    <w:rsid w:val="007B6722"/>
    <w:rsid w:val="007C1143"/>
    <w:rsid w:val="008469A2"/>
    <w:rsid w:val="00870E4B"/>
    <w:rsid w:val="0087730A"/>
    <w:rsid w:val="008C1002"/>
    <w:rsid w:val="00951C61"/>
    <w:rsid w:val="00995C17"/>
    <w:rsid w:val="009C5933"/>
    <w:rsid w:val="009E0EFC"/>
    <w:rsid w:val="00A52E97"/>
    <w:rsid w:val="00A84C5C"/>
    <w:rsid w:val="00AD4F9B"/>
    <w:rsid w:val="00AE39DA"/>
    <w:rsid w:val="00AE67B1"/>
    <w:rsid w:val="00AF0ED3"/>
    <w:rsid w:val="00B57BB8"/>
    <w:rsid w:val="00B76B98"/>
    <w:rsid w:val="00BA6887"/>
    <w:rsid w:val="00BF4C44"/>
    <w:rsid w:val="00C12467"/>
    <w:rsid w:val="00C718C3"/>
    <w:rsid w:val="00CB587F"/>
    <w:rsid w:val="00CF26E8"/>
    <w:rsid w:val="00D46F5C"/>
    <w:rsid w:val="00DD3D9F"/>
    <w:rsid w:val="00DE134B"/>
    <w:rsid w:val="00DF5368"/>
    <w:rsid w:val="00E03EA5"/>
    <w:rsid w:val="00E81998"/>
    <w:rsid w:val="00FB615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2584"/>
  <w15:chartTrackingRefBased/>
  <w15:docId w15:val="{A4BD264C-EA70-4727-8357-6B53738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14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11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1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1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6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8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9B"/>
  </w:style>
  <w:style w:type="paragraph" w:styleId="Stopka">
    <w:name w:val="footer"/>
    <w:basedOn w:val="Normalny"/>
    <w:link w:val="StopkaZnak"/>
    <w:uiPriority w:val="99"/>
    <w:unhideWhenUsed/>
    <w:rsid w:val="00AD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2896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jolanta.sztabinska</cp:lastModifiedBy>
  <cp:revision>6</cp:revision>
  <cp:lastPrinted>2022-08-12T09:56:00Z</cp:lastPrinted>
  <dcterms:created xsi:type="dcterms:W3CDTF">2022-08-12T09:56:00Z</dcterms:created>
  <dcterms:modified xsi:type="dcterms:W3CDTF">2022-08-17T07:19:00Z</dcterms:modified>
</cp:coreProperties>
</file>