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6D8F9CB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>Załącznik nr</w:t>
      </w:r>
      <w:r w:rsidR="00E7373D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5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35F1EF84" w:rsidR="001F691A" w:rsidRPr="004D23B0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4D23B0">
        <w:rPr>
          <w:rFonts w:eastAsia="Arial Unicode MS"/>
          <w:sz w:val="22"/>
          <w:szCs w:val="22"/>
        </w:rPr>
        <w:t xml:space="preserve">przy wykonywaniu zamówienia </w:t>
      </w:r>
      <w:r w:rsidR="00E4251F">
        <w:rPr>
          <w:rFonts w:eastAsia="Tahoma" w:cs="Tahoma"/>
          <w:sz w:val="22"/>
          <w:szCs w:val="22"/>
        </w:rPr>
        <w:t xml:space="preserve">w przedmiocie </w:t>
      </w:r>
      <w:bookmarkStart w:id="0" w:name="_Hlk92881121"/>
      <w:r w:rsidR="00E4251F">
        <w:rPr>
          <w:b/>
          <w:sz w:val="22"/>
          <w:szCs w:val="22"/>
        </w:rPr>
        <w:t xml:space="preserve">budowy placu zabaw „Sportowy Raj” w ramach budżetu obywatelskiego na rok 2022 przy Szkole Podstawowej nr 5 im. Noblistów Polskich w Gołdapi – </w:t>
      </w:r>
      <w:bookmarkEnd w:id="0"/>
      <w:r w:rsidR="00B14DAB">
        <w:rPr>
          <w:b/>
          <w:sz w:val="22"/>
          <w:szCs w:val="22"/>
        </w:rPr>
        <w:t>II etap dostawa i montaż urządzeń placu zabaw</w:t>
      </w:r>
      <w:r w:rsidR="00B14DAB">
        <w:rPr>
          <w:b/>
          <w:sz w:val="22"/>
          <w:szCs w:val="22"/>
        </w:rPr>
        <w:t>,</w:t>
      </w:r>
      <w:r w:rsidR="004D23B0" w:rsidRPr="004D23B0">
        <w:rPr>
          <w:sz w:val="22"/>
          <w:szCs w:val="22"/>
        </w:rPr>
        <w:t xml:space="preserve"> </w:t>
      </w:r>
      <w:r w:rsidR="001F691A" w:rsidRPr="004D23B0">
        <w:rPr>
          <w:rFonts w:eastAsia="Arial Unicode MS"/>
          <w:sz w:val="22"/>
          <w:szCs w:val="22"/>
        </w:rPr>
        <w:t xml:space="preserve">zobowiązujemy się do oddania nw. zasobów: </w:t>
      </w:r>
    </w:p>
    <w:p w14:paraId="5E0FEDFB" w14:textId="4ED13C86" w:rsidR="001F691A" w:rsidRPr="004D23B0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D23B0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06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0418DB"/>
    <w:rsid w:val="00137665"/>
    <w:rsid w:val="00145B9F"/>
    <w:rsid w:val="0015353A"/>
    <w:rsid w:val="001F691A"/>
    <w:rsid w:val="002000DB"/>
    <w:rsid w:val="00211179"/>
    <w:rsid w:val="00247482"/>
    <w:rsid w:val="002559AB"/>
    <w:rsid w:val="00305811"/>
    <w:rsid w:val="003B0555"/>
    <w:rsid w:val="0049262F"/>
    <w:rsid w:val="004D23B0"/>
    <w:rsid w:val="005317FB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B14DAB"/>
    <w:rsid w:val="00D63FDA"/>
    <w:rsid w:val="00DA138C"/>
    <w:rsid w:val="00DD789D"/>
    <w:rsid w:val="00DE0F03"/>
    <w:rsid w:val="00E4251F"/>
    <w:rsid w:val="00E6333A"/>
    <w:rsid w:val="00E7373D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4</cp:revision>
  <cp:lastPrinted>2022-03-02T08:02:00Z</cp:lastPrinted>
  <dcterms:created xsi:type="dcterms:W3CDTF">2022-06-28T12:32:00Z</dcterms:created>
  <dcterms:modified xsi:type="dcterms:W3CDTF">2022-07-28T09:25:00Z</dcterms:modified>
</cp:coreProperties>
</file>