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5130" w14:textId="77777777" w:rsidR="009B2E94" w:rsidRDefault="009B2E94">
      <w:pPr>
        <w:pStyle w:val="Standard"/>
        <w:rPr>
          <w:b/>
          <w:bCs/>
        </w:rPr>
      </w:pPr>
    </w:p>
    <w:p w14:paraId="29F77E0C" w14:textId="118D41C5" w:rsidR="009B2E94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ZP-WIK.271.</w:t>
      </w:r>
      <w:r w:rsidR="00B5528E">
        <w:rPr>
          <w:b/>
          <w:bCs/>
        </w:rPr>
        <w:t>20</w:t>
      </w:r>
      <w:r>
        <w:rPr>
          <w:b/>
          <w:bCs/>
        </w:rPr>
        <w:t xml:space="preserve">.2022                                                                                   Gołdap, dn. </w:t>
      </w:r>
      <w:r w:rsidR="005E78A8">
        <w:rPr>
          <w:b/>
          <w:bCs/>
        </w:rPr>
        <w:t>30</w:t>
      </w:r>
      <w:r>
        <w:rPr>
          <w:b/>
          <w:bCs/>
        </w:rPr>
        <w:t>.08.2022 r.</w:t>
      </w:r>
    </w:p>
    <w:p w14:paraId="16AB6382" w14:textId="77777777" w:rsidR="009B2E94" w:rsidRDefault="009B2E94">
      <w:pPr>
        <w:pStyle w:val="Standard"/>
        <w:ind w:left="14"/>
        <w:rPr>
          <w:b/>
          <w:bCs/>
        </w:rPr>
      </w:pPr>
    </w:p>
    <w:p w14:paraId="48154133" w14:textId="77777777" w:rsidR="009B2E94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72732C99" w14:textId="77777777" w:rsidR="009B2E94" w:rsidRDefault="009B2E94">
      <w:pPr>
        <w:rPr>
          <w:rFonts w:cs="Arial"/>
          <w:b/>
          <w:sz w:val="28"/>
          <w:szCs w:val="28"/>
        </w:rPr>
      </w:pPr>
    </w:p>
    <w:p w14:paraId="4782D913" w14:textId="05DA0FF9" w:rsidR="009B2E94" w:rsidRDefault="00000000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 xml:space="preserve">postępowaniu o udzielenie zamówienia publicznego w przedmiocie </w:t>
      </w:r>
      <w:bookmarkStart w:id="0" w:name="_Hlk95900676"/>
      <w:r w:rsidR="005E78A8">
        <w:rPr>
          <w:b/>
          <w:bCs/>
        </w:rPr>
        <w:t xml:space="preserve">budowy placu zabaw „Sportowy raj” w ramach budżetu obywatelskiego na rok 2022 przy Szkole Podstawowej nr 5 im. Noblistów Polskich w Gołdapi – II etap dostawa i montaż </w:t>
      </w:r>
      <w:r w:rsidR="009A3A3E">
        <w:rPr>
          <w:b/>
          <w:bCs/>
        </w:rPr>
        <w:t xml:space="preserve">urządzeń </w:t>
      </w:r>
      <w:r w:rsidR="005E78A8">
        <w:rPr>
          <w:b/>
          <w:bCs/>
        </w:rPr>
        <w:t>placu zabaw</w:t>
      </w:r>
    </w:p>
    <w:bookmarkEnd w:id="0"/>
    <w:p w14:paraId="01CE9289" w14:textId="77777777" w:rsidR="009B2E94" w:rsidRDefault="009B2E94">
      <w:pPr>
        <w:jc w:val="both"/>
        <w:rPr>
          <w:b/>
          <w:bCs/>
          <w:lang w:eastAsia="hi-IN"/>
        </w:rPr>
      </w:pPr>
    </w:p>
    <w:p w14:paraId="6CD84312" w14:textId="437AC03A" w:rsidR="009B2E94" w:rsidRDefault="0000000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(t.j.: Dz. U. z 202</w:t>
      </w:r>
      <w:r w:rsidR="005E78A8">
        <w:rPr>
          <w:rFonts w:eastAsia="Tahoma" w:cs="Tahoma"/>
          <w:shd w:val="clear" w:color="auto" w:fill="FFFFFF"/>
        </w:rPr>
        <w:t>2</w:t>
      </w:r>
      <w:r>
        <w:rPr>
          <w:rFonts w:eastAsia="Tahoma" w:cs="Tahoma"/>
          <w:shd w:val="clear" w:color="auto" w:fill="FFFFFF"/>
        </w:rPr>
        <w:t xml:space="preserve"> r. poz. </w:t>
      </w:r>
      <w:r w:rsidR="005E78A8">
        <w:rPr>
          <w:rFonts w:eastAsia="Tahoma" w:cs="Tahoma"/>
          <w:shd w:val="clear" w:color="auto" w:fill="FFFFFF"/>
        </w:rPr>
        <w:t>1710</w:t>
      </w:r>
      <w:r>
        <w:rPr>
          <w:rFonts w:eastAsia="Tahoma" w:cs="Tahoma"/>
          <w:shd w:val="clear" w:color="auto" w:fill="FFFFFF"/>
        </w:rPr>
        <w:t xml:space="preserve">), informuje, że w wyznaczonym na </w:t>
      </w:r>
      <w:r w:rsidR="005E78A8">
        <w:rPr>
          <w:rFonts w:eastAsia="Tahoma" w:cs="Tahoma"/>
          <w:shd w:val="clear" w:color="auto" w:fill="FFFFFF"/>
        </w:rPr>
        <w:t>30</w:t>
      </w:r>
      <w:r>
        <w:rPr>
          <w:rFonts w:eastAsia="Tahoma" w:cs="Tahoma"/>
          <w:shd w:val="clear" w:color="auto" w:fill="FFFFFF"/>
        </w:rPr>
        <w:t xml:space="preserve"> sierpnia 2022 r. do godz. 1</w:t>
      </w:r>
      <w:r w:rsidR="005E78A8">
        <w:rPr>
          <w:rFonts w:eastAsia="Tahoma" w:cs="Tahoma"/>
          <w:shd w:val="clear" w:color="auto" w:fill="FFFFFF"/>
        </w:rPr>
        <w:t>0</w:t>
      </w:r>
      <w:r>
        <w:rPr>
          <w:rFonts w:eastAsia="Tahoma" w:cs="Tahoma"/>
          <w:shd w:val="clear" w:color="auto" w:fill="FFFFFF"/>
        </w:rPr>
        <w:t>:00 - terminie do składania ofert, złożone zostały następujące oferty:</w:t>
      </w:r>
    </w:p>
    <w:p w14:paraId="3F91F750" w14:textId="77777777" w:rsidR="009B2E94" w:rsidRDefault="009B2E94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1701"/>
        <w:gridCol w:w="3261"/>
      </w:tblGrid>
      <w:tr w:rsidR="009B2E94" w14:paraId="67BEE053" w14:textId="77777777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8683" w14:textId="77777777" w:rsidR="009B2E9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3040" w14:textId="77777777" w:rsidR="009B2E9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C6DE" w14:textId="77777777" w:rsidR="009B2E9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452EEE4B" w14:textId="77777777" w:rsidR="009B2E94" w:rsidRDefault="00000000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 (PLN brutto)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87D34" w14:textId="1C01AD23" w:rsidR="009B2E94" w:rsidRDefault="005F3D42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Termin płatności </w:t>
            </w:r>
          </w:p>
          <w:p w14:paraId="0D67F216" w14:textId="47DA811D" w:rsidR="009B2E94" w:rsidRDefault="00000000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  <w:r>
              <w:rPr>
                <w:rFonts w:eastAsia="Tahoma" w:cs="Tahoma"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  <w:shd w:val="clear" w:color="auto" w:fill="FFFFFF"/>
              </w:rPr>
              <w:t xml:space="preserve">w </w:t>
            </w:r>
            <w:r w:rsidR="005F3D42">
              <w:rPr>
                <w:sz w:val="20"/>
                <w:szCs w:val="20"/>
                <w:shd w:val="clear" w:color="auto" w:fill="FFFFFF"/>
              </w:rPr>
              <w:t>dniach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B2E94" w14:paraId="63735D85" w14:textId="77777777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C20C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25FF" w14:textId="77777777" w:rsidR="009B2E94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Grupa EPX Paweł Matera </w:t>
            </w:r>
          </w:p>
          <w:p w14:paraId="2F25C3A3" w14:textId="77777777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Pustków 288, 39-205 Pustków</w:t>
            </w:r>
          </w:p>
          <w:p w14:paraId="25798EA7" w14:textId="50373BF4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8722171519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5696" w14:textId="5E976732" w:rsidR="009B2E94" w:rsidRDefault="005F3D42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130 000,00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0A1FE" w14:textId="762003BD" w:rsidR="009B2E94" w:rsidRDefault="005F3D42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9B2E94" w14:paraId="4AE31FB4" w14:textId="77777777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7A5C2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05C3" w14:textId="77777777" w:rsidR="009B2E94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Argon Klaudiusz Półtorak</w:t>
            </w:r>
          </w:p>
          <w:p w14:paraId="56D4CA23" w14:textId="37B4454D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Grunwaldzka 121/86, 37-700 Przemyśl</w:t>
            </w:r>
          </w:p>
          <w:p w14:paraId="19BC7925" w14:textId="11F68C66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7951307262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42D3" w14:textId="0C0BB6B1" w:rsidR="009B2E94" w:rsidRDefault="005F3D42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140 081,01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0964F" w14:textId="2E22CDF8" w:rsidR="009B2E94" w:rsidRDefault="005F3D42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9B2E94" w14:paraId="7168765B" w14:textId="77777777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0F6A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1501A" w14:textId="77777777" w:rsidR="009B2E94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NOVUM Sp. z o.o. Sp.k.</w:t>
            </w:r>
          </w:p>
          <w:p w14:paraId="3F109441" w14:textId="57D72EA0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Bolesława Chrobrego 1, 12-100 Szczytno</w:t>
            </w:r>
          </w:p>
          <w:p w14:paraId="11604074" w14:textId="01945FAC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7451847179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6308" w14:textId="4F69E031" w:rsidR="009B2E94" w:rsidRDefault="005F3D42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175 567,51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4E8EB" w14:textId="17DFD41F" w:rsidR="009B2E94" w:rsidRDefault="005F3D42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9B2E94" w14:paraId="59F45F0B" w14:textId="77777777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6BFB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F4BC" w14:textId="77777777" w:rsidR="009B2E94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8MG Group Magdalena Murańska</w:t>
            </w:r>
          </w:p>
          <w:p w14:paraId="296647BD" w14:textId="65A72B9F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Polna 63, 83-050 Kolbudy</w:t>
            </w:r>
          </w:p>
          <w:p w14:paraId="5BDE2ECE" w14:textId="66740EB1" w:rsidR="005F3D42" w:rsidRDefault="005F3D42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5832730450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71F8" w14:textId="17DD6235" w:rsidR="009B2E94" w:rsidRDefault="005F3D42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143 999,79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F2ED4" w14:textId="513FFA2B" w:rsidR="009B2E94" w:rsidRDefault="005F3D42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</w:tbl>
    <w:p w14:paraId="0EEF15B8" w14:textId="77777777" w:rsidR="009B2E94" w:rsidRDefault="009B2E9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0520FCD4" w14:textId="77777777" w:rsidR="009B2E94" w:rsidRDefault="009B2E94">
      <w:pPr>
        <w:rPr>
          <w:sz w:val="22"/>
          <w:szCs w:val="22"/>
        </w:rPr>
      </w:pPr>
    </w:p>
    <w:p w14:paraId="5D900158" w14:textId="77777777" w:rsidR="009B2E94" w:rsidRDefault="009B2E9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9B2E94">
      <w:pgSz w:w="11906" w:h="16838"/>
      <w:pgMar w:top="1134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FBE8" w14:textId="77777777" w:rsidR="008558C0" w:rsidRDefault="008558C0">
      <w:r>
        <w:separator/>
      </w:r>
    </w:p>
  </w:endnote>
  <w:endnote w:type="continuationSeparator" w:id="0">
    <w:p w14:paraId="2E15B708" w14:textId="77777777" w:rsidR="008558C0" w:rsidRDefault="0085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FA5B" w14:textId="77777777" w:rsidR="008558C0" w:rsidRDefault="008558C0">
      <w:r>
        <w:rPr>
          <w:color w:val="000000"/>
        </w:rPr>
        <w:separator/>
      </w:r>
    </w:p>
  </w:footnote>
  <w:footnote w:type="continuationSeparator" w:id="0">
    <w:p w14:paraId="1B9CA497" w14:textId="77777777" w:rsidR="008558C0" w:rsidRDefault="0085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0D9"/>
    <w:multiLevelType w:val="multilevel"/>
    <w:tmpl w:val="2692F6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442323F"/>
    <w:multiLevelType w:val="multilevel"/>
    <w:tmpl w:val="D438E07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DE33BD"/>
    <w:multiLevelType w:val="multilevel"/>
    <w:tmpl w:val="406CF00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3943E6C"/>
    <w:multiLevelType w:val="multilevel"/>
    <w:tmpl w:val="097C330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D1A225B"/>
    <w:multiLevelType w:val="multilevel"/>
    <w:tmpl w:val="872405CE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5756841">
    <w:abstractNumId w:val="2"/>
  </w:num>
  <w:num w:numId="2" w16cid:durableId="1718972488">
    <w:abstractNumId w:val="1"/>
  </w:num>
  <w:num w:numId="3" w16cid:durableId="2033605975">
    <w:abstractNumId w:val="4"/>
  </w:num>
  <w:num w:numId="4" w16cid:durableId="2142916721">
    <w:abstractNumId w:val="0"/>
  </w:num>
  <w:num w:numId="5" w16cid:durableId="685789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94"/>
    <w:rsid w:val="00261439"/>
    <w:rsid w:val="00543878"/>
    <w:rsid w:val="005E78A8"/>
    <w:rsid w:val="005F3D42"/>
    <w:rsid w:val="008558C0"/>
    <w:rsid w:val="009A3A3E"/>
    <w:rsid w:val="009B2E94"/>
    <w:rsid w:val="00AE2495"/>
    <w:rsid w:val="00B5528E"/>
    <w:rsid w:val="00E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44F1"/>
  <w15:docId w15:val="{FF8361AF-FEC3-47BA-9285-5D5ABD3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jolanta.sztabinska</cp:lastModifiedBy>
  <cp:revision>5</cp:revision>
  <cp:lastPrinted>2022-06-02T10:15:00Z</cp:lastPrinted>
  <dcterms:created xsi:type="dcterms:W3CDTF">2022-08-30T09:25:00Z</dcterms:created>
  <dcterms:modified xsi:type="dcterms:W3CDTF">2022-08-30T10:23:00Z</dcterms:modified>
</cp:coreProperties>
</file>