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A1EA" w14:textId="3F278020" w:rsidR="007B6722" w:rsidRPr="005904C6" w:rsidRDefault="007C1143" w:rsidP="007B6722">
      <w:pPr>
        <w:spacing w:line="276" w:lineRule="auto"/>
        <w:jc w:val="right"/>
        <w:rPr>
          <w:rFonts w:ascii="Calibri" w:hAnsi="Calibri" w:cs="Calibri"/>
          <w:b/>
          <w:bCs/>
        </w:rPr>
      </w:pPr>
      <w:r w:rsidRPr="005904C6">
        <w:rPr>
          <w:rFonts w:ascii="Calibri" w:hAnsi="Calibri" w:cs="Calibri"/>
          <w:b/>
          <w:bCs/>
        </w:rPr>
        <w:t xml:space="preserve">Załącznik nr 2 do </w:t>
      </w:r>
      <w:r w:rsidR="009E0EFC" w:rsidRPr="005904C6">
        <w:rPr>
          <w:rFonts w:ascii="Calibri" w:hAnsi="Calibri" w:cs="Calibri"/>
          <w:b/>
          <w:bCs/>
        </w:rPr>
        <w:t>SWZ</w:t>
      </w:r>
    </w:p>
    <w:p w14:paraId="5B3F9154" w14:textId="552F4A29" w:rsidR="007B6722" w:rsidRPr="00CB587F" w:rsidRDefault="009E0EFC" w:rsidP="00CB587F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CB587F">
        <w:rPr>
          <w:b/>
          <w:bCs/>
          <w:lang w:eastAsia="pl-PL"/>
        </w:rPr>
        <w:t>Specyfikacj</w:t>
      </w:r>
      <w:r w:rsidR="005904C6" w:rsidRPr="00CB587F">
        <w:rPr>
          <w:b/>
          <w:bCs/>
          <w:lang w:eastAsia="pl-PL"/>
        </w:rPr>
        <w:t>a</w:t>
      </w:r>
      <w:r w:rsidRPr="00CB587F">
        <w:rPr>
          <w:b/>
          <w:bCs/>
          <w:lang w:eastAsia="pl-PL"/>
        </w:rPr>
        <w:t xml:space="preserve"> techniczn</w:t>
      </w:r>
      <w:r w:rsidR="005904C6" w:rsidRPr="00CB587F">
        <w:rPr>
          <w:b/>
          <w:bCs/>
          <w:lang w:eastAsia="pl-PL"/>
        </w:rPr>
        <w:t>a</w:t>
      </w:r>
      <w:r w:rsidRPr="00CB587F">
        <w:rPr>
          <w:b/>
          <w:bCs/>
          <w:lang w:eastAsia="pl-PL"/>
        </w:rPr>
        <w:t xml:space="preserve"> oferowanych dostaw</w:t>
      </w:r>
      <w:r w:rsidRPr="00CB587F">
        <w:rPr>
          <w:rFonts w:ascii="Calibri" w:hAnsi="Calibri" w:cs="Calibri"/>
          <w:b/>
          <w:bCs/>
        </w:rPr>
        <w:t xml:space="preserve"> </w:t>
      </w:r>
    </w:p>
    <w:p w14:paraId="537D01B3" w14:textId="3EB7286B" w:rsidR="007C1143" w:rsidRPr="009E0EFC" w:rsidRDefault="007C1143" w:rsidP="009E0EFC">
      <w:pPr>
        <w:pStyle w:val="Akapitzlist"/>
        <w:numPr>
          <w:ilvl w:val="0"/>
          <w:numId w:val="6"/>
        </w:numPr>
        <w:spacing w:line="276" w:lineRule="auto"/>
        <w:ind w:left="567" w:hanging="567"/>
        <w:rPr>
          <w:rFonts w:ascii="Calibri" w:hAnsi="Calibri" w:cs="Calibri"/>
          <w:b/>
          <w:bCs/>
        </w:rPr>
      </w:pPr>
      <w:r w:rsidRPr="009E0EFC">
        <w:rPr>
          <w:rFonts w:ascii="Calibri" w:hAnsi="Calibri" w:cs="Calibri"/>
          <w:b/>
          <w:bCs/>
        </w:rPr>
        <w:t xml:space="preserve"> LAPTOPY</w:t>
      </w:r>
    </w:p>
    <w:p w14:paraId="7DB71FD1" w14:textId="77777777" w:rsidR="007C1143" w:rsidRPr="00951C61" w:rsidRDefault="007C1143" w:rsidP="00951C61">
      <w:pPr>
        <w:spacing w:line="276" w:lineRule="auto"/>
        <w:rPr>
          <w:rFonts w:ascii="Calibri" w:hAnsi="Calibri" w:cs="Calibri"/>
        </w:rPr>
      </w:pPr>
      <w:r w:rsidRPr="00951C61">
        <w:rPr>
          <w:rFonts w:ascii="Calibri" w:hAnsi="Calibri" w:cs="Calibri"/>
        </w:rPr>
        <w:t>Uwaga:</w:t>
      </w:r>
    </w:p>
    <w:p w14:paraId="1DEDDF85" w14:textId="3AAF2EC0" w:rsidR="007C1143" w:rsidRPr="00D46F5C" w:rsidRDefault="007C1143" w:rsidP="00951C61">
      <w:pPr>
        <w:spacing w:line="276" w:lineRule="auto"/>
        <w:jc w:val="both"/>
        <w:rPr>
          <w:rFonts w:ascii="Calibri" w:hAnsi="Calibri" w:cs="Calibri"/>
          <w:u w:val="single"/>
        </w:rPr>
      </w:pPr>
      <w:r w:rsidRPr="00951C61">
        <w:rPr>
          <w:rFonts w:ascii="Calibri" w:hAnsi="Calibri" w:cs="Calibri"/>
        </w:rPr>
        <w:t xml:space="preserve">W Specyfikacji technicznej należy wpisać odpowiednio parametr określający oferowany produkt. Wykonawca zobowiązany jest wpisać m.in. model, typ urządzenia, nazwę producenta, nazwę producenta zastosowanych podzespołów oraz inne wymagane parametry ich liczbę i wielkość. Wykonawca zobowiązany jest do potwierdzenia wszystkich wymagań zawartych w Specyfikacji technicznej. </w:t>
      </w:r>
      <w:r w:rsidRPr="00D46F5C">
        <w:rPr>
          <w:rFonts w:ascii="Calibri" w:hAnsi="Calibri" w:cs="Calibri"/>
          <w:b/>
          <w:bCs/>
          <w:u w:val="single"/>
        </w:rPr>
        <w:t xml:space="preserve">W przypadku zaoferowania sprzętu o parametrach wskazanych przez Zamawiającego </w:t>
      </w:r>
      <w:r w:rsidR="00511861" w:rsidRPr="00D46F5C">
        <w:rPr>
          <w:rFonts w:ascii="Calibri" w:hAnsi="Calibri" w:cs="Calibri"/>
          <w:b/>
          <w:bCs/>
          <w:u w:val="single"/>
        </w:rPr>
        <w:br/>
      </w:r>
      <w:r w:rsidR="00B76B98" w:rsidRPr="00D46F5C">
        <w:rPr>
          <w:rFonts w:ascii="Calibri" w:hAnsi="Calibri" w:cs="Calibri"/>
          <w:b/>
          <w:bCs/>
          <w:u w:val="single"/>
        </w:rPr>
        <w:t>w kolumnie</w:t>
      </w:r>
      <w:r w:rsidR="00511861" w:rsidRPr="00D46F5C">
        <w:rPr>
          <w:rFonts w:ascii="Calibri" w:hAnsi="Calibri" w:cs="Calibri"/>
          <w:b/>
          <w:bCs/>
          <w:u w:val="single"/>
        </w:rPr>
        <w:t xml:space="preserve"> 3</w:t>
      </w:r>
      <w:r w:rsidR="00B76B98" w:rsidRPr="00D46F5C">
        <w:rPr>
          <w:rFonts w:ascii="Calibri" w:hAnsi="Calibri" w:cs="Calibri"/>
          <w:b/>
          <w:bCs/>
          <w:u w:val="single"/>
        </w:rPr>
        <w:t xml:space="preserve"> „Dane techniczne oferowanego urządzenia:” </w:t>
      </w:r>
      <w:r w:rsidRPr="00D46F5C">
        <w:rPr>
          <w:rFonts w:ascii="Calibri" w:hAnsi="Calibri" w:cs="Calibri"/>
          <w:b/>
          <w:bCs/>
          <w:u w:val="single"/>
        </w:rPr>
        <w:t>należy wpisać słowo „spełnia”.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46"/>
        <w:gridCol w:w="5347"/>
        <w:gridCol w:w="2216"/>
      </w:tblGrid>
      <w:tr w:rsidR="007C1143" w:rsidRPr="00951C61" w14:paraId="7CFA16D0" w14:textId="77777777" w:rsidTr="007C1143">
        <w:tc>
          <w:tcPr>
            <w:tcW w:w="9209" w:type="dxa"/>
            <w:gridSpan w:val="3"/>
          </w:tcPr>
          <w:p w14:paraId="70EEC351" w14:textId="77777777" w:rsidR="007C1143" w:rsidRDefault="007C1143" w:rsidP="00951C61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>Komputer przenośny typu laptop</w:t>
            </w:r>
          </w:p>
          <w:p w14:paraId="6AC75AFA" w14:textId="6E23DD54" w:rsidR="005F5422" w:rsidRPr="00951C61" w:rsidRDefault="005F5422" w:rsidP="00951C61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</w:p>
        </w:tc>
      </w:tr>
      <w:tr w:rsidR="007C1143" w:rsidRPr="00951C61" w14:paraId="266B31D3" w14:textId="77777777" w:rsidTr="006A3B37">
        <w:trPr>
          <w:trHeight w:val="1086"/>
        </w:trPr>
        <w:tc>
          <w:tcPr>
            <w:tcW w:w="1646" w:type="dxa"/>
            <w:vMerge w:val="restart"/>
            <w:vAlign w:val="center"/>
          </w:tcPr>
          <w:p w14:paraId="214A1C48" w14:textId="4959F562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elementu, parametru </w:t>
            </w:r>
            <w:r w:rsidR="00D46F5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lub cechy</w:t>
            </w:r>
          </w:p>
        </w:tc>
        <w:tc>
          <w:tcPr>
            <w:tcW w:w="5347" w:type="dxa"/>
            <w:vMerge w:val="restart"/>
            <w:vAlign w:val="center"/>
          </w:tcPr>
          <w:p w14:paraId="332BAD3B" w14:textId="6B1909DE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Wymagane minimalne parametry techniczne</w:t>
            </w:r>
          </w:p>
        </w:tc>
        <w:tc>
          <w:tcPr>
            <w:tcW w:w="2216" w:type="dxa"/>
            <w:vAlign w:val="center"/>
          </w:tcPr>
          <w:p w14:paraId="2DA17751" w14:textId="3A9C79E4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Dane techniczne oferowanego urządzenia:</w:t>
            </w:r>
          </w:p>
        </w:tc>
      </w:tr>
      <w:tr w:rsidR="007C1143" w:rsidRPr="00951C61" w14:paraId="71FB206C" w14:textId="77777777" w:rsidTr="006A3B37">
        <w:tc>
          <w:tcPr>
            <w:tcW w:w="1646" w:type="dxa"/>
            <w:vMerge/>
            <w:vAlign w:val="center"/>
          </w:tcPr>
          <w:p w14:paraId="7963257E" w14:textId="77777777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47" w:type="dxa"/>
            <w:vMerge/>
            <w:vAlign w:val="center"/>
          </w:tcPr>
          <w:p w14:paraId="6BA25BAA" w14:textId="77777777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6" w:type="dxa"/>
            <w:vAlign w:val="center"/>
          </w:tcPr>
          <w:p w14:paraId="00E753C9" w14:textId="77777777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7521A4C5" w14:textId="77777777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Nazwa producenta: _________________ </w:t>
            </w:r>
            <w:r w:rsidRPr="00951C61">
              <w:rPr>
                <w:rFonts w:ascii="Calibri" w:hAnsi="Calibri" w:cs="Calibri"/>
              </w:rPr>
              <w:br/>
            </w:r>
          </w:p>
          <w:p w14:paraId="6B951B4C" w14:textId="4B8CD704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Model urządzenia:</w:t>
            </w:r>
          </w:p>
          <w:p w14:paraId="3D68E474" w14:textId="77777777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_________________</w:t>
            </w:r>
          </w:p>
          <w:p w14:paraId="4EA38391" w14:textId="409C0B43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11861" w:rsidRPr="00951C61" w14:paraId="37DBE899" w14:textId="77777777" w:rsidTr="006A3B37">
        <w:tc>
          <w:tcPr>
            <w:tcW w:w="1646" w:type="dxa"/>
            <w:vAlign w:val="center"/>
          </w:tcPr>
          <w:p w14:paraId="61BE2D66" w14:textId="0A77139F" w:rsidR="00511861" w:rsidRPr="00951C61" w:rsidRDefault="00511861" w:rsidP="005118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47" w:type="dxa"/>
            <w:vAlign w:val="center"/>
          </w:tcPr>
          <w:p w14:paraId="57E07EE4" w14:textId="15386CAB" w:rsidR="00511861" w:rsidRPr="00951C61" w:rsidRDefault="00511861" w:rsidP="00511861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Calibri" w:eastAsia="Times New Roman" w:hAnsi="Calibri" w:cs="Calibri"/>
                <w:color w:val="00000A"/>
              </w:rPr>
              <w:t>2</w:t>
            </w:r>
          </w:p>
        </w:tc>
        <w:tc>
          <w:tcPr>
            <w:tcW w:w="2216" w:type="dxa"/>
            <w:vAlign w:val="center"/>
          </w:tcPr>
          <w:p w14:paraId="5A70E3B1" w14:textId="30AD8E8D" w:rsidR="00511861" w:rsidRPr="00951C61" w:rsidRDefault="00511861" w:rsidP="005118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C1143" w:rsidRPr="00951C61" w14:paraId="186BAB3B" w14:textId="77777777" w:rsidTr="006A3B37">
        <w:tc>
          <w:tcPr>
            <w:tcW w:w="1646" w:type="dxa"/>
            <w:vAlign w:val="center"/>
          </w:tcPr>
          <w:p w14:paraId="28940599" w14:textId="41D056E3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Zastosowanie</w:t>
            </w:r>
          </w:p>
        </w:tc>
        <w:tc>
          <w:tcPr>
            <w:tcW w:w="5347" w:type="dxa"/>
            <w:vAlign w:val="center"/>
          </w:tcPr>
          <w:p w14:paraId="51A78F21" w14:textId="73F8AEF1" w:rsidR="007C1143" w:rsidRPr="00951C61" w:rsidRDefault="007C1143" w:rsidP="00951C61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>Komputer przenośny będzie wykorzystywany dla potrzeb aplikacji biurowych, aplikacji edukacyjnych, dostępu do Internetu oraz poczty elektronicznej</w:t>
            </w:r>
            <w:r w:rsidR="006A3B37">
              <w:rPr>
                <w:rFonts w:ascii="Calibri" w:eastAsia="Times New Roman" w:hAnsi="Calibri" w:cs="Calibri"/>
                <w:color w:val="00000A"/>
              </w:rPr>
              <w:t>.</w:t>
            </w:r>
          </w:p>
        </w:tc>
        <w:tc>
          <w:tcPr>
            <w:tcW w:w="2216" w:type="dxa"/>
            <w:vAlign w:val="center"/>
          </w:tcPr>
          <w:p w14:paraId="242AC8F2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4CF1A7F8" w14:textId="77777777" w:rsidTr="006A3B37">
        <w:tc>
          <w:tcPr>
            <w:tcW w:w="1646" w:type="dxa"/>
            <w:vAlign w:val="center"/>
          </w:tcPr>
          <w:p w14:paraId="2EFE09B5" w14:textId="4FF31A8A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Matryca</w:t>
            </w:r>
          </w:p>
        </w:tc>
        <w:tc>
          <w:tcPr>
            <w:tcW w:w="5347" w:type="dxa"/>
            <w:vAlign w:val="center"/>
          </w:tcPr>
          <w:p w14:paraId="3682083B" w14:textId="27335C20" w:rsidR="007C1143" w:rsidRPr="00951C61" w:rsidRDefault="007C1143" w:rsidP="00951C61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>Typ ekranu: matowy z podświetleniem LED</w:t>
            </w:r>
          </w:p>
          <w:p w14:paraId="04595851" w14:textId="60E98614" w:rsidR="007C1143" w:rsidRPr="00951C61" w:rsidRDefault="007C1143" w:rsidP="00951C61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>Przekątna ekranu: min. 15,6"</w:t>
            </w:r>
          </w:p>
          <w:p w14:paraId="62C72617" w14:textId="5C9418D6" w:rsidR="007C1143" w:rsidRPr="00951C61" w:rsidRDefault="007C1143" w:rsidP="00951C61">
            <w:pPr>
              <w:suppressAutoHyphens/>
              <w:spacing w:line="276" w:lineRule="auto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Rozdzielczość: min. FHD 1920 x 1080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px</w:t>
            </w:r>
            <w:proofErr w:type="spellEnd"/>
          </w:p>
        </w:tc>
        <w:tc>
          <w:tcPr>
            <w:tcW w:w="2216" w:type="dxa"/>
            <w:vAlign w:val="center"/>
          </w:tcPr>
          <w:p w14:paraId="5CD6763D" w14:textId="14B58A6F" w:rsidR="00E03EA5" w:rsidRDefault="00E03EA5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Ekran:</w:t>
            </w:r>
          </w:p>
          <w:p w14:paraId="33AC75F2" w14:textId="77777777" w:rsidR="00E03EA5" w:rsidRDefault="00E03EA5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271F3937" w14:textId="07B599B5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Przekątna:</w:t>
            </w:r>
          </w:p>
          <w:p w14:paraId="5DC1A982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1BDCFBD3" w14:textId="77777777" w:rsidR="007C1143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Rozdzielczość:</w:t>
            </w:r>
          </w:p>
          <w:p w14:paraId="0D0D292F" w14:textId="73659A4A" w:rsidR="00E03EA5" w:rsidRPr="00951C61" w:rsidRDefault="00E03EA5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56F542A2" w14:textId="77777777" w:rsidTr="006A3B37">
        <w:tc>
          <w:tcPr>
            <w:tcW w:w="1646" w:type="dxa"/>
            <w:vAlign w:val="center"/>
          </w:tcPr>
          <w:p w14:paraId="4A17CBC4" w14:textId="1B1B6338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Wydajność obliczeniowa jednostki</w:t>
            </w:r>
          </w:p>
        </w:tc>
        <w:tc>
          <w:tcPr>
            <w:tcW w:w="5347" w:type="dxa"/>
            <w:vAlign w:val="center"/>
          </w:tcPr>
          <w:p w14:paraId="1693DFF4" w14:textId="367C7C9F" w:rsidR="007C1143" w:rsidRPr="00951C61" w:rsidRDefault="007C1143" w:rsidP="00951C61">
            <w:pPr>
              <w:spacing w:line="276" w:lineRule="auto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Wydajność min. 5500 pkt wg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PassMark</w:t>
            </w:r>
            <w:proofErr w:type="spellEnd"/>
            <w:r w:rsidRPr="00951C61">
              <w:rPr>
                <w:rFonts w:ascii="Calibri" w:eastAsia="Times New Roman" w:hAnsi="Calibri" w:cs="Calibri"/>
                <w:color w:val="00000A"/>
              </w:rPr>
              <w:t xml:space="preserve"> CPU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Benchmarks</w:t>
            </w:r>
            <w:proofErr w:type="spellEnd"/>
            <w:r w:rsidRPr="00951C61">
              <w:rPr>
                <w:rFonts w:ascii="Calibri" w:eastAsia="Times New Roman" w:hAnsi="Calibri" w:cs="Calibri"/>
                <w:color w:val="00000A"/>
              </w:rPr>
              <w:t xml:space="preserve"> (</w:t>
            </w:r>
            <w:hyperlink r:id="rId5" w:history="1">
              <w:r w:rsidRPr="00951C61">
                <w:rPr>
                  <w:rStyle w:val="Hipercze"/>
                  <w:rFonts w:ascii="Calibri" w:eastAsia="Times New Roman" w:hAnsi="Calibri" w:cs="Calibri"/>
                </w:rPr>
                <w:t>www.cpubenchmark.net</w:t>
              </w:r>
            </w:hyperlink>
            <w:r w:rsidRPr="00951C61">
              <w:rPr>
                <w:rFonts w:ascii="Calibri" w:eastAsia="Times New Roman" w:hAnsi="Calibri" w:cs="Calibri"/>
                <w:color w:val="00000A"/>
              </w:rPr>
              <w:t>)</w:t>
            </w:r>
          </w:p>
          <w:p w14:paraId="30ACE9A3" w14:textId="2ED5025A" w:rsidR="007C1143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35E4A6C5" w14:textId="3ACBB51E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  <w:r w:rsidRPr="003B76CA">
              <w:rPr>
                <w:rFonts w:ascii="Calibri" w:hAnsi="Calibri" w:cs="Calibri"/>
              </w:rPr>
              <w:t xml:space="preserve">Notebook w oferowanej konfiguracji musi osiągać </w:t>
            </w:r>
            <w:r>
              <w:rPr>
                <w:rFonts w:ascii="Calibri" w:hAnsi="Calibri" w:cs="Calibri"/>
              </w:rPr>
              <w:br/>
            </w:r>
            <w:r w:rsidRPr="003B76CA">
              <w:rPr>
                <w:rFonts w:ascii="Calibri" w:hAnsi="Calibri" w:cs="Calibri"/>
              </w:rPr>
              <w:t xml:space="preserve">w teście </w:t>
            </w:r>
            <w:proofErr w:type="spellStart"/>
            <w:r w:rsidRPr="003B76CA">
              <w:rPr>
                <w:rFonts w:ascii="Calibri" w:hAnsi="Calibri" w:cs="Calibri"/>
              </w:rPr>
              <w:t>Bapco</w:t>
            </w:r>
            <w:proofErr w:type="spellEnd"/>
            <w:r w:rsidRPr="003B76CA">
              <w:rPr>
                <w:rFonts w:ascii="Calibri" w:hAnsi="Calibri" w:cs="Calibri"/>
              </w:rPr>
              <w:t xml:space="preserve"> Mobile Mark25 wyniki nie gorsze niż: </w:t>
            </w:r>
          </w:p>
          <w:p w14:paraId="3DDFF2BF" w14:textId="437108E6" w:rsidR="00AE67B1" w:rsidRPr="00AE67B1" w:rsidRDefault="00AE67B1" w:rsidP="00AE67B1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AE67B1">
              <w:rPr>
                <w:rFonts w:ascii="Calibri" w:hAnsi="Calibri" w:cs="Calibri"/>
                <w:lang w:val="en-US"/>
              </w:rPr>
              <w:t xml:space="preserve">Productivity – minimum 730 </w:t>
            </w:r>
            <w:proofErr w:type="spellStart"/>
            <w:r w:rsidRPr="00AE67B1">
              <w:rPr>
                <w:rFonts w:ascii="Calibri" w:hAnsi="Calibri" w:cs="Calibri"/>
                <w:lang w:val="en-US"/>
              </w:rPr>
              <w:t>punktów</w:t>
            </w:r>
            <w:proofErr w:type="spellEnd"/>
            <w:r w:rsidRPr="00AE67B1">
              <w:rPr>
                <w:rFonts w:ascii="Calibri" w:hAnsi="Calibri" w:cs="Calibri"/>
                <w:lang w:val="en-US"/>
              </w:rPr>
              <w:t xml:space="preserve"> </w:t>
            </w:r>
          </w:p>
          <w:p w14:paraId="17511421" w14:textId="626F4515" w:rsidR="00AE67B1" w:rsidRPr="00AE67B1" w:rsidRDefault="00AE67B1" w:rsidP="00AE67B1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AE67B1">
              <w:rPr>
                <w:rFonts w:ascii="Calibri" w:hAnsi="Calibri" w:cs="Calibri"/>
                <w:lang w:val="en-US"/>
              </w:rPr>
              <w:t xml:space="preserve">DC Performance – minimum 700 pkt </w:t>
            </w:r>
          </w:p>
          <w:p w14:paraId="1C7DE5B8" w14:textId="77777777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3B76CA">
              <w:rPr>
                <w:rFonts w:ascii="Calibri" w:hAnsi="Calibri" w:cs="Calibri"/>
              </w:rPr>
              <w:t>MobileMark</w:t>
            </w:r>
            <w:proofErr w:type="spellEnd"/>
            <w:r w:rsidRPr="003B76CA">
              <w:rPr>
                <w:rFonts w:ascii="Calibri" w:hAnsi="Calibri" w:cs="Calibri"/>
              </w:rPr>
              <w:t xml:space="preserve"> 25 indeks – minimum 275 pkt </w:t>
            </w:r>
          </w:p>
          <w:p w14:paraId="24E2925F" w14:textId="77777777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</w:p>
          <w:p w14:paraId="231607C7" w14:textId="77777777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  <w:r w:rsidRPr="003B76CA">
              <w:rPr>
                <w:rFonts w:ascii="Calibri" w:hAnsi="Calibri" w:cs="Calibri"/>
              </w:rPr>
              <w:lastRenderedPageBreak/>
              <w:t xml:space="preserve">Wymagane testy wydajnościowe wykonawca musi przeprowadzić na 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3B76CA">
              <w:rPr>
                <w:rFonts w:ascii="Calibri" w:hAnsi="Calibri" w:cs="Calibri"/>
              </w:rPr>
              <w:t>overclokingu</w:t>
            </w:r>
            <w:proofErr w:type="spellEnd"/>
            <w:r w:rsidRPr="003B76CA">
              <w:rPr>
                <w:rFonts w:ascii="Calibri" w:hAnsi="Calibri" w:cs="Calibri"/>
              </w:rPr>
              <w:t xml:space="preserve">, oprogramowania wspomagającego pochodzącego z innego źródła niż fabrycznie zainstalowane oprogramowanie przez producenta, ingerowania w ustawieniach BIOS (tzn. wyłączanie urządzeń stanowiących pełną konfigurację) jak również w samym środowisku systemu (tzn. zmniejszanie rozdzielczości, jasności i kontrastu itp.) </w:t>
            </w:r>
          </w:p>
          <w:p w14:paraId="1F3518CA" w14:textId="77777777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</w:p>
          <w:p w14:paraId="5304B966" w14:textId="77777777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  <w:r w:rsidRPr="003B76CA">
              <w:rPr>
                <w:rFonts w:ascii="Calibri" w:hAnsi="Calibri" w:cs="Calibri"/>
              </w:rPr>
              <w:t xml:space="preserve">Potwierdzeniem spełnienia powyższych wymagań będzie dołączony do oferty wydruk raportu z oprogramowania testującego. </w:t>
            </w:r>
          </w:p>
          <w:p w14:paraId="77496AD9" w14:textId="77777777" w:rsidR="00AE67B1" w:rsidRPr="003B76C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</w:p>
          <w:p w14:paraId="3CC7F017" w14:textId="33F02235" w:rsidR="00AE67B1" w:rsidRDefault="00AE67B1" w:rsidP="00951C61">
            <w:pPr>
              <w:spacing w:line="276" w:lineRule="auto"/>
              <w:rPr>
                <w:rFonts w:ascii="Calibri" w:hAnsi="Calibri" w:cs="Calibri"/>
              </w:rPr>
            </w:pPr>
            <w:r w:rsidRPr="003B76CA">
              <w:rPr>
                <w:rFonts w:ascii="Calibri" w:hAnsi="Calibri" w:cs="Calibri"/>
              </w:rPr>
              <w:t>Zamawiający zastrzega sobie, iż w celu sprawdzenia poprawności przeprowadzonych testów Wykonawca może zostać wezwany przy dostawie do wykonania w obecności Zamawiającego, na dwóch losowo wskazanych przez Zamawiającego notebookach, testów ich wydajności, zgodnie z powyższymi wymaganiami, potwierdzający zadeklarowane przez Wykonawcę wyniki wydajnościowe</w:t>
            </w:r>
          </w:p>
          <w:p w14:paraId="413C92C9" w14:textId="77777777" w:rsidR="00AE67B1" w:rsidRPr="00951C61" w:rsidRDefault="00AE67B1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0DF0F3D9" w14:textId="4EE5C989" w:rsidR="005904C6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Wszystkie oferowane komponenty wchodzące w skład komputera będą ze sobą kompatybilne i nie będą obniżać jego wydajności. Zamawiający nie dopuszcza sprzętu, w którym zaoferowane komponenty komputera będą pracowały na niższych parametrach niż opisywane</w:t>
            </w:r>
            <w:r w:rsidR="006A3B37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56440098" w14:textId="0935F219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lastRenderedPageBreak/>
              <w:t>Nazwa i model procesora:</w:t>
            </w:r>
          </w:p>
          <w:p w14:paraId="303F0EA4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6FC796E8" w14:textId="09D7A0C3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Wynik </w:t>
            </w:r>
            <w:proofErr w:type="spellStart"/>
            <w:r w:rsidRPr="00951C61">
              <w:rPr>
                <w:rFonts w:ascii="Calibri" w:hAnsi="Calibri" w:cs="Calibri"/>
              </w:rPr>
              <w:t>PassMark</w:t>
            </w:r>
            <w:proofErr w:type="spellEnd"/>
            <w:r w:rsidRPr="00951C61">
              <w:rPr>
                <w:rFonts w:ascii="Calibri" w:hAnsi="Calibri" w:cs="Calibri"/>
              </w:rPr>
              <w:t>:</w:t>
            </w:r>
          </w:p>
        </w:tc>
      </w:tr>
      <w:tr w:rsidR="007C1143" w:rsidRPr="00951C61" w14:paraId="0A5D78E0" w14:textId="77777777" w:rsidTr="006A3B37">
        <w:tc>
          <w:tcPr>
            <w:tcW w:w="1646" w:type="dxa"/>
            <w:vAlign w:val="center"/>
          </w:tcPr>
          <w:p w14:paraId="1A0A208A" w14:textId="5654E3DB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Pamięć operacyjna</w:t>
            </w:r>
          </w:p>
        </w:tc>
        <w:tc>
          <w:tcPr>
            <w:tcW w:w="5347" w:type="dxa"/>
            <w:vAlign w:val="center"/>
          </w:tcPr>
          <w:p w14:paraId="6B91E1E3" w14:textId="2A82F8EC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min. 8GB DDR4</w:t>
            </w:r>
          </w:p>
          <w:p w14:paraId="2E3C7B8A" w14:textId="3889A694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możliwość rozbudowy do min. 16GB</w:t>
            </w:r>
          </w:p>
          <w:p w14:paraId="2DDCC6D3" w14:textId="13C857A1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dwa </w:t>
            </w:r>
            <w:proofErr w:type="spellStart"/>
            <w:r w:rsidRPr="00951C61">
              <w:rPr>
                <w:rFonts w:ascii="Calibri" w:hAnsi="Calibri" w:cs="Calibri"/>
              </w:rPr>
              <w:t>sloty</w:t>
            </w:r>
            <w:proofErr w:type="spellEnd"/>
            <w:r w:rsidRPr="00951C61">
              <w:rPr>
                <w:rFonts w:ascii="Calibri" w:hAnsi="Calibri" w:cs="Calibri"/>
              </w:rPr>
              <w:t xml:space="preserve"> pamięci</w:t>
            </w:r>
          </w:p>
          <w:p w14:paraId="2634E87B" w14:textId="7A59A822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(nie dopuszcza się pamięci wlutowanych) </w:t>
            </w:r>
          </w:p>
          <w:p w14:paraId="118EFFE3" w14:textId="3F3832A2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Możliwość rozbudowy pamięci przez użytkownika, bez kontaktu z serwisem producenta</w:t>
            </w:r>
            <w:r w:rsidR="006A3B37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5BB52E08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Pojemność i typ pamięci:</w:t>
            </w:r>
          </w:p>
          <w:p w14:paraId="6362D815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50B3DA1F" w14:textId="138C8FB5" w:rsidR="007C1143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Możliwość rozbudowy pamięci do:</w:t>
            </w:r>
          </w:p>
          <w:p w14:paraId="1271D2E5" w14:textId="77777777" w:rsidR="00E03EA5" w:rsidRPr="00951C61" w:rsidRDefault="00E03EA5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2A03A7B9" w14:textId="77777777" w:rsidR="007C1143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Ilość wolnych slotów:</w:t>
            </w:r>
          </w:p>
          <w:p w14:paraId="35FB7252" w14:textId="33B46140" w:rsidR="00E03EA5" w:rsidRPr="00951C61" w:rsidRDefault="00E03EA5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2B47ACEE" w14:textId="77777777" w:rsidTr="006A3B37">
        <w:tc>
          <w:tcPr>
            <w:tcW w:w="1646" w:type="dxa"/>
            <w:vAlign w:val="center"/>
          </w:tcPr>
          <w:p w14:paraId="3EF2EEFC" w14:textId="11B62AB8" w:rsidR="007C1143" w:rsidRPr="00951C61" w:rsidRDefault="007C1143" w:rsidP="00951C6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Karta graficzna</w:t>
            </w:r>
          </w:p>
        </w:tc>
        <w:tc>
          <w:tcPr>
            <w:tcW w:w="5347" w:type="dxa"/>
            <w:vAlign w:val="center"/>
          </w:tcPr>
          <w:p w14:paraId="388C018A" w14:textId="77777777" w:rsidR="007C1143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Zintegrowana z procesorem</w:t>
            </w:r>
          </w:p>
          <w:p w14:paraId="08C70993" w14:textId="636F1BD7" w:rsidR="005F5422" w:rsidRPr="00951C61" w:rsidRDefault="005F5422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16" w:type="dxa"/>
            <w:vAlign w:val="center"/>
          </w:tcPr>
          <w:p w14:paraId="56C6FF94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41D508AE" w14:textId="77777777" w:rsidTr="006A3B37">
        <w:tc>
          <w:tcPr>
            <w:tcW w:w="1646" w:type="dxa"/>
            <w:vAlign w:val="center"/>
          </w:tcPr>
          <w:p w14:paraId="77C1E9F8" w14:textId="4C695293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Pamięć masowa</w:t>
            </w:r>
          </w:p>
        </w:tc>
        <w:tc>
          <w:tcPr>
            <w:tcW w:w="5347" w:type="dxa"/>
            <w:vAlign w:val="center"/>
          </w:tcPr>
          <w:p w14:paraId="6539C22F" w14:textId="70EE5F24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min. 256 GB SSD </w:t>
            </w:r>
            <w:proofErr w:type="spellStart"/>
            <w:r w:rsidRPr="00951C61">
              <w:rPr>
                <w:rFonts w:ascii="Calibri" w:hAnsi="Calibri" w:cs="Calibri"/>
              </w:rPr>
              <w:t>NVMe</w:t>
            </w:r>
            <w:proofErr w:type="spellEnd"/>
          </w:p>
        </w:tc>
        <w:tc>
          <w:tcPr>
            <w:tcW w:w="2216" w:type="dxa"/>
            <w:vAlign w:val="center"/>
          </w:tcPr>
          <w:p w14:paraId="2135A1FD" w14:textId="77777777" w:rsidR="007C1143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Pojemność dysku:</w:t>
            </w:r>
          </w:p>
          <w:p w14:paraId="73DB5EE9" w14:textId="1EB502B5" w:rsidR="00692DAF" w:rsidRPr="00951C61" w:rsidRDefault="00692DAF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42EC3B9B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0B1AB773" w14:textId="23044E7E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Wyposażenie</w:t>
            </w:r>
          </w:p>
        </w:tc>
        <w:tc>
          <w:tcPr>
            <w:tcW w:w="5347" w:type="dxa"/>
          </w:tcPr>
          <w:p w14:paraId="05FAAD07" w14:textId="77777777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Wbudowane porty i złącza: </w:t>
            </w:r>
          </w:p>
          <w:p w14:paraId="19A9EEA2" w14:textId="0AB65F00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- HDMI</w:t>
            </w:r>
          </w:p>
          <w:p w14:paraId="2383A425" w14:textId="2160DB5D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RJ-45 (wbudowana karta sieciowa) </w:t>
            </w:r>
          </w:p>
          <w:p w14:paraId="25B1F628" w14:textId="77777777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lastRenderedPageBreak/>
              <w:t xml:space="preserve">- min. 3 porty USB w tym min. 2 porty USB 3.2 gen1 typ-A </w:t>
            </w:r>
          </w:p>
          <w:p w14:paraId="00EF36E0" w14:textId="53169DD6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czytnik kart SD 3.0 </w:t>
            </w:r>
          </w:p>
          <w:p w14:paraId="5BC4E7A0" w14:textId="77777777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złącze słuchawkowe/mikrofonowe </w:t>
            </w:r>
          </w:p>
          <w:p w14:paraId="7B1F6737" w14:textId="2BCC682A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(dopuszczalne złącze typu COMBO)</w:t>
            </w:r>
          </w:p>
          <w:p w14:paraId="49137258" w14:textId="3710F87C" w:rsidR="007C1143" w:rsidRP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- złącze zasilania (zasilacz nie może zajmować portów USB)</w:t>
            </w:r>
          </w:p>
          <w:p w14:paraId="7CDBB3E6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  <w:bCs/>
              </w:rPr>
            </w:pPr>
          </w:p>
          <w:p w14:paraId="3960C03D" w14:textId="6FF09D9E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951C61">
              <w:rPr>
                <w:rFonts w:ascii="Calibri" w:hAnsi="Calibri" w:cs="Calibri"/>
                <w:bCs/>
              </w:rPr>
              <w:t xml:space="preserve">Klawiatura typu QWERTY z wbudowanym podświetleniem z wydzieloną klawiaturą numeryczną </w:t>
            </w:r>
          </w:p>
          <w:p w14:paraId="1AFC5D71" w14:textId="69FB594D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951C61">
              <w:rPr>
                <w:rFonts w:ascii="Calibri" w:hAnsi="Calibri" w:cs="Calibri"/>
                <w:bCs/>
              </w:rPr>
              <w:t>t</w:t>
            </w:r>
            <w:r w:rsidRPr="00951C61">
              <w:rPr>
                <w:rFonts w:ascii="Calibri" w:hAnsi="Calibri" w:cs="Calibri"/>
              </w:rPr>
              <w:t>ouchpad</w:t>
            </w:r>
            <w:proofErr w:type="spellEnd"/>
            <w:r w:rsidRPr="00951C61">
              <w:rPr>
                <w:rFonts w:ascii="Calibri" w:hAnsi="Calibri" w:cs="Calibri"/>
              </w:rPr>
              <w:t xml:space="preserve"> z strefą przewijania w pionie, poziomie wraz z obsługą gestów</w:t>
            </w:r>
            <w:r w:rsidR="006A3B37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727108E9" w14:textId="77777777" w:rsidR="00AE67B1" w:rsidRDefault="00AE67B1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5CD36DC5" w14:textId="60717F1C" w:rsidR="00AE67B1" w:rsidRDefault="00AE67B1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7D26360D" w14:textId="77777777" w:rsidR="008469A2" w:rsidRDefault="008469A2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55531C5B" w14:textId="756FCB34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lastRenderedPageBreak/>
              <w:t>Ilość portów USB:</w:t>
            </w:r>
          </w:p>
          <w:p w14:paraId="216B027C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5E998766" w14:textId="7CEB169E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Ilość portów USB 3.2:</w:t>
            </w:r>
          </w:p>
        </w:tc>
      </w:tr>
      <w:tr w:rsidR="007C1143" w:rsidRPr="00951C61" w14:paraId="56F1450B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1D2A4635" w14:textId="1ECFC178" w:rsidR="007C1143" w:rsidRPr="00951C61" w:rsidRDefault="00E03EA5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Komunikacja</w:t>
            </w:r>
          </w:p>
        </w:tc>
        <w:tc>
          <w:tcPr>
            <w:tcW w:w="5347" w:type="dxa"/>
            <w:vAlign w:val="center"/>
          </w:tcPr>
          <w:p w14:paraId="7880B09B" w14:textId="77777777" w:rsidR="00951C61" w:rsidRDefault="007C1143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Zintegrowana w postaci wewnętrznego modułu mini-PCI Express karta sieci </w:t>
            </w:r>
            <w:r w:rsidR="00951C61" w:rsidRPr="00951C61">
              <w:rPr>
                <w:rFonts w:ascii="Calibri" w:hAnsi="Calibri" w:cs="Calibri"/>
              </w:rPr>
              <w:t xml:space="preserve">min. </w:t>
            </w:r>
            <w:proofErr w:type="spellStart"/>
            <w:r w:rsidR="00951C61" w:rsidRPr="00951C61">
              <w:rPr>
                <w:rFonts w:ascii="Calibri" w:hAnsi="Calibri" w:cs="Calibri"/>
              </w:rPr>
              <w:t>WiFi</w:t>
            </w:r>
            <w:proofErr w:type="spellEnd"/>
            <w:r w:rsidR="00951C61" w:rsidRPr="00951C61">
              <w:rPr>
                <w:rFonts w:ascii="Calibri" w:hAnsi="Calibri" w:cs="Calibri"/>
              </w:rPr>
              <w:t xml:space="preserve"> 5 - 802.11 a/b/g/n/</w:t>
            </w:r>
            <w:proofErr w:type="spellStart"/>
            <w:r w:rsidR="00951C61" w:rsidRPr="00951C61">
              <w:rPr>
                <w:rFonts w:ascii="Calibri" w:hAnsi="Calibri" w:cs="Calibri"/>
              </w:rPr>
              <w:t>ac</w:t>
            </w:r>
            <w:proofErr w:type="spellEnd"/>
            <w:r w:rsidR="00951C61">
              <w:rPr>
                <w:rFonts w:ascii="Calibri" w:hAnsi="Calibri" w:cs="Calibri"/>
              </w:rPr>
              <w:t>,</w:t>
            </w:r>
            <w:r w:rsidRPr="00951C61">
              <w:rPr>
                <w:rFonts w:ascii="Calibri" w:hAnsi="Calibri" w:cs="Calibri"/>
              </w:rPr>
              <w:t xml:space="preserve"> </w:t>
            </w:r>
          </w:p>
          <w:p w14:paraId="2499CE36" w14:textId="77777777" w:rsidR="007C1143" w:rsidRDefault="00951C61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7C1143" w:rsidRPr="00951C61">
              <w:rPr>
                <w:rFonts w:ascii="Calibri" w:hAnsi="Calibri" w:cs="Calibri"/>
              </w:rPr>
              <w:t xml:space="preserve">oduł </w:t>
            </w:r>
            <w:r>
              <w:rPr>
                <w:rFonts w:ascii="Calibri" w:hAnsi="Calibri" w:cs="Calibri"/>
              </w:rPr>
              <w:t>B</w:t>
            </w:r>
            <w:r w:rsidR="007C1143" w:rsidRPr="00951C61">
              <w:rPr>
                <w:rFonts w:ascii="Calibri" w:hAnsi="Calibri" w:cs="Calibri"/>
              </w:rPr>
              <w:t>luetooth</w:t>
            </w:r>
          </w:p>
          <w:p w14:paraId="79D417F9" w14:textId="4B79CD9B" w:rsidR="00E03EA5" w:rsidRPr="00951C61" w:rsidRDefault="00E03EA5" w:rsidP="00951C6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03EA5">
              <w:rPr>
                <w:rFonts w:ascii="Calibri" w:hAnsi="Calibri" w:cs="Calibri"/>
              </w:rPr>
              <w:t>LAN</w:t>
            </w:r>
          </w:p>
        </w:tc>
        <w:tc>
          <w:tcPr>
            <w:tcW w:w="2216" w:type="dxa"/>
            <w:vAlign w:val="center"/>
          </w:tcPr>
          <w:p w14:paraId="261A2C6E" w14:textId="3BF417FA" w:rsidR="00B76B98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WiFi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14:paraId="6A91077F" w14:textId="77777777" w:rsidR="00B76B98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179D528B" w14:textId="58D98EFE" w:rsidR="007C1143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Moduł Bluetooth:</w:t>
            </w:r>
          </w:p>
          <w:p w14:paraId="2D4F89C8" w14:textId="77777777" w:rsidR="00B76B98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52F3E88A" w14:textId="77777777" w:rsidR="00B76B98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LAN:</w:t>
            </w:r>
          </w:p>
          <w:p w14:paraId="58A8988D" w14:textId="5F657986" w:rsidR="00B76B98" w:rsidRPr="00951C61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2CCB4C0B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24BAD4C1" w14:textId="798C6D38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Multimedia</w:t>
            </w:r>
          </w:p>
        </w:tc>
        <w:tc>
          <w:tcPr>
            <w:tcW w:w="5347" w:type="dxa"/>
            <w:vAlign w:val="center"/>
          </w:tcPr>
          <w:p w14:paraId="5150814B" w14:textId="51113695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Dwukanałowa karta dźwiękowa zintegrowana z płytą główną zgodna z High Definition</w:t>
            </w:r>
          </w:p>
          <w:p w14:paraId="0CCF401E" w14:textId="1C67C574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Wbudowane głośniki stereo o średniej mocy min. 2 x 2W</w:t>
            </w:r>
          </w:p>
          <w:p w14:paraId="6D509A8E" w14:textId="540EA604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Wbudowany cyfrowy mikrofon z funkcją redukcji szumów i poprawy mowy</w:t>
            </w:r>
          </w:p>
          <w:p w14:paraId="2E80A5EA" w14:textId="5103CE1B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Wbudowana kamera internetowa o rozdzielczości min. HD dioda informująca użytkownika o aktywnej kamerze</w:t>
            </w:r>
          </w:p>
        </w:tc>
        <w:tc>
          <w:tcPr>
            <w:tcW w:w="2216" w:type="dxa"/>
            <w:vAlign w:val="center"/>
          </w:tcPr>
          <w:p w14:paraId="7E78E953" w14:textId="1CF579BC" w:rsidR="007C1143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Karta dźwiękowa:</w:t>
            </w:r>
          </w:p>
          <w:p w14:paraId="104BDCCB" w14:textId="77777777" w:rsidR="00B76B98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2805DAE4" w14:textId="496213C3" w:rsidR="00B76B98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Głośniki:</w:t>
            </w:r>
          </w:p>
          <w:p w14:paraId="529D0CA3" w14:textId="77777777" w:rsidR="00B76B98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3F85A34F" w14:textId="6DFA9929" w:rsidR="00B76B98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Mikrofon:</w:t>
            </w:r>
          </w:p>
          <w:p w14:paraId="41D2B2D4" w14:textId="77777777" w:rsidR="00B76B98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24ABBFDA" w14:textId="77777777" w:rsidR="00B76B98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Kamera:</w:t>
            </w:r>
          </w:p>
          <w:p w14:paraId="1869C585" w14:textId="4B234F73" w:rsidR="00B76B98" w:rsidRPr="00951C61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785AB7D7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6D2752A9" w14:textId="1B27990E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Bateria </w:t>
            </w:r>
            <w:r w:rsidR="00D46F5C">
              <w:rPr>
                <w:rFonts w:ascii="Calibri" w:hAnsi="Calibri" w:cs="Calibri"/>
              </w:rPr>
              <w:br/>
            </w:r>
            <w:r w:rsidRPr="00951C61">
              <w:rPr>
                <w:rFonts w:ascii="Calibri" w:hAnsi="Calibri" w:cs="Calibri"/>
              </w:rPr>
              <w:t>i zasilanie</w:t>
            </w:r>
          </w:p>
        </w:tc>
        <w:tc>
          <w:tcPr>
            <w:tcW w:w="5347" w:type="dxa"/>
            <w:vAlign w:val="center"/>
          </w:tcPr>
          <w:p w14:paraId="79F7D080" w14:textId="27B298C0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Czas pracy na baterii: minimum 3</w:t>
            </w:r>
            <w:r w:rsidR="00BF4C44">
              <w:rPr>
                <w:rFonts w:ascii="Calibri" w:hAnsi="Calibri" w:cs="Calibri"/>
              </w:rPr>
              <w:t>5</w:t>
            </w:r>
            <w:r w:rsidRPr="00951C61">
              <w:rPr>
                <w:rFonts w:ascii="Calibri" w:hAnsi="Calibri" w:cs="Calibri"/>
              </w:rPr>
              <w:t>0 minut</w:t>
            </w:r>
            <w:r w:rsidR="006A3B37">
              <w:rPr>
                <w:rFonts w:ascii="Calibri" w:hAnsi="Calibri" w:cs="Calibri"/>
              </w:rPr>
              <w:t>.</w:t>
            </w:r>
          </w:p>
          <w:p w14:paraId="21F791EF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139C7E14" w14:textId="441B4925" w:rsidR="007C1143" w:rsidRPr="00951C61" w:rsidRDefault="00D46F5C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7C1143" w:rsidRPr="00951C61">
              <w:rPr>
                <w:rFonts w:ascii="Calibri" w:hAnsi="Calibri" w:cs="Calibri"/>
              </w:rPr>
              <w:t xml:space="preserve">otwierdzony przeprowadzonym testem </w:t>
            </w:r>
            <w:proofErr w:type="spellStart"/>
            <w:r w:rsidR="007C1143" w:rsidRPr="00951C61">
              <w:rPr>
                <w:rFonts w:ascii="Calibri" w:hAnsi="Calibri" w:cs="Calibri"/>
              </w:rPr>
              <w:t>MobileMark</w:t>
            </w:r>
            <w:proofErr w:type="spellEnd"/>
            <w:r w:rsidR="007C1143" w:rsidRPr="00951C61">
              <w:rPr>
                <w:rFonts w:ascii="Calibri" w:hAnsi="Calibri" w:cs="Calibri"/>
              </w:rPr>
              <w:t xml:space="preserve"> 25 Battery Life (do oferty należy załączyć wydruk przeprowadzonego testu)</w:t>
            </w:r>
            <w:r w:rsidR="006A3B37">
              <w:rPr>
                <w:rFonts w:ascii="Calibri" w:hAnsi="Calibri" w:cs="Calibri"/>
              </w:rPr>
              <w:t>.</w:t>
            </w:r>
          </w:p>
          <w:p w14:paraId="779A0BBE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759D7BCF" w14:textId="65D1F8F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Zasilacz o mocy: min. 65W</w:t>
            </w:r>
            <w:r w:rsidR="00D46F5C">
              <w:rPr>
                <w:rFonts w:ascii="Calibri" w:hAnsi="Calibri" w:cs="Calibri"/>
              </w:rPr>
              <w:t>.</w:t>
            </w:r>
          </w:p>
          <w:p w14:paraId="78BDD459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10CFA2A3" w14:textId="630D2CBC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Konstrukcja komputera musi umożliwiać demontaż samej baterii lub wszystkich zainstalowanych baterii, samodzielnie bez udziału serwisu w okresie gwarancyjnym</w:t>
            </w:r>
            <w:r w:rsidR="006A3B37">
              <w:rPr>
                <w:rFonts w:ascii="Calibri" w:hAnsi="Calibri" w:cs="Calibri"/>
              </w:rPr>
              <w:t>.</w:t>
            </w:r>
          </w:p>
          <w:p w14:paraId="633DB9F9" w14:textId="77777777" w:rsidR="007C1143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Bateria nie może być trwale zespolona z płytą główną</w:t>
            </w:r>
            <w:r w:rsidR="006A3B37">
              <w:rPr>
                <w:rFonts w:ascii="Calibri" w:hAnsi="Calibri" w:cs="Calibri"/>
              </w:rPr>
              <w:t>.</w:t>
            </w:r>
          </w:p>
          <w:p w14:paraId="189B058C" w14:textId="2D7C30EC" w:rsidR="00D46F5C" w:rsidRPr="00951C61" w:rsidRDefault="00D46F5C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Pr="00D46F5C">
              <w:rPr>
                <w:rFonts w:ascii="Calibri" w:hAnsi="Calibri" w:cs="Calibri"/>
              </w:rPr>
              <w:t>asilacz wraz z przewodem zasilającym w wersji europejskiej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58DC426F" w14:textId="77777777" w:rsidR="007C1143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Czas pracy na baterii:</w:t>
            </w:r>
          </w:p>
          <w:p w14:paraId="7498DDE7" w14:textId="77777777" w:rsidR="00B76B98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23373578" w14:textId="77777777" w:rsidR="005F5422" w:rsidRDefault="005F5422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78915E39" w14:textId="77777777" w:rsidR="005F5422" w:rsidRDefault="005F5422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41753E7F" w14:textId="77777777" w:rsidR="005F5422" w:rsidRDefault="005F5422" w:rsidP="00951C61">
            <w:pPr>
              <w:spacing w:line="276" w:lineRule="auto"/>
              <w:rPr>
                <w:rFonts w:ascii="Calibri" w:hAnsi="Calibri" w:cs="Calibri"/>
              </w:rPr>
            </w:pPr>
          </w:p>
          <w:p w14:paraId="0E3091EC" w14:textId="7BD8A66B" w:rsidR="00B76B98" w:rsidRPr="00951C61" w:rsidRDefault="00B76B98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Zasilacz:</w:t>
            </w:r>
          </w:p>
        </w:tc>
      </w:tr>
      <w:tr w:rsidR="007C1143" w:rsidRPr="00951C61" w14:paraId="57464A47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11903A50" w14:textId="45F6A696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Obudowa</w:t>
            </w:r>
          </w:p>
        </w:tc>
        <w:tc>
          <w:tcPr>
            <w:tcW w:w="5347" w:type="dxa"/>
            <w:vAlign w:val="center"/>
          </w:tcPr>
          <w:p w14:paraId="6519CE26" w14:textId="6811AC70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Obudowa notebooka wzmocniona, szkielet i zawiasy notebooka wykonany z wzmacnianego metalu</w:t>
            </w:r>
            <w:r w:rsidR="006A3B37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2A0685C3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08A97FAB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3E9C67BA" w14:textId="2B9AAB7E" w:rsidR="007C1143" w:rsidRPr="00951C61" w:rsidRDefault="007C1143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Waga</w:t>
            </w:r>
          </w:p>
        </w:tc>
        <w:tc>
          <w:tcPr>
            <w:tcW w:w="5347" w:type="dxa"/>
            <w:vAlign w:val="center"/>
          </w:tcPr>
          <w:p w14:paraId="53D723EF" w14:textId="77777777" w:rsidR="007629D9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Waga komputera z oferowaną baterią nie większa niż </w:t>
            </w:r>
          </w:p>
          <w:p w14:paraId="11440D8F" w14:textId="014BCBD4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1,7 kg</w:t>
            </w:r>
            <w:r w:rsidR="007629D9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7AC8E942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BF4C44" w:rsidRPr="00951C61" w14:paraId="1DA43E60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179EF4D6" w14:textId="468B42AB" w:rsidR="00BF4C44" w:rsidRDefault="00BF4C44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BIOS</w:t>
            </w:r>
          </w:p>
        </w:tc>
        <w:tc>
          <w:tcPr>
            <w:tcW w:w="5347" w:type="dxa"/>
            <w:vAlign w:val="center"/>
          </w:tcPr>
          <w:p w14:paraId="1B55E1AB" w14:textId="77777777" w:rsidR="00BF4C44" w:rsidRPr="00BF4C44" w:rsidRDefault="00BF4C44" w:rsidP="00BF4C44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>BIOS zgodny ze specyfikacją UEFI, pełna obsługa za pomocą klawiatury i myszy.</w:t>
            </w:r>
          </w:p>
          <w:p w14:paraId="48BF1FA8" w14:textId="77777777" w:rsidR="00BF4C44" w:rsidRPr="00BF4C44" w:rsidRDefault="00BF4C44" w:rsidP="00BF4C44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lastRenderedPageBreak/>
              <w:t>BIOS musi umożliwiać przeprowadzenia inwentaryzacji sprzętowej poprzez wyświetlenie informacji o: wersji BIOS, numerze seryjnym i dacie produkcji komputera, wielkości, prędkości i sposobie obsadzenia zainstalowanej pamięci RAM, typie zainstalowanego procesora, zainstalowanym dysku twardym (pojemność, model), MAC adresie wbudowanej w płytę główną karty sieciowej.</w:t>
            </w:r>
          </w:p>
          <w:p w14:paraId="672E5542" w14:textId="4FE783DA" w:rsidR="00BF4C44" w:rsidRPr="00BF4C44" w:rsidRDefault="00BF4C44" w:rsidP="00BF4C44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>Funkcja blokowania/odblokowania portów USB</w:t>
            </w:r>
            <w:r>
              <w:rPr>
                <w:rFonts w:ascii="Calibri" w:hAnsi="Calibri" w:cs="Calibri"/>
              </w:rPr>
              <w:t>.</w:t>
            </w:r>
          </w:p>
          <w:p w14:paraId="7789AE06" w14:textId="4D545E18" w:rsidR="00BF4C44" w:rsidRPr="00BF4C44" w:rsidRDefault="00BF4C44" w:rsidP="00BF4C44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 xml:space="preserve">Możliwość, ustawienia hasła dla administratora oraz użytkownika dla </w:t>
            </w:r>
            <w:proofErr w:type="spellStart"/>
            <w:r w:rsidRPr="00BF4C44">
              <w:rPr>
                <w:rFonts w:ascii="Calibri" w:hAnsi="Calibri" w:cs="Calibri"/>
              </w:rPr>
              <w:t>BIOS’u</w:t>
            </w:r>
            <w:proofErr w:type="spellEnd"/>
            <w:r w:rsidRPr="00BF4C44">
              <w:rPr>
                <w:rFonts w:ascii="Calibri" w:hAnsi="Calibri" w:cs="Calibri"/>
              </w:rPr>
              <w:t xml:space="preserve">, po podaniu hasła użytkownika możliwość jedynie odczytania informacji, brak możliwości </w:t>
            </w:r>
            <w:proofErr w:type="spellStart"/>
            <w:r w:rsidRPr="00BF4C44">
              <w:rPr>
                <w:rFonts w:ascii="Calibri" w:hAnsi="Calibri" w:cs="Calibri"/>
              </w:rPr>
              <w:t>wł</w:t>
            </w:r>
            <w:proofErr w:type="spellEnd"/>
            <w:r w:rsidRPr="00BF4C44">
              <w:rPr>
                <w:rFonts w:ascii="Calibri" w:hAnsi="Calibri" w:cs="Calibri"/>
              </w:rPr>
              <w:t>/wy funkcji. Hasła silne opa</w:t>
            </w:r>
            <w:r>
              <w:rPr>
                <w:rFonts w:ascii="Calibri" w:hAnsi="Calibri" w:cs="Calibri"/>
              </w:rPr>
              <w:t>rt</w:t>
            </w:r>
            <w:r w:rsidRPr="00BF4C44">
              <w:rPr>
                <w:rFonts w:ascii="Calibri" w:hAnsi="Calibri" w:cs="Calibri"/>
              </w:rPr>
              <w:t>e o litery, cyfry i znaki specjalne.</w:t>
            </w:r>
          </w:p>
          <w:p w14:paraId="48236360" w14:textId="77E60F57" w:rsidR="00BF4C44" w:rsidRPr="00951C61" w:rsidRDefault="00BF4C44" w:rsidP="00BF4C44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>Możliwość przypisania w BIOS numeru nadawanego przez Administratora.</w:t>
            </w:r>
          </w:p>
        </w:tc>
        <w:tc>
          <w:tcPr>
            <w:tcW w:w="2216" w:type="dxa"/>
            <w:vAlign w:val="center"/>
          </w:tcPr>
          <w:p w14:paraId="10A8251B" w14:textId="77777777" w:rsidR="00BF4C44" w:rsidRPr="00951C61" w:rsidRDefault="00BF4C44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60A819B4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1950DA08" w14:textId="68DF41F9" w:rsidR="007C1143" w:rsidRPr="00951C61" w:rsidRDefault="00951C61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 operacyjny</w:t>
            </w:r>
          </w:p>
        </w:tc>
        <w:tc>
          <w:tcPr>
            <w:tcW w:w="5347" w:type="dxa"/>
            <w:vAlign w:val="center"/>
          </w:tcPr>
          <w:p w14:paraId="0E23B908" w14:textId="61F6BFF9" w:rsidR="00951C61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Licencja na system operacyjny Microsoft Windows 11 Home lub Professional w polskiej wersji językowej lub system równoważny.</w:t>
            </w:r>
          </w:p>
          <w:p w14:paraId="4DC92FC2" w14:textId="0B7E1072" w:rsidR="007C1143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Klucz instalacyjny systemu operacyjnego powinien być fabrycznie zapisany w BIOS komputera i wykorzystywany do instalacji tego systemu oraz jego aktywowania. System operacyjny ma być fabrycznie zainstalowany przez producenta.</w:t>
            </w:r>
          </w:p>
        </w:tc>
        <w:tc>
          <w:tcPr>
            <w:tcW w:w="2216" w:type="dxa"/>
            <w:vAlign w:val="center"/>
          </w:tcPr>
          <w:p w14:paraId="3A3A10ED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6C7A3A01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2BEF04C7" w14:textId="0732E3B8" w:rsidR="007C1143" w:rsidRPr="00951C61" w:rsidRDefault="00951C61" w:rsidP="00951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Bezpieczeństwo</w:t>
            </w:r>
          </w:p>
        </w:tc>
        <w:tc>
          <w:tcPr>
            <w:tcW w:w="5347" w:type="dxa"/>
            <w:vAlign w:val="center"/>
          </w:tcPr>
          <w:p w14:paraId="448D65C3" w14:textId="7F8A7032" w:rsidR="00951C61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System diagnostyczny z graficzny interfejsem dostępny z poziomu BIOS lub menu </w:t>
            </w:r>
            <w:proofErr w:type="spellStart"/>
            <w:r w:rsidRPr="00951C61">
              <w:rPr>
                <w:rFonts w:ascii="Calibri" w:hAnsi="Calibri" w:cs="Calibri"/>
              </w:rPr>
              <w:t>BOOT’owania</w:t>
            </w:r>
            <w:proofErr w:type="spellEnd"/>
            <w:r w:rsidRPr="00951C61">
              <w:rPr>
                <w:rFonts w:ascii="Calibri" w:hAnsi="Calibri" w:cs="Calibri"/>
              </w:rPr>
              <w:t xml:space="preserve"> umożliwiający użytkownikowi przeprowadzenie wstępnej diagnostyki awarii poprzez przetestowanie: procesora, pamięci RAM, dysku, płyty głównej i wyświetlacza. Pełna </w:t>
            </w:r>
            <w:r w:rsidR="00511861">
              <w:rPr>
                <w:rFonts w:ascii="Calibri" w:hAnsi="Calibri" w:cs="Calibri"/>
              </w:rPr>
              <w:t>f</w:t>
            </w:r>
            <w:r w:rsidRPr="00951C61">
              <w:rPr>
                <w:rFonts w:ascii="Calibri" w:hAnsi="Calibri" w:cs="Calibri"/>
              </w:rPr>
              <w:t>unkcjonalność systemu diagnostycznego musi być dostępna również w przypadku braku</w:t>
            </w:r>
            <w:r w:rsidR="00511861">
              <w:rPr>
                <w:rFonts w:ascii="Calibri" w:hAnsi="Calibri" w:cs="Calibri"/>
              </w:rPr>
              <w:t xml:space="preserve">, </w:t>
            </w:r>
            <w:r w:rsidRPr="00951C61">
              <w:rPr>
                <w:rFonts w:ascii="Calibri" w:hAnsi="Calibri" w:cs="Calibri"/>
              </w:rPr>
              <w:t xml:space="preserve">uszkodzenia </w:t>
            </w:r>
            <w:r w:rsidR="00511861">
              <w:rPr>
                <w:rFonts w:ascii="Calibri" w:hAnsi="Calibri" w:cs="Calibri"/>
              </w:rPr>
              <w:t>lub</w:t>
            </w:r>
            <w:r w:rsidRPr="00951C61">
              <w:rPr>
                <w:rFonts w:ascii="Calibri" w:hAnsi="Calibri" w:cs="Calibri"/>
              </w:rPr>
              <w:t xml:space="preserve"> sformatowania dysku twardego, braku dostępu do sieci LAN i </w:t>
            </w:r>
            <w:proofErr w:type="spellStart"/>
            <w:r w:rsidRPr="00951C61">
              <w:rPr>
                <w:rFonts w:ascii="Calibri" w:hAnsi="Calibri" w:cs="Calibri"/>
              </w:rPr>
              <w:t>internetu</w:t>
            </w:r>
            <w:proofErr w:type="spellEnd"/>
            <w:r w:rsidRPr="00951C61">
              <w:rPr>
                <w:rFonts w:ascii="Calibri" w:hAnsi="Calibri" w:cs="Calibri"/>
              </w:rPr>
              <w:t xml:space="preserve"> oraz nie może być realizowana przez narzędzia zewnętrzne podłączane do komputera (np. pamięć USB </w:t>
            </w:r>
            <w:proofErr w:type="spellStart"/>
            <w:r w:rsidRPr="00951C61">
              <w:rPr>
                <w:rFonts w:ascii="Calibri" w:hAnsi="Calibri" w:cs="Calibri"/>
              </w:rPr>
              <w:t>flash</w:t>
            </w:r>
            <w:proofErr w:type="spellEnd"/>
            <w:r w:rsidR="00511861">
              <w:rPr>
                <w:rFonts w:ascii="Calibri" w:hAnsi="Calibri" w:cs="Calibri"/>
              </w:rPr>
              <w:t>)</w:t>
            </w:r>
            <w:r w:rsidR="007629D9">
              <w:rPr>
                <w:rFonts w:ascii="Calibri" w:hAnsi="Calibri" w:cs="Calibri"/>
              </w:rPr>
              <w:t>.</w:t>
            </w:r>
          </w:p>
          <w:p w14:paraId="0B971FD6" w14:textId="7CFF3ACD" w:rsidR="007C1143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Dedykowany układ szyfrujący TPM 2.0</w:t>
            </w:r>
            <w:r w:rsidR="007629D9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3FAD0A8B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C1143" w:rsidRPr="00951C61" w14:paraId="7507CAF2" w14:textId="77777777" w:rsidTr="006A3B37">
        <w:trPr>
          <w:trHeight w:val="70"/>
        </w:trPr>
        <w:tc>
          <w:tcPr>
            <w:tcW w:w="1646" w:type="dxa"/>
            <w:vAlign w:val="center"/>
          </w:tcPr>
          <w:p w14:paraId="28102B74" w14:textId="7C5220EF" w:rsidR="007C1143" w:rsidRPr="00951C61" w:rsidRDefault="00951C61" w:rsidP="00692DA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Certyfikaty</w:t>
            </w:r>
          </w:p>
        </w:tc>
        <w:tc>
          <w:tcPr>
            <w:tcW w:w="5347" w:type="dxa"/>
            <w:vAlign w:val="center"/>
          </w:tcPr>
          <w:p w14:paraId="2A332D58" w14:textId="52237023" w:rsidR="00951C61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Deklaracja zgodności CE dla oferowanego modelu lub równoważny;</w:t>
            </w:r>
          </w:p>
          <w:p w14:paraId="085F50FB" w14:textId="10D0E795" w:rsidR="00951C61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951C61">
              <w:rPr>
                <w:rFonts w:ascii="Calibri" w:hAnsi="Calibri" w:cs="Calibri"/>
              </w:rPr>
              <w:t>ertyfikat ISO 9001:2000 dla producenta sprzętu lub równoważny;</w:t>
            </w:r>
          </w:p>
          <w:p w14:paraId="4BB24FA6" w14:textId="0446DA71" w:rsidR="00951C61" w:rsidRPr="00951C61" w:rsidRDefault="00951C61" w:rsidP="00951C61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Certyfikat ISO 14001 dla producenta sprzętu lub równoważny;</w:t>
            </w:r>
          </w:p>
          <w:p w14:paraId="0F5FDAFC" w14:textId="12C7F888" w:rsidR="00511861" w:rsidRPr="00951C61" w:rsidRDefault="00BA6887" w:rsidP="00951C6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</w:t>
            </w:r>
            <w:r w:rsidR="00951C61" w:rsidRPr="00C718C3">
              <w:rPr>
                <w:rFonts w:ascii="Calibri" w:hAnsi="Calibri" w:cs="Calibri"/>
              </w:rPr>
              <w:t xml:space="preserve"> kryteri</w:t>
            </w:r>
            <w:r>
              <w:rPr>
                <w:rFonts w:ascii="Calibri" w:hAnsi="Calibri" w:cs="Calibri"/>
              </w:rPr>
              <w:t>a</w:t>
            </w:r>
            <w:r w:rsidR="00951C61" w:rsidRPr="00C718C3">
              <w:rPr>
                <w:rFonts w:ascii="Calibri" w:hAnsi="Calibri" w:cs="Calibri"/>
              </w:rPr>
              <w:t xml:space="preserve"> środowiskow</w:t>
            </w:r>
            <w:r>
              <w:rPr>
                <w:rFonts w:ascii="Calibri" w:hAnsi="Calibri" w:cs="Calibri"/>
              </w:rPr>
              <w:t>e</w:t>
            </w:r>
            <w:r w:rsidR="00951C61" w:rsidRPr="00C718C3">
              <w:rPr>
                <w:rFonts w:ascii="Calibri" w:hAnsi="Calibri" w:cs="Calibri"/>
              </w:rPr>
              <w:t xml:space="preserve">, w tym zgodności z dyrektywą </w:t>
            </w:r>
            <w:proofErr w:type="spellStart"/>
            <w:r w:rsidR="00951C61" w:rsidRPr="00C718C3">
              <w:rPr>
                <w:rFonts w:ascii="Calibri" w:hAnsi="Calibri" w:cs="Calibri"/>
              </w:rPr>
              <w:t>RoHS</w:t>
            </w:r>
            <w:proofErr w:type="spellEnd"/>
            <w:r w:rsidR="00951C61" w:rsidRPr="00C718C3">
              <w:rPr>
                <w:rFonts w:ascii="Calibri" w:hAnsi="Calibri" w:cs="Calibri"/>
              </w:rPr>
              <w:t xml:space="preserve"> Unii Europejskiej o eliminacji substancji niebezpiecznych </w:t>
            </w:r>
            <w:r w:rsidR="00951C61" w:rsidRPr="00AE39DA">
              <w:rPr>
                <w:rFonts w:ascii="Calibri" w:hAnsi="Calibri" w:cs="Calibri"/>
                <w:strike/>
              </w:rPr>
              <w:t>w postaci oświadczenia producenta jednostki lub równoważny</w:t>
            </w:r>
            <w:r w:rsidR="007629D9" w:rsidRPr="00AE39DA">
              <w:rPr>
                <w:rFonts w:ascii="Calibri" w:hAnsi="Calibri" w:cs="Calibri"/>
                <w:strike/>
              </w:rPr>
              <w:t>.</w:t>
            </w:r>
          </w:p>
        </w:tc>
        <w:tc>
          <w:tcPr>
            <w:tcW w:w="2216" w:type="dxa"/>
            <w:vAlign w:val="center"/>
          </w:tcPr>
          <w:p w14:paraId="6B60A0DA" w14:textId="77777777" w:rsidR="007C1143" w:rsidRPr="00951C61" w:rsidRDefault="007C1143" w:rsidP="00951C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7730A" w14:paraId="40C365B7" w14:textId="77777777" w:rsidTr="0087730A">
        <w:trPr>
          <w:trHeight w:val="7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72D6" w14:textId="77777777" w:rsidR="0087730A" w:rsidRDefault="0087730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Warunki gwarancji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FA62" w14:textId="77777777" w:rsidR="001C5930" w:rsidRDefault="008469A2" w:rsidP="00AE67B1">
            <w:pPr>
              <w:spacing w:line="276" w:lineRule="auto"/>
              <w:rPr>
                <w:rFonts w:ascii="Calibri" w:hAnsi="Calibri" w:cs="Calibri"/>
              </w:rPr>
            </w:pPr>
            <w:bookmarkStart w:id="0" w:name="_Hlk108083932"/>
            <w:r>
              <w:rPr>
                <w:rFonts w:ascii="Calibri" w:hAnsi="Calibri" w:cs="Calibri"/>
              </w:rPr>
              <w:t>min. 2</w:t>
            </w:r>
            <w:r w:rsidR="00AE67B1" w:rsidRPr="00465A28">
              <w:rPr>
                <w:rFonts w:ascii="Calibri" w:hAnsi="Calibri" w:cs="Calibri"/>
              </w:rPr>
              <w:t>-letnia gwarancja producenta</w:t>
            </w:r>
          </w:p>
          <w:p w14:paraId="2781AB3A" w14:textId="4FA72360" w:rsidR="00AE67B1" w:rsidRPr="00465A28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  <w:r w:rsidRPr="00465A28">
              <w:rPr>
                <w:rFonts w:ascii="Calibri" w:hAnsi="Calibri" w:cs="Calibri"/>
              </w:rPr>
              <w:t xml:space="preserve">Dedykowany portal producenta do zgłaszania awarii lub usterek, możliwość samodzielnego zamawiania zamiennych komponentów oraz sprawdzenie okresu gwarancji, fabrycznej konfiguracji. </w:t>
            </w:r>
          </w:p>
          <w:p w14:paraId="084A938E" w14:textId="45733F9C" w:rsidR="0087730A" w:rsidRDefault="00AE67B1" w:rsidP="00AE67B1">
            <w:pPr>
              <w:spacing w:line="276" w:lineRule="auto"/>
              <w:rPr>
                <w:rFonts w:ascii="Calibri" w:hAnsi="Calibri" w:cs="Calibri"/>
              </w:rPr>
            </w:pPr>
            <w:r w:rsidRPr="00465A28">
              <w:rPr>
                <w:rFonts w:ascii="Calibri" w:hAnsi="Calibri" w:cs="Calibri"/>
              </w:rPr>
              <w:t xml:space="preserve">Firma serwisująca musi posiadać ISO 9001: 2015 na świadczenie usług serwisowych oraz posiadać autoryzacje producenta komputera </w:t>
            </w:r>
            <w:bookmarkEnd w:id="0"/>
            <w:r w:rsidRPr="002D5A80">
              <w:rPr>
                <w:rFonts w:ascii="Calibri" w:hAnsi="Calibri" w:cs="Calibri"/>
                <w:strike/>
              </w:rPr>
              <w:t>– dokumenty potwierdzające załączyć do oferty.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68E2" w14:textId="77777777" w:rsidR="0087730A" w:rsidRDefault="0087730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EA0F405" w14:textId="1C9647DC" w:rsidR="005904C6" w:rsidRDefault="005904C6" w:rsidP="00951C61">
      <w:pPr>
        <w:spacing w:line="276" w:lineRule="auto"/>
        <w:rPr>
          <w:rFonts w:ascii="Calibri" w:hAnsi="Calibri" w:cs="Calibri"/>
        </w:rPr>
      </w:pPr>
    </w:p>
    <w:p w14:paraId="32D9A6AB" w14:textId="0234C33D" w:rsidR="009E0EFC" w:rsidRPr="008469A2" w:rsidRDefault="003922F8" w:rsidP="003922F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b/>
          <w:bCs/>
          <w:lang w:val="en-US"/>
        </w:rPr>
      </w:pPr>
      <w:proofErr w:type="spellStart"/>
      <w:r w:rsidRPr="008469A2">
        <w:rPr>
          <w:rFonts w:ascii="Times New Roman" w:hAnsi="Times New Roman" w:cs="Times New Roman"/>
          <w:b/>
          <w:lang w:val="en-US"/>
        </w:rPr>
        <w:t>Komputer</w:t>
      </w:r>
      <w:proofErr w:type="spellEnd"/>
      <w:r w:rsidRPr="008469A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8469A2">
        <w:rPr>
          <w:rFonts w:ascii="Times New Roman" w:hAnsi="Times New Roman" w:cs="Times New Roman"/>
          <w:b/>
          <w:lang w:val="en-US"/>
        </w:rPr>
        <w:t>stacjonarny</w:t>
      </w:r>
      <w:proofErr w:type="spellEnd"/>
      <w:r w:rsidR="009E0EFC" w:rsidRPr="008469A2">
        <w:rPr>
          <w:rFonts w:ascii="Calibri" w:hAnsi="Calibri" w:cs="Calibri"/>
          <w:b/>
          <w:bCs/>
          <w:lang w:val="en-US"/>
        </w:rPr>
        <w:t xml:space="preserve"> </w:t>
      </w:r>
      <w:r w:rsidRPr="008469A2">
        <w:rPr>
          <w:rFonts w:ascii="Calibri" w:hAnsi="Calibri" w:cs="Calibri"/>
          <w:b/>
          <w:bCs/>
          <w:lang w:val="en-US"/>
        </w:rPr>
        <w:t xml:space="preserve"> -</w:t>
      </w:r>
      <w:proofErr w:type="gramEnd"/>
      <w:r w:rsidRPr="008469A2">
        <w:rPr>
          <w:rFonts w:ascii="Calibri" w:hAnsi="Calibri" w:cs="Calibri"/>
          <w:b/>
          <w:bCs/>
          <w:lang w:val="en-US"/>
        </w:rPr>
        <w:t xml:space="preserve"> </w:t>
      </w:r>
      <w:r w:rsidR="009E0EFC" w:rsidRPr="008469A2">
        <w:rPr>
          <w:rFonts w:ascii="Calibri" w:hAnsi="Calibri" w:cs="Calibri"/>
          <w:b/>
          <w:bCs/>
          <w:lang w:val="en-US"/>
        </w:rPr>
        <w:t>All in One</w:t>
      </w:r>
    </w:p>
    <w:p w14:paraId="62DBBE25" w14:textId="77777777" w:rsidR="009E0EFC" w:rsidRPr="00895FCD" w:rsidRDefault="009E0EFC" w:rsidP="009E0EFC">
      <w:pPr>
        <w:spacing w:line="276" w:lineRule="auto"/>
        <w:rPr>
          <w:rFonts w:ascii="Calibri" w:hAnsi="Calibri" w:cs="Calibri"/>
        </w:rPr>
      </w:pPr>
      <w:r w:rsidRPr="00895FCD">
        <w:rPr>
          <w:rFonts w:ascii="Calibri" w:hAnsi="Calibri" w:cs="Calibri"/>
        </w:rPr>
        <w:t>Uwaga:</w:t>
      </w:r>
    </w:p>
    <w:p w14:paraId="231A6AFC" w14:textId="77777777" w:rsidR="009E0EFC" w:rsidRPr="00D46F5C" w:rsidRDefault="009E0EFC" w:rsidP="009E0EFC">
      <w:pPr>
        <w:spacing w:line="276" w:lineRule="auto"/>
        <w:jc w:val="both"/>
        <w:rPr>
          <w:rFonts w:ascii="Calibri" w:hAnsi="Calibri" w:cs="Calibri"/>
          <w:u w:val="single"/>
        </w:rPr>
      </w:pPr>
      <w:r w:rsidRPr="00951C61">
        <w:rPr>
          <w:rFonts w:ascii="Calibri" w:hAnsi="Calibri" w:cs="Calibri"/>
        </w:rPr>
        <w:t xml:space="preserve">W Specyfikacji technicznej należy wpisać odpowiednio parametr określający oferowany produkt. Wykonawca zobowiązany jest wpisać m.in. model, typ urządzenia, nazwę producenta, nazwę producenta zastosowanych podzespołów oraz inne wymagane parametry ich liczbę i wielkość. Wykonawca zobowiązany jest do potwierdzenia wszystkich wymagań zawartych w Specyfikacji technicznej. </w:t>
      </w:r>
      <w:r w:rsidRPr="00D46F5C">
        <w:rPr>
          <w:rFonts w:ascii="Calibri" w:hAnsi="Calibri" w:cs="Calibri"/>
          <w:b/>
          <w:bCs/>
          <w:u w:val="single"/>
        </w:rPr>
        <w:t xml:space="preserve">W przypadku zaoferowania sprzętu o parametrach wskazanych przez Zamawiającego </w:t>
      </w:r>
      <w:r w:rsidRPr="00D46F5C">
        <w:rPr>
          <w:rFonts w:ascii="Calibri" w:hAnsi="Calibri" w:cs="Calibri"/>
          <w:b/>
          <w:bCs/>
          <w:u w:val="single"/>
        </w:rPr>
        <w:br/>
        <w:t>w kolumnie 3 „Dane techniczne oferowanego urządzenia:” należy wpisać słowo „spełnia”.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46"/>
        <w:gridCol w:w="5347"/>
        <w:gridCol w:w="2216"/>
      </w:tblGrid>
      <w:tr w:rsidR="009E0EFC" w:rsidRPr="00951C61" w14:paraId="206548D8" w14:textId="77777777" w:rsidTr="00CE518E">
        <w:tc>
          <w:tcPr>
            <w:tcW w:w="9209" w:type="dxa"/>
            <w:gridSpan w:val="3"/>
          </w:tcPr>
          <w:p w14:paraId="4786FB58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Komputer </w:t>
            </w:r>
            <w:r>
              <w:rPr>
                <w:rFonts w:ascii="Calibri" w:eastAsia="Times New Roman" w:hAnsi="Calibri" w:cs="Calibri"/>
                <w:color w:val="00000A"/>
              </w:rPr>
              <w:t>stacjonarny</w:t>
            </w:r>
            <w:r w:rsidRPr="00951C61">
              <w:rPr>
                <w:rFonts w:ascii="Calibri" w:eastAsia="Times New Roman" w:hAnsi="Calibri" w:cs="Calibri"/>
                <w:color w:val="00000A"/>
              </w:rPr>
              <w:t xml:space="preserve"> typu </w:t>
            </w:r>
            <w:proofErr w:type="spellStart"/>
            <w:r>
              <w:rPr>
                <w:rFonts w:ascii="Calibri" w:eastAsia="Times New Roman" w:hAnsi="Calibri" w:cs="Calibri"/>
                <w:color w:val="00000A"/>
              </w:rPr>
              <w:t>All</w:t>
            </w:r>
            <w:proofErr w:type="spellEnd"/>
            <w:r>
              <w:rPr>
                <w:rFonts w:ascii="Calibri" w:eastAsia="Times New Roman" w:hAnsi="Calibri" w:cs="Calibri"/>
                <w:color w:val="00000A"/>
              </w:rPr>
              <w:t xml:space="preserve"> in One</w:t>
            </w:r>
          </w:p>
        </w:tc>
      </w:tr>
      <w:tr w:rsidR="009E0EFC" w:rsidRPr="00951C61" w14:paraId="40A701A9" w14:textId="77777777" w:rsidTr="00CE518E">
        <w:trPr>
          <w:trHeight w:val="1086"/>
        </w:trPr>
        <w:tc>
          <w:tcPr>
            <w:tcW w:w="1646" w:type="dxa"/>
            <w:vMerge w:val="restart"/>
            <w:vAlign w:val="center"/>
          </w:tcPr>
          <w:p w14:paraId="68A85331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elementu, parametru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lub cechy</w:t>
            </w:r>
          </w:p>
        </w:tc>
        <w:tc>
          <w:tcPr>
            <w:tcW w:w="5347" w:type="dxa"/>
            <w:vMerge w:val="restart"/>
            <w:vAlign w:val="center"/>
          </w:tcPr>
          <w:p w14:paraId="1C8C7F01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Wymagane minimalne parametry techniczne</w:t>
            </w:r>
          </w:p>
        </w:tc>
        <w:tc>
          <w:tcPr>
            <w:tcW w:w="2216" w:type="dxa"/>
            <w:vAlign w:val="center"/>
          </w:tcPr>
          <w:p w14:paraId="54F11B09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Dane techniczne oferowanego urządzenia:</w:t>
            </w:r>
          </w:p>
        </w:tc>
      </w:tr>
      <w:tr w:rsidR="009E0EFC" w:rsidRPr="00951C61" w14:paraId="1BAB03FD" w14:textId="77777777" w:rsidTr="00CE518E">
        <w:tc>
          <w:tcPr>
            <w:tcW w:w="1646" w:type="dxa"/>
            <w:vMerge/>
            <w:vAlign w:val="center"/>
          </w:tcPr>
          <w:p w14:paraId="61F77E9E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47" w:type="dxa"/>
            <w:vMerge/>
            <w:vAlign w:val="center"/>
          </w:tcPr>
          <w:p w14:paraId="6EC16583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6" w:type="dxa"/>
            <w:vAlign w:val="center"/>
          </w:tcPr>
          <w:p w14:paraId="0C6044EF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64413F7E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Nazwa producenta: _________________ </w:t>
            </w:r>
            <w:r w:rsidRPr="00951C61">
              <w:rPr>
                <w:rFonts w:ascii="Calibri" w:hAnsi="Calibri" w:cs="Calibri"/>
              </w:rPr>
              <w:br/>
            </w:r>
          </w:p>
          <w:p w14:paraId="362DA73B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Model urządzenia:</w:t>
            </w:r>
          </w:p>
          <w:p w14:paraId="10754FD6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_________________</w:t>
            </w:r>
          </w:p>
          <w:p w14:paraId="7F849091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E0EFC" w:rsidRPr="00951C61" w14:paraId="0E77A1A6" w14:textId="77777777" w:rsidTr="00CE518E">
        <w:tc>
          <w:tcPr>
            <w:tcW w:w="1646" w:type="dxa"/>
            <w:vAlign w:val="center"/>
          </w:tcPr>
          <w:p w14:paraId="0AC4B763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47" w:type="dxa"/>
            <w:vAlign w:val="center"/>
          </w:tcPr>
          <w:p w14:paraId="37BC0677" w14:textId="77777777" w:rsidR="009E0EFC" w:rsidRPr="00951C61" w:rsidRDefault="009E0EFC" w:rsidP="00CE518E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Calibri" w:eastAsia="Times New Roman" w:hAnsi="Calibri" w:cs="Calibri"/>
                <w:color w:val="00000A"/>
              </w:rPr>
              <w:t>2</w:t>
            </w:r>
          </w:p>
        </w:tc>
        <w:tc>
          <w:tcPr>
            <w:tcW w:w="2216" w:type="dxa"/>
            <w:vAlign w:val="center"/>
          </w:tcPr>
          <w:p w14:paraId="4350D13B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E0EFC" w:rsidRPr="00951C61" w14:paraId="36B08B74" w14:textId="77777777" w:rsidTr="00CE518E">
        <w:tc>
          <w:tcPr>
            <w:tcW w:w="1646" w:type="dxa"/>
            <w:vAlign w:val="center"/>
          </w:tcPr>
          <w:p w14:paraId="1E810F49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Zastosowanie</w:t>
            </w:r>
          </w:p>
        </w:tc>
        <w:tc>
          <w:tcPr>
            <w:tcW w:w="5347" w:type="dxa"/>
            <w:vAlign w:val="center"/>
          </w:tcPr>
          <w:p w14:paraId="58341CEA" w14:textId="77777777" w:rsidR="009E0EFC" w:rsidRPr="00951C61" w:rsidRDefault="009E0EFC" w:rsidP="00CE518E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Komputer </w:t>
            </w:r>
            <w:r>
              <w:rPr>
                <w:rFonts w:ascii="Calibri" w:eastAsia="Times New Roman" w:hAnsi="Calibri" w:cs="Calibri"/>
                <w:color w:val="00000A"/>
              </w:rPr>
              <w:t>stacjonarny</w:t>
            </w:r>
            <w:r w:rsidRPr="00951C61">
              <w:rPr>
                <w:rFonts w:ascii="Calibri" w:eastAsia="Times New Roman" w:hAnsi="Calibri" w:cs="Calibri"/>
                <w:color w:val="00000A"/>
              </w:rPr>
              <w:t xml:space="preserve"> będzie wykorzystywany dla potrzeb aplikacji biurowych, aplikacji edukacyjnych, dostępu do Internetu oraz poczty elektronicznej</w:t>
            </w:r>
            <w:r>
              <w:rPr>
                <w:rFonts w:ascii="Calibri" w:eastAsia="Times New Roman" w:hAnsi="Calibri" w:cs="Calibri"/>
                <w:color w:val="00000A"/>
              </w:rPr>
              <w:t>.</w:t>
            </w:r>
          </w:p>
        </w:tc>
        <w:tc>
          <w:tcPr>
            <w:tcW w:w="2216" w:type="dxa"/>
            <w:vAlign w:val="center"/>
          </w:tcPr>
          <w:p w14:paraId="62461C17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77BC1831" w14:textId="77777777" w:rsidTr="00CE518E">
        <w:tc>
          <w:tcPr>
            <w:tcW w:w="1646" w:type="dxa"/>
            <w:vAlign w:val="center"/>
          </w:tcPr>
          <w:p w14:paraId="2DE2A69A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Matryca</w:t>
            </w:r>
          </w:p>
        </w:tc>
        <w:tc>
          <w:tcPr>
            <w:tcW w:w="5347" w:type="dxa"/>
            <w:vAlign w:val="center"/>
          </w:tcPr>
          <w:p w14:paraId="6B1E2408" w14:textId="77777777" w:rsidR="009E0EFC" w:rsidRPr="00951C61" w:rsidRDefault="009E0EFC" w:rsidP="00CE518E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>Typ ekranu: matowy z podświetleniem LED</w:t>
            </w:r>
          </w:p>
          <w:p w14:paraId="7E5928AF" w14:textId="77777777" w:rsidR="009E0EFC" w:rsidRPr="00951C61" w:rsidRDefault="009E0EFC" w:rsidP="00CE518E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Przekątna ekranu: min. </w:t>
            </w:r>
            <w:r>
              <w:rPr>
                <w:rFonts w:ascii="Calibri" w:eastAsia="Times New Roman" w:hAnsi="Calibri" w:cs="Calibri"/>
                <w:color w:val="00000A"/>
              </w:rPr>
              <w:t>23</w:t>
            </w:r>
            <w:r w:rsidRPr="00951C61">
              <w:rPr>
                <w:rFonts w:ascii="Calibri" w:eastAsia="Times New Roman" w:hAnsi="Calibri" w:cs="Calibri"/>
                <w:color w:val="00000A"/>
              </w:rPr>
              <w:t>,</w:t>
            </w:r>
            <w:r>
              <w:rPr>
                <w:rFonts w:ascii="Calibri" w:eastAsia="Times New Roman" w:hAnsi="Calibri" w:cs="Calibri"/>
                <w:color w:val="00000A"/>
              </w:rPr>
              <w:t>8</w:t>
            </w:r>
            <w:r w:rsidRPr="00951C61">
              <w:rPr>
                <w:rFonts w:ascii="Calibri" w:eastAsia="Times New Roman" w:hAnsi="Calibri" w:cs="Calibri"/>
                <w:color w:val="00000A"/>
              </w:rPr>
              <w:t>"</w:t>
            </w:r>
          </w:p>
          <w:p w14:paraId="3D7AC36D" w14:textId="77777777" w:rsidR="009E0EFC" w:rsidRPr="00951C61" w:rsidRDefault="009E0EFC" w:rsidP="00CE518E">
            <w:pPr>
              <w:suppressAutoHyphens/>
              <w:spacing w:line="276" w:lineRule="auto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Rozdzielczość: min. FHD 1920 x 1080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px</w:t>
            </w:r>
            <w:proofErr w:type="spellEnd"/>
          </w:p>
        </w:tc>
        <w:tc>
          <w:tcPr>
            <w:tcW w:w="2216" w:type="dxa"/>
            <w:vAlign w:val="center"/>
          </w:tcPr>
          <w:p w14:paraId="29A7FE32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Ekran:</w:t>
            </w:r>
          </w:p>
          <w:p w14:paraId="2CCF9696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32D0CAD7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Przekątna:</w:t>
            </w:r>
          </w:p>
          <w:p w14:paraId="0F02657D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69FC158B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Rozdzielczość:</w:t>
            </w:r>
          </w:p>
          <w:p w14:paraId="06D36AFD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32E0AD9B" w14:textId="77777777" w:rsidTr="00CE518E">
        <w:tc>
          <w:tcPr>
            <w:tcW w:w="1646" w:type="dxa"/>
            <w:vAlign w:val="center"/>
          </w:tcPr>
          <w:p w14:paraId="05F8F70E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Wydajność obliczeniowa jednostki</w:t>
            </w:r>
          </w:p>
        </w:tc>
        <w:tc>
          <w:tcPr>
            <w:tcW w:w="5347" w:type="dxa"/>
            <w:vAlign w:val="center"/>
          </w:tcPr>
          <w:p w14:paraId="3B2A9340" w14:textId="77777777" w:rsidR="009E0EFC" w:rsidRPr="00951C61" w:rsidRDefault="009E0EFC" w:rsidP="00CE518E">
            <w:pPr>
              <w:spacing w:line="276" w:lineRule="auto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Wydajność min. 5500 pkt wg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PassMark</w:t>
            </w:r>
            <w:proofErr w:type="spellEnd"/>
            <w:r w:rsidRPr="00951C61">
              <w:rPr>
                <w:rFonts w:ascii="Calibri" w:eastAsia="Times New Roman" w:hAnsi="Calibri" w:cs="Calibri"/>
                <w:color w:val="00000A"/>
              </w:rPr>
              <w:t xml:space="preserve"> CPU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Benchmarks</w:t>
            </w:r>
            <w:proofErr w:type="spellEnd"/>
            <w:r w:rsidRPr="00951C61">
              <w:rPr>
                <w:rFonts w:ascii="Calibri" w:eastAsia="Times New Roman" w:hAnsi="Calibri" w:cs="Calibri"/>
                <w:color w:val="00000A"/>
              </w:rPr>
              <w:t xml:space="preserve"> (</w:t>
            </w:r>
            <w:hyperlink r:id="rId6" w:history="1">
              <w:r w:rsidRPr="00951C61">
                <w:rPr>
                  <w:rStyle w:val="Hipercze"/>
                  <w:rFonts w:ascii="Calibri" w:eastAsia="Times New Roman" w:hAnsi="Calibri" w:cs="Calibri"/>
                </w:rPr>
                <w:t>www.cpubenchmark.net</w:t>
              </w:r>
            </w:hyperlink>
            <w:r w:rsidRPr="00951C61">
              <w:rPr>
                <w:rFonts w:ascii="Calibri" w:eastAsia="Times New Roman" w:hAnsi="Calibri" w:cs="Calibri"/>
                <w:color w:val="00000A"/>
              </w:rPr>
              <w:t>)</w:t>
            </w:r>
          </w:p>
          <w:p w14:paraId="6B5FDCCF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57A6D3E1" w14:textId="51EE6EBA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lastRenderedPageBreak/>
              <w:t>Wszystkie oferowane komponenty wchodzące w skład komputera będą ze sobą kompatybilne i nie będą obniżać jego wydajności. Zamawiający nie dopuszcza sprzętu, w którym zaoferowane komponenty komputera będą pracowały na niższych parametrach niż opisywane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361B411F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lastRenderedPageBreak/>
              <w:t>Nazwa i model procesora:</w:t>
            </w:r>
          </w:p>
          <w:p w14:paraId="4E9E08B2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1FC0649D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Wynik </w:t>
            </w:r>
            <w:proofErr w:type="spellStart"/>
            <w:r w:rsidRPr="00951C61">
              <w:rPr>
                <w:rFonts w:ascii="Calibri" w:hAnsi="Calibri" w:cs="Calibri"/>
              </w:rPr>
              <w:t>PassMark</w:t>
            </w:r>
            <w:proofErr w:type="spellEnd"/>
            <w:r w:rsidRPr="00951C61">
              <w:rPr>
                <w:rFonts w:ascii="Calibri" w:hAnsi="Calibri" w:cs="Calibri"/>
              </w:rPr>
              <w:t>:</w:t>
            </w:r>
          </w:p>
        </w:tc>
      </w:tr>
      <w:tr w:rsidR="009E0EFC" w:rsidRPr="00951C61" w14:paraId="44548B63" w14:textId="77777777" w:rsidTr="00CE518E">
        <w:tc>
          <w:tcPr>
            <w:tcW w:w="1646" w:type="dxa"/>
            <w:vAlign w:val="center"/>
          </w:tcPr>
          <w:p w14:paraId="7070F397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Pamięć operacyjna</w:t>
            </w:r>
          </w:p>
        </w:tc>
        <w:tc>
          <w:tcPr>
            <w:tcW w:w="5347" w:type="dxa"/>
            <w:vAlign w:val="center"/>
          </w:tcPr>
          <w:p w14:paraId="383DD15B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min. 8GB DDR4</w:t>
            </w:r>
          </w:p>
          <w:p w14:paraId="3695604F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możliwość rozbudowy do min. 16GB</w:t>
            </w:r>
          </w:p>
          <w:p w14:paraId="1B9C7EC8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dwa </w:t>
            </w:r>
            <w:proofErr w:type="spellStart"/>
            <w:r w:rsidRPr="00951C61">
              <w:rPr>
                <w:rFonts w:ascii="Calibri" w:hAnsi="Calibri" w:cs="Calibri"/>
              </w:rPr>
              <w:t>sloty</w:t>
            </w:r>
            <w:proofErr w:type="spellEnd"/>
            <w:r w:rsidRPr="00951C61">
              <w:rPr>
                <w:rFonts w:ascii="Calibri" w:hAnsi="Calibri" w:cs="Calibri"/>
              </w:rPr>
              <w:t xml:space="preserve"> pamięci</w:t>
            </w:r>
          </w:p>
          <w:p w14:paraId="5DB88E74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(nie dopuszcza się pamięci wlutowanych) </w:t>
            </w:r>
          </w:p>
          <w:p w14:paraId="0C3DE324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Możliwość rozbudowy pamięci przez użytkownika, bez kontaktu z serwisem producenta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3D3F9E3E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Pojemność i typ pamięci:</w:t>
            </w:r>
          </w:p>
          <w:p w14:paraId="4CA672E9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28932BF0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Możliwość rozbudowy pamięci do:</w:t>
            </w:r>
          </w:p>
          <w:p w14:paraId="3109611E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4FDF87F3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Ilość wolnych slotów:</w:t>
            </w:r>
          </w:p>
          <w:p w14:paraId="4D6F5D21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129BFB28" w14:textId="77777777" w:rsidTr="00CE518E">
        <w:tc>
          <w:tcPr>
            <w:tcW w:w="1646" w:type="dxa"/>
            <w:vAlign w:val="center"/>
          </w:tcPr>
          <w:p w14:paraId="7A742AFB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Karta graficzna</w:t>
            </w:r>
          </w:p>
        </w:tc>
        <w:tc>
          <w:tcPr>
            <w:tcW w:w="5347" w:type="dxa"/>
            <w:vAlign w:val="center"/>
          </w:tcPr>
          <w:p w14:paraId="55A1CD1A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Zintegrowana z procesorem</w:t>
            </w:r>
          </w:p>
        </w:tc>
        <w:tc>
          <w:tcPr>
            <w:tcW w:w="2216" w:type="dxa"/>
            <w:vAlign w:val="center"/>
          </w:tcPr>
          <w:p w14:paraId="3B464A45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50CAFC72" w14:textId="77777777" w:rsidTr="00CE518E">
        <w:tc>
          <w:tcPr>
            <w:tcW w:w="1646" w:type="dxa"/>
            <w:vAlign w:val="center"/>
          </w:tcPr>
          <w:p w14:paraId="04FEE8F4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Pamięć masowa</w:t>
            </w:r>
          </w:p>
        </w:tc>
        <w:tc>
          <w:tcPr>
            <w:tcW w:w="5347" w:type="dxa"/>
            <w:vAlign w:val="center"/>
          </w:tcPr>
          <w:p w14:paraId="423B8DB1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min. 256 GB SSD </w:t>
            </w:r>
            <w:proofErr w:type="spellStart"/>
            <w:r w:rsidRPr="00951C61">
              <w:rPr>
                <w:rFonts w:ascii="Calibri" w:hAnsi="Calibri" w:cs="Calibri"/>
              </w:rPr>
              <w:t>NVMe</w:t>
            </w:r>
            <w:proofErr w:type="spellEnd"/>
          </w:p>
        </w:tc>
        <w:tc>
          <w:tcPr>
            <w:tcW w:w="2216" w:type="dxa"/>
            <w:vAlign w:val="center"/>
          </w:tcPr>
          <w:p w14:paraId="01B789DC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Pojemność dysku:</w:t>
            </w:r>
          </w:p>
          <w:p w14:paraId="79306621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76FB87C8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164386F2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Wyposażenie</w:t>
            </w:r>
          </w:p>
        </w:tc>
        <w:tc>
          <w:tcPr>
            <w:tcW w:w="5347" w:type="dxa"/>
          </w:tcPr>
          <w:p w14:paraId="379CAA1C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Wbudowane porty i złącza: </w:t>
            </w:r>
          </w:p>
          <w:p w14:paraId="1036D6DB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- HDMI</w:t>
            </w:r>
          </w:p>
          <w:p w14:paraId="22DD4B81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RJ-45 (wbudowana karta sieciowa) </w:t>
            </w:r>
          </w:p>
          <w:p w14:paraId="1EA65354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min. 3 porty USB w tym min. 2 porty USB 3.2 gen1 typ-A </w:t>
            </w:r>
          </w:p>
          <w:p w14:paraId="6DD79195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czytnik kart SD 3.0 </w:t>
            </w:r>
          </w:p>
          <w:p w14:paraId="01F8F9B1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złącze słuchawkowe/mikrofonowe </w:t>
            </w:r>
          </w:p>
          <w:p w14:paraId="478FB8D1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(dopuszczalne złącze typu COMBO)</w:t>
            </w:r>
          </w:p>
        </w:tc>
        <w:tc>
          <w:tcPr>
            <w:tcW w:w="2216" w:type="dxa"/>
            <w:vAlign w:val="center"/>
          </w:tcPr>
          <w:p w14:paraId="6FB208A3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Ilość portów USB:</w:t>
            </w:r>
          </w:p>
          <w:p w14:paraId="1C023679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1BF0911B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Ilość portów USB 3.2:</w:t>
            </w:r>
          </w:p>
        </w:tc>
      </w:tr>
      <w:tr w:rsidR="009E0EFC" w:rsidRPr="00951C61" w14:paraId="18290B88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2A94EEBB" w14:textId="77777777" w:rsidR="009E0EFC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Dodatkowe wyposażenie</w:t>
            </w:r>
          </w:p>
        </w:tc>
        <w:tc>
          <w:tcPr>
            <w:tcW w:w="5347" w:type="dxa"/>
            <w:vAlign w:val="center"/>
          </w:tcPr>
          <w:p w14:paraId="2E974524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Mysz i klawiatura bezprzewodowa.</w:t>
            </w:r>
          </w:p>
          <w:p w14:paraId="7C443B4F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  <w:bCs/>
              </w:rPr>
              <w:t>Klawiatura typu QWERTY z wydzieloną klawiaturą numeryczną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60A43F9B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387F49F0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79AC1B4C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Komunikacja</w:t>
            </w:r>
          </w:p>
        </w:tc>
        <w:tc>
          <w:tcPr>
            <w:tcW w:w="5347" w:type="dxa"/>
            <w:vAlign w:val="center"/>
          </w:tcPr>
          <w:p w14:paraId="5AA029F8" w14:textId="77777777" w:rsidR="009E0EFC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Zintegrowana w postaci wewnętrznego modułu mini-PCI Express karta sieci min. </w:t>
            </w:r>
            <w:proofErr w:type="spellStart"/>
            <w:r w:rsidRPr="00951C61">
              <w:rPr>
                <w:rFonts w:ascii="Calibri" w:hAnsi="Calibri" w:cs="Calibri"/>
              </w:rPr>
              <w:t>WiFi</w:t>
            </w:r>
            <w:proofErr w:type="spellEnd"/>
            <w:r w:rsidRPr="00951C61">
              <w:rPr>
                <w:rFonts w:ascii="Calibri" w:hAnsi="Calibri" w:cs="Calibri"/>
              </w:rPr>
              <w:t xml:space="preserve"> 5 - 802.11 a/b/g/n/</w:t>
            </w:r>
            <w:proofErr w:type="spellStart"/>
            <w:r w:rsidRPr="00951C61">
              <w:rPr>
                <w:rFonts w:ascii="Calibri" w:hAnsi="Calibri" w:cs="Calibri"/>
              </w:rPr>
              <w:t>ac</w:t>
            </w:r>
            <w:proofErr w:type="spellEnd"/>
            <w:r>
              <w:rPr>
                <w:rFonts w:ascii="Calibri" w:hAnsi="Calibri" w:cs="Calibri"/>
              </w:rPr>
              <w:t>,</w:t>
            </w:r>
            <w:r w:rsidRPr="00951C61">
              <w:rPr>
                <w:rFonts w:ascii="Calibri" w:hAnsi="Calibri" w:cs="Calibri"/>
              </w:rPr>
              <w:t xml:space="preserve"> </w:t>
            </w:r>
          </w:p>
          <w:p w14:paraId="4D76F692" w14:textId="77777777" w:rsidR="009E0EFC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951C61">
              <w:rPr>
                <w:rFonts w:ascii="Calibri" w:hAnsi="Calibri" w:cs="Calibri"/>
              </w:rPr>
              <w:t xml:space="preserve">oduł </w:t>
            </w:r>
            <w:r>
              <w:rPr>
                <w:rFonts w:ascii="Calibri" w:hAnsi="Calibri" w:cs="Calibri"/>
              </w:rPr>
              <w:t>B</w:t>
            </w:r>
            <w:r w:rsidRPr="00951C61">
              <w:rPr>
                <w:rFonts w:ascii="Calibri" w:hAnsi="Calibri" w:cs="Calibri"/>
              </w:rPr>
              <w:t>luetooth</w:t>
            </w:r>
          </w:p>
          <w:p w14:paraId="67DE12F5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03EA5">
              <w:rPr>
                <w:rFonts w:ascii="Calibri" w:hAnsi="Calibri" w:cs="Calibri"/>
              </w:rPr>
              <w:t>LAN</w:t>
            </w:r>
          </w:p>
        </w:tc>
        <w:tc>
          <w:tcPr>
            <w:tcW w:w="2216" w:type="dxa"/>
            <w:vAlign w:val="center"/>
          </w:tcPr>
          <w:p w14:paraId="4D8A2BA0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WiFi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14:paraId="48B8852C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69D9BFF9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Moduł Bluetooth:</w:t>
            </w:r>
          </w:p>
          <w:p w14:paraId="61A6AF3D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529D93B2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LAN:</w:t>
            </w:r>
          </w:p>
          <w:p w14:paraId="0237FA05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4C08A772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064457E8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Multimedia</w:t>
            </w:r>
          </w:p>
        </w:tc>
        <w:tc>
          <w:tcPr>
            <w:tcW w:w="5347" w:type="dxa"/>
            <w:vAlign w:val="center"/>
          </w:tcPr>
          <w:p w14:paraId="06ED0FFD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Dwukanałowa karta dźwiękowa zintegrowana z płytą główną zgodna z High Definition</w:t>
            </w:r>
          </w:p>
          <w:p w14:paraId="4F8B12EF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Wbudowane głośniki stereo o średniej mocy min. 2 x 2W</w:t>
            </w:r>
          </w:p>
          <w:p w14:paraId="2562333E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Wbudowany cyfrowy mikrofon z funkcją redukcji szumów i poprawy mowy</w:t>
            </w:r>
          </w:p>
          <w:p w14:paraId="435491E3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Wbudowana kamera internetowa o rozdzielczości min. HD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1E6D8C6E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Karta dźwiękowa:</w:t>
            </w:r>
          </w:p>
          <w:p w14:paraId="6BB11F11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0501B77B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Głośniki:</w:t>
            </w:r>
          </w:p>
          <w:p w14:paraId="2DE8972B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4EFC09E9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Mikrofon:</w:t>
            </w:r>
          </w:p>
          <w:p w14:paraId="36151FD0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6372452E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Kamera:</w:t>
            </w:r>
          </w:p>
          <w:p w14:paraId="31D4CEA7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1CA7151A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030CA4E6" w14:textId="77777777" w:rsidR="009E0EFC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BIOS</w:t>
            </w:r>
          </w:p>
        </w:tc>
        <w:tc>
          <w:tcPr>
            <w:tcW w:w="5347" w:type="dxa"/>
            <w:vAlign w:val="center"/>
          </w:tcPr>
          <w:p w14:paraId="171EAEEC" w14:textId="77777777" w:rsidR="009E0EFC" w:rsidRPr="00BF4C44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>BIOS zgodny ze specyfikacją UEFI, pełna obsługa za pomocą klawiatury i myszy.</w:t>
            </w:r>
          </w:p>
          <w:p w14:paraId="0F296364" w14:textId="77777777" w:rsidR="009E0EFC" w:rsidRPr="00BF4C44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 xml:space="preserve">BIOS musi umożliwiać przeprowadzenia inwentaryzacji sprzętowej poprzez wyświetlenie informacji o: wersji BIOS, numerze seryjnym i dacie produkcji komputera, </w:t>
            </w:r>
            <w:r w:rsidRPr="00BF4C44">
              <w:rPr>
                <w:rFonts w:ascii="Calibri" w:hAnsi="Calibri" w:cs="Calibri"/>
              </w:rPr>
              <w:lastRenderedPageBreak/>
              <w:t>wielkości, prędkości i sposobie obsadzenia zainstalowanej pamięci RAM, typie zainstalowanego procesora, zainstalowanym dysku twardym (pojemność, model), MAC adresie wbudowanej w płytę główną karty sieciowej.</w:t>
            </w:r>
          </w:p>
          <w:p w14:paraId="41D69AAA" w14:textId="77777777" w:rsidR="009E0EFC" w:rsidRPr="00BF4C44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>Funkcja blokowania/odblokowania portów USB</w:t>
            </w:r>
            <w:r>
              <w:rPr>
                <w:rFonts w:ascii="Calibri" w:hAnsi="Calibri" w:cs="Calibri"/>
              </w:rPr>
              <w:t>.</w:t>
            </w:r>
          </w:p>
          <w:p w14:paraId="60F85375" w14:textId="77777777" w:rsidR="009E0EFC" w:rsidRPr="00BF4C44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 xml:space="preserve">Możliwość, ustawienia hasła dla administratora oraz użytkownika dla </w:t>
            </w:r>
            <w:proofErr w:type="spellStart"/>
            <w:r w:rsidRPr="00BF4C44">
              <w:rPr>
                <w:rFonts w:ascii="Calibri" w:hAnsi="Calibri" w:cs="Calibri"/>
              </w:rPr>
              <w:t>BIOS’u</w:t>
            </w:r>
            <w:proofErr w:type="spellEnd"/>
            <w:r w:rsidRPr="00BF4C44">
              <w:rPr>
                <w:rFonts w:ascii="Calibri" w:hAnsi="Calibri" w:cs="Calibri"/>
              </w:rPr>
              <w:t xml:space="preserve">, po podaniu hasła użytkownika możliwość jedynie odczytania informacji, brak możliwości </w:t>
            </w:r>
            <w:proofErr w:type="spellStart"/>
            <w:r w:rsidRPr="00BF4C44">
              <w:rPr>
                <w:rFonts w:ascii="Calibri" w:hAnsi="Calibri" w:cs="Calibri"/>
              </w:rPr>
              <w:t>wł</w:t>
            </w:r>
            <w:proofErr w:type="spellEnd"/>
            <w:r w:rsidRPr="00BF4C44">
              <w:rPr>
                <w:rFonts w:ascii="Calibri" w:hAnsi="Calibri" w:cs="Calibri"/>
              </w:rPr>
              <w:t>/wy funkcji. Hasła silne opa</w:t>
            </w:r>
            <w:r>
              <w:rPr>
                <w:rFonts w:ascii="Calibri" w:hAnsi="Calibri" w:cs="Calibri"/>
              </w:rPr>
              <w:t>rt</w:t>
            </w:r>
            <w:r w:rsidRPr="00BF4C44">
              <w:rPr>
                <w:rFonts w:ascii="Calibri" w:hAnsi="Calibri" w:cs="Calibri"/>
              </w:rPr>
              <w:t>e o litery, cyfry i znaki specjalne.</w:t>
            </w:r>
          </w:p>
          <w:p w14:paraId="31A69854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BF4C44">
              <w:rPr>
                <w:rFonts w:ascii="Calibri" w:hAnsi="Calibri" w:cs="Calibri"/>
              </w:rPr>
              <w:t>Możliwość przypisania w BIOS numeru nadawanego przez Administratora.</w:t>
            </w:r>
          </w:p>
        </w:tc>
        <w:tc>
          <w:tcPr>
            <w:tcW w:w="2216" w:type="dxa"/>
            <w:vAlign w:val="center"/>
          </w:tcPr>
          <w:p w14:paraId="5F2EACC6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394071FD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50E152DF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 operacyjny</w:t>
            </w:r>
          </w:p>
        </w:tc>
        <w:tc>
          <w:tcPr>
            <w:tcW w:w="5347" w:type="dxa"/>
            <w:vAlign w:val="center"/>
          </w:tcPr>
          <w:p w14:paraId="6F351957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Licencja na system operacyjny Microsoft Windows 11 Home lub Professional w polskiej wersji językowej lub system równoważny (niedopuszczalne są wersje edukacyjne jak np. Windows 11 Pro </w:t>
            </w:r>
            <w:proofErr w:type="spellStart"/>
            <w:r w:rsidRPr="00951C61">
              <w:rPr>
                <w:rFonts w:ascii="Calibri" w:hAnsi="Calibri" w:cs="Calibri"/>
              </w:rPr>
              <w:t>Education</w:t>
            </w:r>
            <w:proofErr w:type="spellEnd"/>
            <w:r w:rsidRPr="00951C61">
              <w:rPr>
                <w:rFonts w:ascii="Calibri" w:hAnsi="Calibri" w:cs="Calibri"/>
              </w:rPr>
              <w:t xml:space="preserve"> ze względu na fakt, iż zakupiony sprzęt będzie przekazany osobom fizycznym, komputery nie trafią do placówek edukacyjnych).</w:t>
            </w:r>
          </w:p>
          <w:p w14:paraId="631A00C2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Klucz instalacyjny systemu operacyjnego powinien być fabrycznie zapisany w BIOS komputera i wykorzystywany do instalacji tego systemu oraz jego aktywowania. System operacyjny ma być fabrycznie zainstalowany przez producenta.</w:t>
            </w:r>
          </w:p>
        </w:tc>
        <w:tc>
          <w:tcPr>
            <w:tcW w:w="2216" w:type="dxa"/>
            <w:vAlign w:val="center"/>
          </w:tcPr>
          <w:p w14:paraId="779C10E1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6580BA0C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7861C043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Bezpieczeństwo</w:t>
            </w:r>
          </w:p>
        </w:tc>
        <w:tc>
          <w:tcPr>
            <w:tcW w:w="5347" w:type="dxa"/>
            <w:vAlign w:val="center"/>
          </w:tcPr>
          <w:p w14:paraId="5919C3DF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System diagnostyczny z graficzny interfejsem dostępny z poziomu BIOS lub menu </w:t>
            </w:r>
            <w:proofErr w:type="spellStart"/>
            <w:r w:rsidRPr="00951C61">
              <w:rPr>
                <w:rFonts w:ascii="Calibri" w:hAnsi="Calibri" w:cs="Calibri"/>
              </w:rPr>
              <w:t>BOOT’owania</w:t>
            </w:r>
            <w:proofErr w:type="spellEnd"/>
            <w:r w:rsidRPr="00951C61">
              <w:rPr>
                <w:rFonts w:ascii="Calibri" w:hAnsi="Calibri" w:cs="Calibri"/>
              </w:rPr>
              <w:t xml:space="preserve"> umożliwiający użytkownikowi przeprowadzenie wstępnej diagnostyki awarii poprzez przetestowanie: procesora, pamięci RAM, dysku, płyty głównej i wyświetlacza. Pełna </w:t>
            </w:r>
            <w:r>
              <w:rPr>
                <w:rFonts w:ascii="Calibri" w:hAnsi="Calibri" w:cs="Calibri"/>
              </w:rPr>
              <w:t>f</w:t>
            </w:r>
            <w:r w:rsidRPr="00951C61">
              <w:rPr>
                <w:rFonts w:ascii="Calibri" w:hAnsi="Calibri" w:cs="Calibri"/>
              </w:rPr>
              <w:t>unkcjonalność systemu diagnostycznego musi być dostępna również w przypadku braku</w:t>
            </w:r>
            <w:r>
              <w:rPr>
                <w:rFonts w:ascii="Calibri" w:hAnsi="Calibri" w:cs="Calibri"/>
              </w:rPr>
              <w:t xml:space="preserve">, </w:t>
            </w:r>
            <w:r w:rsidRPr="00951C61">
              <w:rPr>
                <w:rFonts w:ascii="Calibri" w:hAnsi="Calibri" w:cs="Calibri"/>
              </w:rPr>
              <w:t xml:space="preserve">uszkodzenia </w:t>
            </w:r>
            <w:r>
              <w:rPr>
                <w:rFonts w:ascii="Calibri" w:hAnsi="Calibri" w:cs="Calibri"/>
              </w:rPr>
              <w:t>lub</w:t>
            </w:r>
            <w:r w:rsidRPr="00951C61">
              <w:rPr>
                <w:rFonts w:ascii="Calibri" w:hAnsi="Calibri" w:cs="Calibri"/>
              </w:rPr>
              <w:t xml:space="preserve"> sformatowania dysku twardego, braku dostępu do sieci LAN i </w:t>
            </w:r>
            <w:proofErr w:type="spellStart"/>
            <w:r w:rsidRPr="00951C61">
              <w:rPr>
                <w:rFonts w:ascii="Calibri" w:hAnsi="Calibri" w:cs="Calibri"/>
              </w:rPr>
              <w:t>internetu</w:t>
            </w:r>
            <w:proofErr w:type="spellEnd"/>
            <w:r w:rsidRPr="00951C61">
              <w:rPr>
                <w:rFonts w:ascii="Calibri" w:hAnsi="Calibri" w:cs="Calibri"/>
              </w:rPr>
              <w:t xml:space="preserve"> oraz nie może być realizowana przez narzędzia zewnętrzne podłączane do komputera (np. pamięć USB </w:t>
            </w:r>
            <w:proofErr w:type="spellStart"/>
            <w:r w:rsidRPr="00951C61">
              <w:rPr>
                <w:rFonts w:ascii="Calibri" w:hAnsi="Calibri" w:cs="Calibri"/>
              </w:rPr>
              <w:t>flash</w:t>
            </w:r>
            <w:proofErr w:type="spellEnd"/>
            <w:r>
              <w:rPr>
                <w:rFonts w:ascii="Calibri" w:hAnsi="Calibri" w:cs="Calibri"/>
              </w:rPr>
              <w:t>).</w:t>
            </w:r>
          </w:p>
          <w:p w14:paraId="4C7C33D4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Dedykowany układ szyfrujący TPM 2.0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53DD227B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50480D62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166E57BF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Certyfikaty</w:t>
            </w:r>
          </w:p>
        </w:tc>
        <w:tc>
          <w:tcPr>
            <w:tcW w:w="5347" w:type="dxa"/>
            <w:vAlign w:val="center"/>
          </w:tcPr>
          <w:p w14:paraId="4CF8678C" w14:textId="77777777" w:rsidR="00BA6887" w:rsidRPr="00951C61" w:rsidRDefault="00BA6887" w:rsidP="00BA6887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Deklaracja zgodności CE dla oferowanego modelu lub równoważny;</w:t>
            </w:r>
          </w:p>
          <w:p w14:paraId="70A9519B" w14:textId="77777777" w:rsidR="00BA6887" w:rsidRPr="00951C61" w:rsidRDefault="00BA6887" w:rsidP="00BA688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951C61">
              <w:rPr>
                <w:rFonts w:ascii="Calibri" w:hAnsi="Calibri" w:cs="Calibri"/>
              </w:rPr>
              <w:t>ertyfikat ISO 9001:2000 dla producenta sprzętu lub równoważny;</w:t>
            </w:r>
          </w:p>
          <w:p w14:paraId="2AAC88CB" w14:textId="77777777" w:rsidR="00BA6887" w:rsidRPr="00951C61" w:rsidRDefault="00BA6887" w:rsidP="00BA6887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Certyfikat ISO 14001 dla producenta sprzętu lub równoważny;</w:t>
            </w:r>
          </w:p>
          <w:p w14:paraId="29DEF641" w14:textId="4492C0E2" w:rsidR="009E0EFC" w:rsidRPr="00951C61" w:rsidRDefault="00BA6887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</w:t>
            </w:r>
            <w:r w:rsidRPr="00C718C3">
              <w:rPr>
                <w:rFonts w:ascii="Calibri" w:hAnsi="Calibri" w:cs="Calibri"/>
              </w:rPr>
              <w:t xml:space="preserve"> kryteri</w:t>
            </w:r>
            <w:r>
              <w:rPr>
                <w:rFonts w:ascii="Calibri" w:hAnsi="Calibri" w:cs="Calibri"/>
              </w:rPr>
              <w:t>a</w:t>
            </w:r>
            <w:r w:rsidRPr="00C718C3">
              <w:rPr>
                <w:rFonts w:ascii="Calibri" w:hAnsi="Calibri" w:cs="Calibri"/>
              </w:rPr>
              <w:t xml:space="preserve"> środowiskow</w:t>
            </w:r>
            <w:r>
              <w:rPr>
                <w:rFonts w:ascii="Calibri" w:hAnsi="Calibri" w:cs="Calibri"/>
              </w:rPr>
              <w:t>e</w:t>
            </w:r>
            <w:r w:rsidRPr="00C718C3">
              <w:rPr>
                <w:rFonts w:ascii="Calibri" w:hAnsi="Calibri" w:cs="Calibri"/>
              </w:rPr>
              <w:t xml:space="preserve">, w tym zgodności z dyrektywą </w:t>
            </w:r>
            <w:proofErr w:type="spellStart"/>
            <w:r w:rsidRPr="00C718C3">
              <w:rPr>
                <w:rFonts w:ascii="Calibri" w:hAnsi="Calibri" w:cs="Calibri"/>
              </w:rPr>
              <w:t>RoHS</w:t>
            </w:r>
            <w:proofErr w:type="spellEnd"/>
            <w:r w:rsidRPr="00C718C3">
              <w:rPr>
                <w:rFonts w:ascii="Calibri" w:hAnsi="Calibri" w:cs="Calibri"/>
              </w:rPr>
              <w:t xml:space="preserve"> Unii Europejskiej o eliminacji substancji </w:t>
            </w:r>
            <w:r w:rsidRPr="00C718C3">
              <w:rPr>
                <w:rFonts w:ascii="Calibri" w:hAnsi="Calibri" w:cs="Calibri"/>
              </w:rPr>
              <w:lastRenderedPageBreak/>
              <w:t xml:space="preserve">niebezpiecznych </w:t>
            </w:r>
            <w:r w:rsidRPr="00AE39DA">
              <w:rPr>
                <w:rFonts w:ascii="Calibri" w:hAnsi="Calibri" w:cs="Calibri"/>
                <w:strike/>
              </w:rPr>
              <w:t>w postaci oświadczenia producenta jednostki lub równoważny.</w:t>
            </w:r>
          </w:p>
        </w:tc>
        <w:tc>
          <w:tcPr>
            <w:tcW w:w="2216" w:type="dxa"/>
            <w:vAlign w:val="center"/>
          </w:tcPr>
          <w:p w14:paraId="6999E737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7730A" w:rsidRPr="00951C61" w14:paraId="31BBF0D7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461AA736" w14:textId="538CE2B1" w:rsidR="0087730A" w:rsidRPr="00951C61" w:rsidRDefault="0087730A" w:rsidP="0087730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Warunki gwarancji</w:t>
            </w:r>
          </w:p>
        </w:tc>
        <w:tc>
          <w:tcPr>
            <w:tcW w:w="5347" w:type="dxa"/>
            <w:vAlign w:val="center"/>
          </w:tcPr>
          <w:p w14:paraId="4B93AF33" w14:textId="7BB51901" w:rsidR="001C5930" w:rsidRDefault="008469A2" w:rsidP="001C593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min. 2-letnia </w:t>
            </w:r>
            <w:r w:rsidR="0087730A">
              <w:rPr>
                <w:rFonts w:ascii="Calibri" w:hAnsi="Calibri" w:cs="Calibri"/>
              </w:rPr>
              <w:t>gwarancja producenta</w:t>
            </w:r>
          </w:p>
          <w:p w14:paraId="078D8E00" w14:textId="6001C686" w:rsidR="0087730A" w:rsidRPr="00951C61" w:rsidRDefault="0087730A" w:rsidP="001C593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Dedykowany portal producenta do zgłaszania awarii lub usterek, możliwość samodzielnego zamawiania zamiennych komponentów oraz sprawdzenia okresu gwarancji i fabrycznej konfiguracji</w:t>
            </w:r>
            <w:r w:rsidR="001C5930"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5C8D3F22" w14:textId="77777777" w:rsidR="0087730A" w:rsidRPr="00951C61" w:rsidRDefault="0087730A" w:rsidP="0087730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240721FF" w14:textId="77777777" w:rsidR="005904C6" w:rsidRDefault="005904C6" w:rsidP="00BA6887">
      <w:pPr>
        <w:spacing w:line="276" w:lineRule="auto"/>
        <w:rPr>
          <w:rFonts w:ascii="Calibri" w:hAnsi="Calibri" w:cs="Calibri"/>
        </w:rPr>
      </w:pPr>
    </w:p>
    <w:p w14:paraId="3F4DD218" w14:textId="79E2FCA3" w:rsidR="009E0EFC" w:rsidRPr="005904C6" w:rsidRDefault="009E0EFC" w:rsidP="005904C6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  <w:b/>
          <w:bCs/>
        </w:rPr>
      </w:pPr>
      <w:r w:rsidRPr="005904C6">
        <w:rPr>
          <w:rFonts w:ascii="Calibri" w:hAnsi="Calibri" w:cs="Calibri"/>
          <w:b/>
          <w:bCs/>
        </w:rPr>
        <w:t>Tablety</w:t>
      </w:r>
    </w:p>
    <w:p w14:paraId="2781BAD6" w14:textId="77777777" w:rsidR="009E0EFC" w:rsidRPr="00895FCD" w:rsidRDefault="009E0EFC" w:rsidP="009E0EFC">
      <w:pPr>
        <w:spacing w:line="276" w:lineRule="auto"/>
        <w:rPr>
          <w:rFonts w:ascii="Calibri" w:hAnsi="Calibri" w:cs="Calibri"/>
        </w:rPr>
      </w:pPr>
      <w:r w:rsidRPr="00895FCD">
        <w:rPr>
          <w:rFonts w:ascii="Calibri" w:hAnsi="Calibri" w:cs="Calibri"/>
        </w:rPr>
        <w:t>Uwaga:</w:t>
      </w:r>
    </w:p>
    <w:p w14:paraId="36E96E99" w14:textId="77777777" w:rsidR="009E0EFC" w:rsidRPr="00D46F5C" w:rsidRDefault="009E0EFC" w:rsidP="009E0EFC">
      <w:pPr>
        <w:spacing w:line="276" w:lineRule="auto"/>
        <w:jc w:val="both"/>
        <w:rPr>
          <w:rFonts w:ascii="Calibri" w:hAnsi="Calibri" w:cs="Calibri"/>
          <w:u w:val="single"/>
        </w:rPr>
      </w:pPr>
      <w:r w:rsidRPr="00951C61">
        <w:rPr>
          <w:rFonts w:ascii="Calibri" w:hAnsi="Calibri" w:cs="Calibri"/>
        </w:rPr>
        <w:t xml:space="preserve">W Specyfikacji technicznej należy wpisać odpowiednio parametr określający oferowany produkt. Wykonawca zobowiązany jest wpisać m.in. model, typ urządzenia, nazwę producenta, nazwę producenta zastosowanych podzespołów oraz inne wymagane parametry ich liczbę i wielkość. Wykonawca zobowiązany jest do potwierdzenia wszystkich wymagań zawartych w Specyfikacji technicznej. </w:t>
      </w:r>
      <w:r w:rsidRPr="00D46F5C">
        <w:rPr>
          <w:rFonts w:ascii="Calibri" w:hAnsi="Calibri" w:cs="Calibri"/>
          <w:b/>
          <w:bCs/>
          <w:u w:val="single"/>
        </w:rPr>
        <w:t xml:space="preserve">W przypadku zaoferowania sprzętu o parametrach wskazanych przez Zamawiającego </w:t>
      </w:r>
      <w:r w:rsidRPr="00D46F5C">
        <w:rPr>
          <w:rFonts w:ascii="Calibri" w:hAnsi="Calibri" w:cs="Calibri"/>
          <w:b/>
          <w:bCs/>
          <w:u w:val="single"/>
        </w:rPr>
        <w:br/>
        <w:t>w kolumnie 3 „Dane techniczne oferowanego urządzenia:” należy wpisać słowo „spełnia”.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46"/>
        <w:gridCol w:w="5347"/>
        <w:gridCol w:w="2216"/>
      </w:tblGrid>
      <w:tr w:rsidR="009E0EFC" w:rsidRPr="00951C61" w14:paraId="49076DBB" w14:textId="77777777" w:rsidTr="00CE518E">
        <w:tc>
          <w:tcPr>
            <w:tcW w:w="9209" w:type="dxa"/>
            <w:gridSpan w:val="3"/>
          </w:tcPr>
          <w:p w14:paraId="3444A8AB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Calibri" w:eastAsia="Times New Roman" w:hAnsi="Calibri" w:cs="Calibri"/>
                <w:color w:val="00000A"/>
              </w:rPr>
              <w:t>Tablet</w:t>
            </w:r>
          </w:p>
        </w:tc>
      </w:tr>
      <w:tr w:rsidR="009E0EFC" w:rsidRPr="00951C61" w14:paraId="10DC3CE8" w14:textId="77777777" w:rsidTr="00CE518E">
        <w:trPr>
          <w:trHeight w:val="1086"/>
        </w:trPr>
        <w:tc>
          <w:tcPr>
            <w:tcW w:w="1646" w:type="dxa"/>
            <w:vMerge w:val="restart"/>
            <w:vAlign w:val="center"/>
          </w:tcPr>
          <w:p w14:paraId="3D096EF5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elementu, parametru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lub cechy</w:t>
            </w:r>
          </w:p>
        </w:tc>
        <w:tc>
          <w:tcPr>
            <w:tcW w:w="5347" w:type="dxa"/>
            <w:vMerge w:val="restart"/>
            <w:vAlign w:val="center"/>
          </w:tcPr>
          <w:p w14:paraId="2DF2868B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Wymagane minimalne parametry techniczne</w:t>
            </w:r>
          </w:p>
        </w:tc>
        <w:tc>
          <w:tcPr>
            <w:tcW w:w="2216" w:type="dxa"/>
            <w:vAlign w:val="center"/>
          </w:tcPr>
          <w:p w14:paraId="4C205EA8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b/>
                <w:bCs/>
                <w:sz w:val="22"/>
                <w:szCs w:val="22"/>
              </w:rPr>
              <w:t>Dane techniczne oferowanego urządzenia:</w:t>
            </w:r>
          </w:p>
        </w:tc>
      </w:tr>
      <w:tr w:rsidR="009E0EFC" w:rsidRPr="00951C61" w14:paraId="7D3AEA33" w14:textId="77777777" w:rsidTr="00CE518E">
        <w:tc>
          <w:tcPr>
            <w:tcW w:w="1646" w:type="dxa"/>
            <w:vMerge/>
            <w:vAlign w:val="center"/>
          </w:tcPr>
          <w:p w14:paraId="6C195D01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47" w:type="dxa"/>
            <w:vMerge/>
            <w:vAlign w:val="center"/>
          </w:tcPr>
          <w:p w14:paraId="2411EF91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6" w:type="dxa"/>
            <w:vAlign w:val="center"/>
          </w:tcPr>
          <w:p w14:paraId="5F205F6C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77F99297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Nazwa producenta: _________________ </w:t>
            </w:r>
            <w:r w:rsidRPr="00951C61">
              <w:rPr>
                <w:rFonts w:ascii="Calibri" w:hAnsi="Calibri" w:cs="Calibri"/>
              </w:rPr>
              <w:br/>
            </w:r>
          </w:p>
          <w:p w14:paraId="3C799B53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Model urządzenia:</w:t>
            </w:r>
          </w:p>
          <w:p w14:paraId="20488B5B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_________________</w:t>
            </w:r>
          </w:p>
          <w:p w14:paraId="1A16F17C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E0EFC" w:rsidRPr="00951C61" w14:paraId="0EFA90B9" w14:textId="77777777" w:rsidTr="00CE518E">
        <w:tc>
          <w:tcPr>
            <w:tcW w:w="1646" w:type="dxa"/>
            <w:vAlign w:val="center"/>
          </w:tcPr>
          <w:p w14:paraId="5837A3A8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47" w:type="dxa"/>
            <w:vAlign w:val="center"/>
          </w:tcPr>
          <w:p w14:paraId="698E4B0E" w14:textId="77777777" w:rsidR="009E0EFC" w:rsidRPr="00951C61" w:rsidRDefault="009E0EFC" w:rsidP="00CE518E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Calibri" w:eastAsia="Times New Roman" w:hAnsi="Calibri" w:cs="Calibri"/>
                <w:color w:val="00000A"/>
              </w:rPr>
              <w:t>2</w:t>
            </w:r>
          </w:p>
        </w:tc>
        <w:tc>
          <w:tcPr>
            <w:tcW w:w="2216" w:type="dxa"/>
            <w:vAlign w:val="center"/>
          </w:tcPr>
          <w:p w14:paraId="12E24EED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E0EFC" w:rsidRPr="00951C61" w14:paraId="041B5E36" w14:textId="77777777" w:rsidTr="00CE518E">
        <w:tc>
          <w:tcPr>
            <w:tcW w:w="1646" w:type="dxa"/>
            <w:vAlign w:val="center"/>
          </w:tcPr>
          <w:p w14:paraId="3D8ECCA5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Zastosowanie</w:t>
            </w:r>
          </w:p>
        </w:tc>
        <w:tc>
          <w:tcPr>
            <w:tcW w:w="5347" w:type="dxa"/>
            <w:vAlign w:val="center"/>
          </w:tcPr>
          <w:p w14:paraId="2A4D9BB4" w14:textId="77777777" w:rsidR="009E0EFC" w:rsidRPr="00951C61" w:rsidRDefault="009E0EFC" w:rsidP="00CE518E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Calibri" w:eastAsia="Times New Roman" w:hAnsi="Calibri" w:cs="Calibri"/>
                <w:color w:val="00000A"/>
              </w:rPr>
              <w:t>Tablet</w:t>
            </w:r>
            <w:r w:rsidRPr="00951C61">
              <w:rPr>
                <w:rFonts w:ascii="Calibri" w:eastAsia="Times New Roman" w:hAnsi="Calibri" w:cs="Calibri"/>
                <w:color w:val="00000A"/>
              </w:rPr>
              <w:t xml:space="preserve"> będzie wykorzystywany dla potrzeb aplikacji biurowych, aplikacji edukacyjnych, dostępu do Internetu oraz poczty elektronicznej</w:t>
            </w:r>
            <w:r>
              <w:rPr>
                <w:rFonts w:ascii="Calibri" w:eastAsia="Times New Roman" w:hAnsi="Calibri" w:cs="Calibri"/>
                <w:color w:val="00000A"/>
              </w:rPr>
              <w:t>.</w:t>
            </w:r>
          </w:p>
        </w:tc>
        <w:tc>
          <w:tcPr>
            <w:tcW w:w="2216" w:type="dxa"/>
            <w:vAlign w:val="center"/>
          </w:tcPr>
          <w:p w14:paraId="7E5AFFFC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13025B8E" w14:textId="77777777" w:rsidTr="00CE518E">
        <w:tc>
          <w:tcPr>
            <w:tcW w:w="1646" w:type="dxa"/>
            <w:vAlign w:val="center"/>
          </w:tcPr>
          <w:p w14:paraId="28F9F43E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Matryca</w:t>
            </w:r>
          </w:p>
        </w:tc>
        <w:tc>
          <w:tcPr>
            <w:tcW w:w="5347" w:type="dxa"/>
            <w:vAlign w:val="center"/>
          </w:tcPr>
          <w:p w14:paraId="181BB1F6" w14:textId="77777777" w:rsidR="009E0EFC" w:rsidRPr="00951C61" w:rsidRDefault="009E0EFC" w:rsidP="00CE518E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Przekątna ekranu: min. </w:t>
            </w:r>
            <w:r>
              <w:rPr>
                <w:rFonts w:ascii="Calibri" w:eastAsia="Times New Roman" w:hAnsi="Calibri" w:cs="Calibri"/>
                <w:color w:val="00000A"/>
              </w:rPr>
              <w:t>10</w:t>
            </w:r>
            <w:r w:rsidRPr="00951C61">
              <w:rPr>
                <w:rFonts w:ascii="Calibri" w:eastAsia="Times New Roman" w:hAnsi="Calibri" w:cs="Calibri"/>
                <w:color w:val="00000A"/>
              </w:rPr>
              <w:t>"</w:t>
            </w:r>
          </w:p>
          <w:p w14:paraId="7986F01F" w14:textId="77777777" w:rsidR="009E0EFC" w:rsidRPr="00951C61" w:rsidRDefault="009E0EFC" w:rsidP="00CE518E">
            <w:pPr>
              <w:suppressAutoHyphens/>
              <w:spacing w:line="276" w:lineRule="auto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>Rozdzielczość: min. FHD 1920 x 1</w:t>
            </w:r>
            <w:r>
              <w:rPr>
                <w:rFonts w:ascii="Calibri" w:eastAsia="Times New Roman" w:hAnsi="Calibri" w:cs="Calibri"/>
                <w:color w:val="00000A"/>
              </w:rPr>
              <w:t>20</w:t>
            </w:r>
            <w:r w:rsidRPr="00951C61">
              <w:rPr>
                <w:rFonts w:ascii="Calibri" w:eastAsia="Times New Roman" w:hAnsi="Calibri" w:cs="Calibri"/>
                <w:color w:val="00000A"/>
              </w:rPr>
              <w:t xml:space="preserve">0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px</w:t>
            </w:r>
            <w:proofErr w:type="spellEnd"/>
          </w:p>
        </w:tc>
        <w:tc>
          <w:tcPr>
            <w:tcW w:w="2216" w:type="dxa"/>
            <w:vAlign w:val="center"/>
          </w:tcPr>
          <w:p w14:paraId="48B6D996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Przekątna:</w:t>
            </w:r>
          </w:p>
          <w:p w14:paraId="29C620F1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30EA8209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Rozdzielczość:</w:t>
            </w:r>
          </w:p>
          <w:p w14:paraId="2F8B6DDC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55C5381A" w14:textId="77777777" w:rsidTr="00CE518E">
        <w:tc>
          <w:tcPr>
            <w:tcW w:w="1646" w:type="dxa"/>
            <w:vAlign w:val="center"/>
          </w:tcPr>
          <w:p w14:paraId="5C7F06C3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t>Wydajność obliczeniowa jednostki</w:t>
            </w:r>
          </w:p>
        </w:tc>
        <w:tc>
          <w:tcPr>
            <w:tcW w:w="5347" w:type="dxa"/>
            <w:vAlign w:val="center"/>
          </w:tcPr>
          <w:p w14:paraId="10335F2E" w14:textId="7125F5FC" w:rsidR="009E0EFC" w:rsidRPr="00951C61" w:rsidRDefault="009E0EFC" w:rsidP="00CE518E">
            <w:pPr>
              <w:spacing w:line="276" w:lineRule="auto"/>
              <w:rPr>
                <w:rFonts w:ascii="Calibri" w:eastAsia="Times New Roman" w:hAnsi="Calibri" w:cs="Calibri"/>
                <w:color w:val="00000A"/>
              </w:rPr>
            </w:pPr>
            <w:r w:rsidRPr="00951C61">
              <w:rPr>
                <w:rFonts w:ascii="Calibri" w:eastAsia="Times New Roman" w:hAnsi="Calibri" w:cs="Calibri"/>
                <w:color w:val="00000A"/>
              </w:rPr>
              <w:t xml:space="preserve">Wydajność min. </w:t>
            </w:r>
            <w:r w:rsidR="001C5930">
              <w:rPr>
                <w:rFonts w:ascii="Calibri" w:eastAsia="Times New Roman" w:hAnsi="Calibri" w:cs="Calibri"/>
                <w:color w:val="00000A"/>
              </w:rPr>
              <w:t>16</w:t>
            </w:r>
            <w:r w:rsidRPr="00951C61">
              <w:rPr>
                <w:rFonts w:ascii="Calibri" w:eastAsia="Times New Roman" w:hAnsi="Calibri" w:cs="Calibri"/>
                <w:color w:val="00000A"/>
              </w:rPr>
              <w:t xml:space="preserve">00 pkt wg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PassMark</w:t>
            </w:r>
            <w:proofErr w:type="spellEnd"/>
            <w:r w:rsidRPr="00951C61">
              <w:rPr>
                <w:rFonts w:ascii="Calibri" w:eastAsia="Times New Roman" w:hAnsi="Calibri" w:cs="Calibri"/>
                <w:color w:val="00000A"/>
              </w:rPr>
              <w:t xml:space="preserve"> CPU </w:t>
            </w:r>
            <w:proofErr w:type="spellStart"/>
            <w:r w:rsidRPr="00951C61">
              <w:rPr>
                <w:rFonts w:ascii="Calibri" w:eastAsia="Times New Roman" w:hAnsi="Calibri" w:cs="Calibri"/>
                <w:color w:val="00000A"/>
              </w:rPr>
              <w:t>Benchmarks</w:t>
            </w:r>
            <w:proofErr w:type="spellEnd"/>
            <w:r w:rsidRPr="00951C61">
              <w:rPr>
                <w:rFonts w:ascii="Calibri" w:eastAsia="Times New Roman" w:hAnsi="Calibri" w:cs="Calibri"/>
                <w:color w:val="00000A"/>
              </w:rPr>
              <w:t xml:space="preserve"> (</w:t>
            </w:r>
            <w:hyperlink r:id="rId7" w:history="1">
              <w:r w:rsidRPr="00951C61">
                <w:rPr>
                  <w:rStyle w:val="Hipercze"/>
                  <w:rFonts w:ascii="Calibri" w:eastAsia="Times New Roman" w:hAnsi="Calibri" w:cs="Calibri"/>
                </w:rPr>
                <w:t>www.cpubenchmark.net</w:t>
              </w:r>
            </w:hyperlink>
            <w:r w:rsidRPr="00951C61">
              <w:rPr>
                <w:rFonts w:ascii="Calibri" w:eastAsia="Times New Roman" w:hAnsi="Calibri" w:cs="Calibri"/>
                <w:color w:val="00000A"/>
              </w:rPr>
              <w:t>)</w:t>
            </w:r>
          </w:p>
          <w:p w14:paraId="1DD71040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5E9724FD" w14:textId="00458AA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Wszystkie oferowane komponenty wchodzące w skład komputera będą ze sobą kompatybilne i nie będą obniżać jego wydajności. Zamawiający nie dopuszcza sprzętu, w którym zaoferowane komponenty komputera będą pracowały na niższych parametrach niż opisywane </w:t>
            </w:r>
          </w:p>
        </w:tc>
        <w:tc>
          <w:tcPr>
            <w:tcW w:w="2216" w:type="dxa"/>
            <w:vAlign w:val="center"/>
          </w:tcPr>
          <w:p w14:paraId="6772F186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Nazwa i model procesora:</w:t>
            </w:r>
          </w:p>
          <w:p w14:paraId="3FA885EF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3F26FD03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Wynik </w:t>
            </w:r>
            <w:proofErr w:type="spellStart"/>
            <w:r w:rsidRPr="00951C61">
              <w:rPr>
                <w:rFonts w:ascii="Calibri" w:hAnsi="Calibri" w:cs="Calibri"/>
              </w:rPr>
              <w:t>PassMark</w:t>
            </w:r>
            <w:proofErr w:type="spellEnd"/>
            <w:r w:rsidRPr="00951C61">
              <w:rPr>
                <w:rFonts w:ascii="Calibri" w:hAnsi="Calibri" w:cs="Calibri"/>
              </w:rPr>
              <w:t>:</w:t>
            </w:r>
          </w:p>
        </w:tc>
      </w:tr>
      <w:tr w:rsidR="009E0EFC" w:rsidRPr="00951C61" w14:paraId="61E33EA0" w14:textId="77777777" w:rsidTr="00CE518E">
        <w:tc>
          <w:tcPr>
            <w:tcW w:w="1646" w:type="dxa"/>
            <w:vAlign w:val="center"/>
          </w:tcPr>
          <w:p w14:paraId="0A061963" w14:textId="77777777" w:rsidR="009E0EFC" w:rsidRPr="00951C61" w:rsidRDefault="009E0EFC" w:rsidP="00CE518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C61">
              <w:rPr>
                <w:rFonts w:ascii="Calibri" w:hAnsi="Calibri" w:cs="Calibri"/>
                <w:sz w:val="22"/>
                <w:szCs w:val="22"/>
              </w:rPr>
              <w:lastRenderedPageBreak/>
              <w:t>Pamięć operacyjna</w:t>
            </w:r>
          </w:p>
        </w:tc>
        <w:tc>
          <w:tcPr>
            <w:tcW w:w="5347" w:type="dxa"/>
            <w:vAlign w:val="center"/>
          </w:tcPr>
          <w:p w14:paraId="27089992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min. </w:t>
            </w:r>
            <w:r>
              <w:rPr>
                <w:rFonts w:ascii="Calibri" w:hAnsi="Calibri" w:cs="Calibri"/>
              </w:rPr>
              <w:t xml:space="preserve">4 </w:t>
            </w:r>
            <w:r w:rsidRPr="00951C61">
              <w:rPr>
                <w:rFonts w:ascii="Calibri" w:hAnsi="Calibri" w:cs="Calibri"/>
              </w:rPr>
              <w:t>GB DDR4</w:t>
            </w:r>
          </w:p>
        </w:tc>
        <w:tc>
          <w:tcPr>
            <w:tcW w:w="2216" w:type="dxa"/>
            <w:vAlign w:val="center"/>
          </w:tcPr>
          <w:p w14:paraId="0FF84F22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Pojemność i typ pamięci:</w:t>
            </w:r>
          </w:p>
          <w:p w14:paraId="44007DB4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790F23AC" w14:textId="77777777" w:rsidTr="00CE518E">
        <w:tc>
          <w:tcPr>
            <w:tcW w:w="1646" w:type="dxa"/>
            <w:vAlign w:val="center"/>
          </w:tcPr>
          <w:p w14:paraId="65E670F7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Pamięć masowa</w:t>
            </w:r>
          </w:p>
        </w:tc>
        <w:tc>
          <w:tcPr>
            <w:tcW w:w="5347" w:type="dxa"/>
            <w:vAlign w:val="center"/>
          </w:tcPr>
          <w:p w14:paraId="5488A2B3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min. </w:t>
            </w:r>
            <w:r>
              <w:rPr>
                <w:rFonts w:ascii="Calibri" w:hAnsi="Calibri" w:cs="Calibri"/>
              </w:rPr>
              <w:t xml:space="preserve">64 </w:t>
            </w:r>
            <w:r w:rsidRPr="00951C61">
              <w:rPr>
                <w:rFonts w:ascii="Calibri" w:hAnsi="Calibri" w:cs="Calibri"/>
              </w:rPr>
              <w:t>GB</w:t>
            </w:r>
          </w:p>
        </w:tc>
        <w:tc>
          <w:tcPr>
            <w:tcW w:w="2216" w:type="dxa"/>
            <w:vAlign w:val="center"/>
          </w:tcPr>
          <w:p w14:paraId="18D6873E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Pojemność </w:t>
            </w:r>
            <w:r>
              <w:rPr>
                <w:rFonts w:ascii="Calibri" w:hAnsi="Calibri" w:cs="Calibri"/>
              </w:rPr>
              <w:t>pamięci wbudowanej</w:t>
            </w:r>
            <w:r w:rsidRPr="00951C61">
              <w:rPr>
                <w:rFonts w:ascii="Calibri" w:hAnsi="Calibri" w:cs="Calibri"/>
              </w:rPr>
              <w:t>:</w:t>
            </w:r>
          </w:p>
        </w:tc>
      </w:tr>
      <w:tr w:rsidR="009E0EFC" w:rsidRPr="00951C61" w14:paraId="4CD252BC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54D868A2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Wyposażenie</w:t>
            </w:r>
          </w:p>
        </w:tc>
        <w:tc>
          <w:tcPr>
            <w:tcW w:w="5347" w:type="dxa"/>
          </w:tcPr>
          <w:p w14:paraId="0D32DF1A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Wbudowane porty i złącza: </w:t>
            </w:r>
          </w:p>
          <w:p w14:paraId="73A5B086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 xml:space="preserve">gniazdo kart </w:t>
            </w:r>
            <w:proofErr w:type="spellStart"/>
            <w:r>
              <w:rPr>
                <w:rFonts w:ascii="Calibri" w:hAnsi="Calibri" w:cs="Calibri"/>
              </w:rPr>
              <w:t>nanoSIM</w:t>
            </w:r>
            <w:proofErr w:type="spellEnd"/>
          </w:p>
          <w:p w14:paraId="3671FAD8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 xml:space="preserve">- czytnik kart </w:t>
            </w:r>
            <w:r>
              <w:rPr>
                <w:rFonts w:ascii="Calibri" w:hAnsi="Calibri" w:cs="Calibri"/>
              </w:rPr>
              <w:t>pamięci</w:t>
            </w:r>
          </w:p>
          <w:p w14:paraId="4DB0F52D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- złącze słuchawkowe</w:t>
            </w:r>
          </w:p>
        </w:tc>
        <w:tc>
          <w:tcPr>
            <w:tcW w:w="2216" w:type="dxa"/>
            <w:vAlign w:val="center"/>
          </w:tcPr>
          <w:p w14:paraId="18BAAED8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30645674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3BBCCDF7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Komunikacja</w:t>
            </w:r>
          </w:p>
        </w:tc>
        <w:tc>
          <w:tcPr>
            <w:tcW w:w="5347" w:type="dxa"/>
            <w:vAlign w:val="center"/>
          </w:tcPr>
          <w:p w14:paraId="55364423" w14:textId="77777777" w:rsidR="009E0EFC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951C61">
              <w:rPr>
                <w:rFonts w:ascii="Calibri" w:hAnsi="Calibri" w:cs="Calibri"/>
              </w:rPr>
              <w:t>arta sieci</w:t>
            </w:r>
            <w:r>
              <w:rPr>
                <w:rFonts w:ascii="Calibri" w:hAnsi="Calibri" w:cs="Calibri"/>
              </w:rPr>
              <w:t>owa</w:t>
            </w:r>
            <w:r w:rsidRPr="00951C61">
              <w:rPr>
                <w:rFonts w:ascii="Calibri" w:hAnsi="Calibri" w:cs="Calibri"/>
              </w:rPr>
              <w:t xml:space="preserve"> min. </w:t>
            </w:r>
            <w:proofErr w:type="spellStart"/>
            <w:r w:rsidRPr="00951C61">
              <w:rPr>
                <w:rFonts w:ascii="Calibri" w:hAnsi="Calibri" w:cs="Calibri"/>
              </w:rPr>
              <w:t>WiFi</w:t>
            </w:r>
            <w:proofErr w:type="spellEnd"/>
            <w:r w:rsidRPr="00951C61">
              <w:rPr>
                <w:rFonts w:ascii="Calibri" w:hAnsi="Calibri" w:cs="Calibri"/>
              </w:rPr>
              <w:t xml:space="preserve"> 5 - 802.11 a/b/g/n/</w:t>
            </w:r>
            <w:proofErr w:type="spellStart"/>
            <w:r w:rsidRPr="00951C61">
              <w:rPr>
                <w:rFonts w:ascii="Calibri" w:hAnsi="Calibri" w:cs="Calibri"/>
              </w:rPr>
              <w:t>ac</w:t>
            </w:r>
            <w:proofErr w:type="spellEnd"/>
            <w:r>
              <w:rPr>
                <w:rFonts w:ascii="Calibri" w:hAnsi="Calibri" w:cs="Calibri"/>
              </w:rPr>
              <w:t>,</w:t>
            </w:r>
            <w:r w:rsidRPr="00951C61">
              <w:rPr>
                <w:rFonts w:ascii="Calibri" w:hAnsi="Calibri" w:cs="Calibri"/>
              </w:rPr>
              <w:t xml:space="preserve"> </w:t>
            </w:r>
          </w:p>
          <w:p w14:paraId="1DE0D087" w14:textId="77777777" w:rsidR="009E0EFC" w:rsidRPr="00951C61" w:rsidRDefault="009E0EFC" w:rsidP="00CE518E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951C61">
              <w:rPr>
                <w:rFonts w:ascii="Calibri" w:hAnsi="Calibri" w:cs="Calibri"/>
              </w:rPr>
              <w:t xml:space="preserve">oduł </w:t>
            </w:r>
            <w:r>
              <w:rPr>
                <w:rFonts w:ascii="Calibri" w:hAnsi="Calibri" w:cs="Calibri"/>
              </w:rPr>
              <w:t>B</w:t>
            </w:r>
            <w:r w:rsidRPr="00951C61">
              <w:rPr>
                <w:rFonts w:ascii="Calibri" w:hAnsi="Calibri" w:cs="Calibri"/>
              </w:rPr>
              <w:t>luetooth</w:t>
            </w:r>
          </w:p>
        </w:tc>
        <w:tc>
          <w:tcPr>
            <w:tcW w:w="2216" w:type="dxa"/>
            <w:vAlign w:val="center"/>
          </w:tcPr>
          <w:p w14:paraId="54AC8E67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WiFi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14:paraId="7ADFEA91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  <w:p w14:paraId="7B36C51E" w14:textId="77777777" w:rsidR="009E0EFC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Moduł Bluetooth:</w:t>
            </w:r>
          </w:p>
          <w:p w14:paraId="7F350741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5E0F42D5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14557423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Multimedia</w:t>
            </w:r>
          </w:p>
        </w:tc>
        <w:tc>
          <w:tcPr>
            <w:tcW w:w="5347" w:type="dxa"/>
            <w:vAlign w:val="center"/>
          </w:tcPr>
          <w:p w14:paraId="2D552DF2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</w:t>
            </w:r>
            <w:r>
              <w:rPr>
                <w:rFonts w:ascii="Calibri" w:hAnsi="Calibri" w:cs="Calibri"/>
              </w:rPr>
              <w:t>y mikrofon i</w:t>
            </w:r>
            <w:r w:rsidRPr="00951C61">
              <w:rPr>
                <w:rFonts w:ascii="Calibri" w:hAnsi="Calibri" w:cs="Calibri"/>
              </w:rPr>
              <w:t xml:space="preserve"> głośniki stereo</w:t>
            </w:r>
          </w:p>
          <w:p w14:paraId="37D05E7A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Wbudowana kamera internetowa o rozdzielczości min. HD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16" w:type="dxa"/>
            <w:vAlign w:val="center"/>
          </w:tcPr>
          <w:p w14:paraId="4FC545B0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E0EFC" w:rsidRPr="00951C61" w14:paraId="0292DB58" w14:textId="77777777" w:rsidTr="00CE518E">
        <w:trPr>
          <w:trHeight w:val="70"/>
        </w:trPr>
        <w:tc>
          <w:tcPr>
            <w:tcW w:w="1646" w:type="dxa"/>
            <w:vAlign w:val="center"/>
          </w:tcPr>
          <w:p w14:paraId="0A83D3AD" w14:textId="77777777" w:rsidR="009E0EFC" w:rsidRPr="00951C61" w:rsidRDefault="009E0EFC" w:rsidP="00CE518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Certyfikaty</w:t>
            </w:r>
          </w:p>
        </w:tc>
        <w:tc>
          <w:tcPr>
            <w:tcW w:w="5347" w:type="dxa"/>
            <w:vAlign w:val="center"/>
          </w:tcPr>
          <w:p w14:paraId="6971CFEA" w14:textId="77777777" w:rsidR="00BA6887" w:rsidRPr="00951C61" w:rsidRDefault="00BA6887" w:rsidP="00BA6887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Deklaracja zgodności CE dla oferowanego modelu lub równoważny;</w:t>
            </w:r>
          </w:p>
          <w:p w14:paraId="4E422890" w14:textId="77777777" w:rsidR="00BA6887" w:rsidRPr="00951C61" w:rsidRDefault="00BA6887" w:rsidP="00BA688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951C61">
              <w:rPr>
                <w:rFonts w:ascii="Calibri" w:hAnsi="Calibri" w:cs="Calibri"/>
              </w:rPr>
              <w:t>ertyfikat ISO 9001:2000 dla producenta sprzętu lub równoważny;</w:t>
            </w:r>
          </w:p>
          <w:p w14:paraId="5B1AED02" w14:textId="77777777" w:rsidR="00BA6887" w:rsidRPr="00951C61" w:rsidRDefault="00BA6887" w:rsidP="00BA6887">
            <w:pPr>
              <w:spacing w:line="276" w:lineRule="auto"/>
              <w:rPr>
                <w:rFonts w:ascii="Calibri" w:hAnsi="Calibri" w:cs="Calibri"/>
              </w:rPr>
            </w:pPr>
            <w:r w:rsidRPr="00951C61">
              <w:rPr>
                <w:rFonts w:ascii="Calibri" w:hAnsi="Calibri" w:cs="Calibri"/>
              </w:rPr>
              <w:t>Certyfikat ISO 14001 dla producenta sprzętu lub równoważny;</w:t>
            </w:r>
          </w:p>
          <w:p w14:paraId="7DDFBF48" w14:textId="431AB5C7" w:rsidR="009E0EFC" w:rsidRPr="00951C61" w:rsidRDefault="00BA6887" w:rsidP="00CE518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</w:t>
            </w:r>
            <w:r w:rsidRPr="00C718C3">
              <w:rPr>
                <w:rFonts w:ascii="Calibri" w:hAnsi="Calibri" w:cs="Calibri"/>
              </w:rPr>
              <w:t xml:space="preserve"> kryteri</w:t>
            </w:r>
            <w:r>
              <w:rPr>
                <w:rFonts w:ascii="Calibri" w:hAnsi="Calibri" w:cs="Calibri"/>
              </w:rPr>
              <w:t>a</w:t>
            </w:r>
            <w:r w:rsidRPr="00C718C3">
              <w:rPr>
                <w:rFonts w:ascii="Calibri" w:hAnsi="Calibri" w:cs="Calibri"/>
              </w:rPr>
              <w:t xml:space="preserve"> środowiskow</w:t>
            </w:r>
            <w:r>
              <w:rPr>
                <w:rFonts w:ascii="Calibri" w:hAnsi="Calibri" w:cs="Calibri"/>
              </w:rPr>
              <w:t>e</w:t>
            </w:r>
            <w:r w:rsidRPr="00C718C3">
              <w:rPr>
                <w:rFonts w:ascii="Calibri" w:hAnsi="Calibri" w:cs="Calibri"/>
              </w:rPr>
              <w:t xml:space="preserve">, w tym zgodności z dyrektywą </w:t>
            </w:r>
            <w:proofErr w:type="spellStart"/>
            <w:r w:rsidRPr="00C718C3">
              <w:rPr>
                <w:rFonts w:ascii="Calibri" w:hAnsi="Calibri" w:cs="Calibri"/>
              </w:rPr>
              <w:t>RoHS</w:t>
            </w:r>
            <w:proofErr w:type="spellEnd"/>
            <w:r w:rsidRPr="00C718C3">
              <w:rPr>
                <w:rFonts w:ascii="Calibri" w:hAnsi="Calibri" w:cs="Calibri"/>
              </w:rPr>
              <w:t xml:space="preserve"> Unii Europejskiej o eliminacji substancji niebezpiecznych </w:t>
            </w:r>
            <w:r w:rsidRPr="00AE39DA">
              <w:rPr>
                <w:rFonts w:ascii="Calibri" w:hAnsi="Calibri" w:cs="Calibri"/>
                <w:strike/>
              </w:rPr>
              <w:t>w postaci oświadczenia producenta jednostki lub równoważny.</w:t>
            </w:r>
          </w:p>
        </w:tc>
        <w:tc>
          <w:tcPr>
            <w:tcW w:w="2216" w:type="dxa"/>
            <w:vAlign w:val="center"/>
          </w:tcPr>
          <w:p w14:paraId="0BBA3BC0" w14:textId="77777777" w:rsidR="009E0EFC" w:rsidRPr="00951C61" w:rsidRDefault="009E0EFC" w:rsidP="00CE518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7730A" w14:paraId="6643C648" w14:textId="77777777" w:rsidTr="0087730A">
        <w:trPr>
          <w:trHeight w:val="7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46B6" w14:textId="0D787905" w:rsidR="0087730A" w:rsidRDefault="0087730A" w:rsidP="0087730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Warunki gwarancji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8716" w14:textId="2A6A665D" w:rsidR="008469A2" w:rsidRDefault="008469A2" w:rsidP="008469A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min. 2-letnia </w:t>
            </w:r>
            <w:r w:rsidR="0087730A">
              <w:rPr>
                <w:rFonts w:ascii="Calibri" w:hAnsi="Calibri" w:cs="Calibri"/>
              </w:rPr>
              <w:t>gwarancja producenta</w:t>
            </w:r>
          </w:p>
          <w:p w14:paraId="4761C605" w14:textId="4CFE6A3A" w:rsidR="0087730A" w:rsidRDefault="0087730A" w:rsidP="0087730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771A" w14:textId="6799EB22" w:rsidR="0087730A" w:rsidRDefault="0087730A" w:rsidP="0087730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59AD1B5" w14:textId="77777777" w:rsidR="005904C6" w:rsidRDefault="005904C6" w:rsidP="00951C61">
      <w:pPr>
        <w:spacing w:line="276" w:lineRule="auto"/>
        <w:rPr>
          <w:rFonts w:ascii="Calibri" w:hAnsi="Calibri" w:cs="Calibri"/>
        </w:rPr>
      </w:pPr>
    </w:p>
    <w:p w14:paraId="6AA1D361" w14:textId="77777777" w:rsidR="00951C61" w:rsidRPr="00692DAF" w:rsidRDefault="00951C61" w:rsidP="00951C61">
      <w:pPr>
        <w:spacing w:line="276" w:lineRule="auto"/>
        <w:rPr>
          <w:rFonts w:ascii="Calibri" w:hAnsi="Calibri" w:cs="Calibri"/>
          <w:b/>
          <w:bCs/>
        </w:rPr>
      </w:pPr>
      <w:r w:rsidRPr="00692DAF">
        <w:rPr>
          <w:rFonts w:ascii="Calibri" w:hAnsi="Calibri" w:cs="Calibri"/>
          <w:b/>
          <w:bCs/>
        </w:rPr>
        <w:t>Opis równoważności dla systemu operacyjnego:</w:t>
      </w:r>
    </w:p>
    <w:p w14:paraId="5D3718FD" w14:textId="2A1BABB2" w:rsidR="00951C61" w:rsidRPr="00951C61" w:rsidRDefault="00951C61" w:rsidP="00692DAF">
      <w:pPr>
        <w:spacing w:line="276" w:lineRule="auto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 xml:space="preserve">System operacyjny musi spełniać następujące wymagania poprzez wbudowane mechanizmy, </w:t>
      </w:r>
      <w:r w:rsidR="00692DAF">
        <w:rPr>
          <w:rFonts w:ascii="Calibri" w:hAnsi="Calibri" w:cs="Calibri"/>
        </w:rPr>
        <w:br/>
      </w:r>
      <w:r w:rsidRPr="00951C61">
        <w:rPr>
          <w:rFonts w:ascii="Calibri" w:hAnsi="Calibri" w:cs="Calibri"/>
        </w:rPr>
        <w:t>bez użycia dodatkowych aplikacji:</w:t>
      </w:r>
    </w:p>
    <w:p w14:paraId="25C67934" w14:textId="663BAFD9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 xml:space="preserve">Możliwość dokonywania bezpłatnych aktualizacji i poprawek w ramach wersji systemu operacyjnego poprzez Internet, mechanizmem udostępnianym przez producenta systemu </w:t>
      </w:r>
      <w:r w:rsidR="00692DAF">
        <w:rPr>
          <w:rFonts w:ascii="Calibri" w:hAnsi="Calibri" w:cs="Calibri"/>
        </w:rPr>
        <w:br/>
      </w:r>
      <w:r w:rsidRPr="00951C61">
        <w:rPr>
          <w:rFonts w:ascii="Calibri" w:hAnsi="Calibri" w:cs="Calibri"/>
        </w:rPr>
        <w:t xml:space="preserve">z możliwością wyboru instalowanych poprawek oraz mechanizmem sprawdzającym, </w:t>
      </w:r>
      <w:r w:rsidR="00692DAF">
        <w:rPr>
          <w:rFonts w:ascii="Calibri" w:hAnsi="Calibri" w:cs="Calibri"/>
        </w:rPr>
        <w:br/>
      </w:r>
      <w:r w:rsidRPr="00951C61">
        <w:rPr>
          <w:rFonts w:ascii="Calibri" w:hAnsi="Calibri" w:cs="Calibri"/>
        </w:rPr>
        <w:t>które z poprawek są potrzebne,</w:t>
      </w:r>
    </w:p>
    <w:p w14:paraId="4A248AD2" w14:textId="1D7D4536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Możliwość dokonywania uaktualnień sterowników urządzeń przez Internet – witrynę producenta systemu;</w:t>
      </w:r>
    </w:p>
    <w:p w14:paraId="76EE6657" w14:textId="0CF2EB83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Internetowa aktualizacja zapewniona w języku polskim;</w:t>
      </w:r>
    </w:p>
    <w:p w14:paraId="32D8FF75" w14:textId="679C6105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Wbudowana zapora internetowa (firewall) dla ochrony połączeń internetowych;</w:t>
      </w:r>
    </w:p>
    <w:p w14:paraId="49CCFC0D" w14:textId="3EE9A16A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Zintegrowana z systemem konsola do zarządzania ustawieniami zapory i regułami IP v4 i v6;</w:t>
      </w:r>
    </w:p>
    <w:p w14:paraId="57EE62AD" w14:textId="1AD5F8B8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 xml:space="preserve">Zintegrowany z systemem moduł wyszukiwania informacji (plików różnego typu) dostępny </w:t>
      </w:r>
      <w:r w:rsidR="00692DAF">
        <w:rPr>
          <w:rFonts w:ascii="Calibri" w:hAnsi="Calibri" w:cs="Calibri"/>
        </w:rPr>
        <w:br/>
      </w:r>
      <w:r w:rsidRPr="00951C61">
        <w:rPr>
          <w:rFonts w:ascii="Calibri" w:hAnsi="Calibri" w:cs="Calibri"/>
        </w:rPr>
        <w:t>z kilku poziomów: poziom menu, poziom otwartego okna systemu operacyjnego;</w:t>
      </w:r>
    </w:p>
    <w:p w14:paraId="6F4C6C86" w14:textId="1F1936AB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lastRenderedPageBreak/>
        <w:t>System wyszukiwania oparty na konfigurowalnym przez użytkownika module indeksacji zasobów lokalnych;</w:t>
      </w:r>
    </w:p>
    <w:p w14:paraId="61EC3D2D" w14:textId="450E0889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Zintegrowane z systemem operacyjnym narzędzia zwalczające złośliwe oprogramowanie. Aktualizacje dostępne u producenta nieodpłatnie bez ograniczeń czasowych;</w:t>
      </w:r>
    </w:p>
    <w:p w14:paraId="3EF3C1C9" w14:textId="0305F1E9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Możliwość przystosowania stanowiska dla osób niepełnosprawnych (np. słabo widzących);</w:t>
      </w:r>
    </w:p>
    <w:p w14:paraId="285E1F14" w14:textId="1C56A760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Wsparcie dla Java i .NET Framework 2.0, 3.0 i wyższych – możliwość uruchomienia aplikacji działających we wskazanych środowiskach;</w:t>
      </w:r>
    </w:p>
    <w:p w14:paraId="3DDAFAB0" w14:textId="67A05B28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 xml:space="preserve">Wsparcie dla JScript i </w:t>
      </w:r>
      <w:proofErr w:type="spellStart"/>
      <w:r w:rsidRPr="00951C61">
        <w:rPr>
          <w:rFonts w:ascii="Calibri" w:hAnsi="Calibri" w:cs="Calibri"/>
        </w:rPr>
        <w:t>VBScript</w:t>
      </w:r>
      <w:proofErr w:type="spellEnd"/>
      <w:r w:rsidRPr="00951C61">
        <w:rPr>
          <w:rFonts w:ascii="Calibri" w:hAnsi="Calibri" w:cs="Calibri"/>
        </w:rPr>
        <w:t xml:space="preserve"> – możliwość uruchamiania interpretera poleceń;</w:t>
      </w:r>
    </w:p>
    <w:p w14:paraId="14D0032A" w14:textId="0F9DC20F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 xml:space="preserve">Możliwość łatwego uruchomienia i użytkowania platform do nauki zdalnej m.in. Microsoft </w:t>
      </w:r>
      <w:proofErr w:type="spellStart"/>
      <w:r w:rsidRPr="00951C61">
        <w:rPr>
          <w:rFonts w:ascii="Calibri" w:hAnsi="Calibri" w:cs="Calibri"/>
        </w:rPr>
        <w:t>Teams</w:t>
      </w:r>
      <w:proofErr w:type="spellEnd"/>
      <w:r w:rsidRPr="00951C61">
        <w:rPr>
          <w:rFonts w:ascii="Calibri" w:hAnsi="Calibri" w:cs="Calibri"/>
        </w:rPr>
        <w:t xml:space="preserve">, Google </w:t>
      </w:r>
      <w:proofErr w:type="spellStart"/>
      <w:r w:rsidRPr="00951C61">
        <w:rPr>
          <w:rFonts w:ascii="Calibri" w:hAnsi="Calibri" w:cs="Calibri"/>
        </w:rPr>
        <w:t>Classroom</w:t>
      </w:r>
      <w:proofErr w:type="spellEnd"/>
      <w:r w:rsidRPr="00951C61">
        <w:rPr>
          <w:rFonts w:ascii="Calibri" w:hAnsi="Calibri" w:cs="Calibri"/>
        </w:rPr>
        <w:t xml:space="preserve">, G Suite, </w:t>
      </w:r>
      <w:proofErr w:type="spellStart"/>
      <w:r w:rsidRPr="00951C61">
        <w:rPr>
          <w:rFonts w:ascii="Calibri" w:hAnsi="Calibri" w:cs="Calibri"/>
        </w:rPr>
        <w:t>Discord</w:t>
      </w:r>
      <w:proofErr w:type="spellEnd"/>
      <w:r w:rsidRPr="00951C61">
        <w:rPr>
          <w:rFonts w:ascii="Calibri" w:hAnsi="Calibri" w:cs="Calibri"/>
        </w:rPr>
        <w:t>.</w:t>
      </w:r>
    </w:p>
    <w:p w14:paraId="0B1611D7" w14:textId="3506EC5A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Obsługa ActiveX;</w:t>
      </w:r>
    </w:p>
    <w:p w14:paraId="68B725B1" w14:textId="5105BCAF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Możliwość przywracania plików systemowych;</w:t>
      </w:r>
    </w:p>
    <w:p w14:paraId="552DE72B" w14:textId="3C436D5B" w:rsidR="00951C61" w:rsidRP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Wsparcie dla architektury 64 bitowej;</w:t>
      </w:r>
    </w:p>
    <w:p w14:paraId="4CC053E5" w14:textId="0F2FC241" w:rsidR="00951C61" w:rsidRDefault="00951C61" w:rsidP="00692DAF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951C61">
        <w:rPr>
          <w:rFonts w:ascii="Calibri" w:hAnsi="Calibri" w:cs="Calibri"/>
        </w:rPr>
        <w:t>Zamawiający nie dopuszcza w systemie możliwości instalacji dodatkowych narzędzi emulujących działanie systemów;</w:t>
      </w:r>
    </w:p>
    <w:p w14:paraId="41C4E1FA" w14:textId="45AB7C94" w:rsidR="00692DAF" w:rsidRPr="00692DAF" w:rsidRDefault="00692DAF" w:rsidP="00692DAF">
      <w:pPr>
        <w:spacing w:line="276" w:lineRule="auto"/>
        <w:rPr>
          <w:rFonts w:ascii="Calibri" w:hAnsi="Calibri" w:cs="Calibri"/>
          <w:b/>
          <w:bCs/>
        </w:rPr>
      </w:pPr>
      <w:r w:rsidRPr="00692DAF">
        <w:rPr>
          <w:rFonts w:ascii="Calibri" w:hAnsi="Calibri" w:cs="Calibri"/>
          <w:b/>
          <w:bCs/>
        </w:rPr>
        <w:t>Rozwiązania równoważne:</w:t>
      </w:r>
    </w:p>
    <w:p w14:paraId="3B0991A2" w14:textId="07DCA2F2" w:rsidR="00692DAF" w:rsidRPr="00692DAF" w:rsidRDefault="00692DAF" w:rsidP="00692DAF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692DAF">
        <w:rPr>
          <w:rFonts w:ascii="Calibri" w:hAnsi="Calibri" w:cs="Calibri"/>
        </w:rPr>
        <w:t xml:space="preserve">Wszystkie użyte w dokumentach zamówienia wskazania znaków towarowych, patentów </w:t>
      </w:r>
      <w:r>
        <w:rPr>
          <w:rFonts w:ascii="Calibri" w:hAnsi="Calibri" w:cs="Calibri"/>
        </w:rPr>
        <w:br/>
      </w:r>
      <w:r w:rsidRPr="00692DAF">
        <w:rPr>
          <w:rFonts w:ascii="Calibri" w:hAnsi="Calibri" w:cs="Calibri"/>
        </w:rPr>
        <w:t xml:space="preserve">lub pochodzenia, źródła lub szczególnego procesu, który charakteryzuje produkty lub usługi dostarczane przez konkretnego wykonawcę są podane przykładowo i określają jedynie minimalne, oczekiwane parametry jakościowe oraz wymagany standard. Jeśli w opisie przedmiotu zamówienia zostały użyte ww. wskazania należy traktować </w:t>
      </w:r>
      <w:proofErr w:type="gramStart"/>
      <w:r w:rsidRPr="00692DAF">
        <w:rPr>
          <w:rFonts w:ascii="Calibri" w:hAnsi="Calibri" w:cs="Calibri"/>
        </w:rPr>
        <w:t>je,</w:t>
      </w:r>
      <w:proofErr w:type="gramEnd"/>
      <w:r w:rsidRPr="00692DAF">
        <w:rPr>
          <w:rFonts w:ascii="Calibri" w:hAnsi="Calibri" w:cs="Calibri"/>
        </w:rPr>
        <w:t xml:space="preserve"> jako propozycję </w:t>
      </w:r>
      <w:r>
        <w:rPr>
          <w:rFonts w:ascii="Calibri" w:hAnsi="Calibri" w:cs="Calibri"/>
        </w:rPr>
        <w:br/>
      </w:r>
      <w:r w:rsidRPr="00692DAF">
        <w:rPr>
          <w:rFonts w:ascii="Calibri" w:hAnsi="Calibri" w:cs="Calibri"/>
        </w:rPr>
        <w:t>i towarzyszy im zapis „lub równoważny”. Zamawiający dopuszcza zastosowanie równoważnych urządzeń w stosunku do opisanych w opisie przedmiotu zamówienia z zachowaniem tych samych lub lepszych standardów technicznych, technologicznych i jakościowych. Ponadto zamienne urządzenia przyjęte do wyceny winny spełniać funkcję, jakiej mają służyć.</w:t>
      </w:r>
    </w:p>
    <w:p w14:paraId="48149F52" w14:textId="2C4E130E" w:rsidR="00692DAF" w:rsidRPr="00692DAF" w:rsidRDefault="00692DAF" w:rsidP="00692DAF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692DAF">
        <w:rPr>
          <w:rFonts w:ascii="Calibri" w:hAnsi="Calibri" w:cs="Calibri"/>
        </w:rPr>
        <w:t xml:space="preserve">Zgodnie z art. 101 ust. 4 ustawy PZP, Zamawiający opisując przedmiot zamówienia przez odniesienie do norm, ocen technicznych, specyfikacji technicznych i systemów referencji technicznych, o których mowa w art. 100 ust. 1 pkt. 2 oraz ust. 3 ustawy PZP wskazuje, </w:t>
      </w:r>
      <w:r>
        <w:rPr>
          <w:rFonts w:ascii="Calibri" w:hAnsi="Calibri" w:cs="Calibri"/>
        </w:rPr>
        <w:br/>
      </w:r>
      <w:r w:rsidRPr="00692DAF">
        <w:rPr>
          <w:rFonts w:ascii="Calibri" w:hAnsi="Calibri" w:cs="Calibri"/>
        </w:rPr>
        <w:t xml:space="preserve">iż dopuszcza rozwiązania równoważne opisywanym w przedmiocie zamówienia. Ilekroć w opisie przedmiotu zamówienia posłużono się wskazanymi odniesieniami Zamawiający </w:t>
      </w:r>
      <w:r>
        <w:rPr>
          <w:rFonts w:ascii="Calibri" w:hAnsi="Calibri" w:cs="Calibri"/>
        </w:rPr>
        <w:br/>
      </w:r>
      <w:r w:rsidRPr="00692DAF">
        <w:rPr>
          <w:rFonts w:ascii="Calibri" w:hAnsi="Calibri" w:cs="Calibri"/>
        </w:rPr>
        <w:t>po przedmiotowym wskazaniu dodaje sformułowanie „lub równoważny”;</w:t>
      </w:r>
    </w:p>
    <w:p w14:paraId="5A30DDC9" w14:textId="39F6DD94" w:rsidR="00692DAF" w:rsidRPr="00692DAF" w:rsidRDefault="00692DAF" w:rsidP="00692DAF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692DAF">
        <w:rPr>
          <w:rFonts w:ascii="Calibri" w:hAnsi="Calibri" w:cs="Calibri"/>
        </w:rPr>
        <w:t>Wykonawca, który powołuje się na rozwiązania równoważne opisywanym przez Zamawiającego jest obowiązany wykazać, że oferowane rozwiązania spełniają wymagania określone przez Zamawiającego poprzez złożenie stosownych dokumentów,</w:t>
      </w:r>
    </w:p>
    <w:p w14:paraId="7E88DFB9" w14:textId="44396FC7" w:rsidR="007B6722" w:rsidRPr="00AF0ED3" w:rsidRDefault="00692DAF" w:rsidP="007B672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692DAF">
        <w:rPr>
          <w:rFonts w:ascii="Calibri" w:hAnsi="Calibri" w:cs="Calibri"/>
        </w:rPr>
        <w:t xml:space="preserve">Obowiązek Wykonawcy wykazania równoważności produktu jest obowiązkiem wynikającym </w:t>
      </w:r>
      <w:r>
        <w:rPr>
          <w:rFonts w:ascii="Calibri" w:hAnsi="Calibri" w:cs="Calibri"/>
        </w:rPr>
        <w:br/>
      </w:r>
      <w:r w:rsidRPr="00692DAF">
        <w:rPr>
          <w:rFonts w:ascii="Calibri" w:hAnsi="Calibri" w:cs="Calibri"/>
        </w:rPr>
        <w:t>z ustawy, który może być spełniony w jakikolwiek sposób pozwalający Zamawiającemu jednoznacznie stwierdzić zgodność oferowanych w ofercie systemów, technologii, materiałów/produktów lub urządzeń z wymaganiami określonymi w dokumentacji projektowej i specyfikacjach, co winno zostać wykazane na etapie składania ofert zawierających produkty równoważne;</w:t>
      </w:r>
    </w:p>
    <w:p w14:paraId="38B110C3" w14:textId="77777777" w:rsidR="007B6722" w:rsidRPr="00C718C3" w:rsidRDefault="007B6722" w:rsidP="007B6722">
      <w:pPr>
        <w:spacing w:before="100" w:beforeAutospacing="1" w:after="100" w:afterAutospacing="1"/>
        <w:jc w:val="both"/>
        <w:rPr>
          <w:rFonts w:cstheme="minorHAnsi"/>
          <w:b/>
          <w:bCs/>
          <w:u w:val="single"/>
          <w:lang w:eastAsia="pl-PL"/>
        </w:rPr>
      </w:pPr>
      <w:r w:rsidRPr="00C718C3">
        <w:rPr>
          <w:rFonts w:cstheme="minorHAnsi"/>
          <w:b/>
          <w:bCs/>
          <w:u w:val="single"/>
          <w:lang w:eastAsia="pl-PL"/>
        </w:rPr>
        <w:t>Sposób realizacji zamówienia:</w:t>
      </w:r>
    </w:p>
    <w:p w14:paraId="289A5D5A" w14:textId="77777777" w:rsidR="007B6722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Wykonawca zobowiązany będzie do realizacji przedmiotu zamówienia, minimum w trzech dostawach, każda z nich nie większa niż 20%, odbywających się nie częściej niż co 14 dni roboczych.</w:t>
      </w:r>
    </w:p>
    <w:p w14:paraId="1F9B4F8A" w14:textId="7777777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lastRenderedPageBreak/>
        <w:t>Podstawowym miejscem realizacji zamówienia będzie Urząd Miejski, Plac Zwycięstwa 14, 19-500 Gołdap. Zamawiający informuje, że budynek posiada podjaz</w:t>
      </w:r>
      <w:r w:rsidR="00DE134B" w:rsidRPr="00C718C3">
        <w:rPr>
          <w:rFonts w:cstheme="minorHAnsi"/>
          <w:lang w:eastAsia="pl-PL"/>
        </w:rPr>
        <w:t>d z przeznaczeniem dla osób fizycznych. Budynek nie posiada windy.</w:t>
      </w:r>
    </w:p>
    <w:p w14:paraId="014D6371" w14:textId="77777777" w:rsidR="00DE134B" w:rsidRPr="00C718C3" w:rsidRDefault="007B6722" w:rsidP="00B53EC6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 xml:space="preserve">Zamawiający zastrzega możliwość zmiany miejsca realizacji zamówienia. </w:t>
      </w:r>
    </w:p>
    <w:p w14:paraId="6D290D38" w14:textId="7777777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Na terenie miasta obowiązuje zakaz wjazdu pojazdów przekraczających 18 ton.</w:t>
      </w:r>
    </w:p>
    <w:p w14:paraId="133F2E43" w14:textId="7777777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Użytkownikami sprzętu będą osoby fizyczne.</w:t>
      </w:r>
    </w:p>
    <w:p w14:paraId="4BC479F0" w14:textId="7777777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Dostaw</w:t>
      </w:r>
      <w:r w:rsidR="00DE134B" w:rsidRPr="00C718C3">
        <w:rPr>
          <w:rFonts w:cstheme="minorHAnsi"/>
          <w:lang w:eastAsia="pl-PL"/>
        </w:rPr>
        <w:t>y będą realizowane</w:t>
      </w:r>
      <w:r w:rsidRPr="00C718C3">
        <w:rPr>
          <w:rFonts w:cstheme="minorHAnsi"/>
          <w:lang w:eastAsia="pl-PL"/>
        </w:rPr>
        <w:t xml:space="preserve"> w godzinach pracy Zamawiającego, po wcześniejszym uzgodnieniu z </w:t>
      </w:r>
      <w:r w:rsidR="00DE134B" w:rsidRPr="00C718C3">
        <w:rPr>
          <w:rFonts w:cstheme="minorHAnsi"/>
          <w:lang w:eastAsia="pl-PL"/>
        </w:rPr>
        <w:t xml:space="preserve">jego </w:t>
      </w:r>
      <w:r w:rsidRPr="00C718C3">
        <w:rPr>
          <w:rFonts w:cstheme="minorHAnsi"/>
          <w:lang w:eastAsia="pl-PL"/>
        </w:rPr>
        <w:t>upoważnionym</w:t>
      </w:r>
      <w:r w:rsidR="00DE134B" w:rsidRPr="00C718C3">
        <w:rPr>
          <w:rFonts w:cstheme="minorHAnsi"/>
          <w:lang w:eastAsia="pl-PL"/>
        </w:rPr>
        <w:t xml:space="preserve"> </w:t>
      </w:r>
      <w:r w:rsidRPr="00C718C3">
        <w:rPr>
          <w:rFonts w:cstheme="minorHAnsi"/>
          <w:lang w:eastAsia="pl-PL"/>
        </w:rPr>
        <w:t>przedstawicielem.</w:t>
      </w:r>
    </w:p>
    <w:p w14:paraId="378E74AA" w14:textId="7777777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Wykonawca jest zobowiązany powiadomić Zamawiającego o przygotowaniu i planowanym terminie dostawy drogą elektroniczną, potwierdzoną telefonicznie, nie później niż na 3 dni robocze przed realizacją</w:t>
      </w:r>
      <w:r w:rsidR="00DE134B" w:rsidRPr="00C718C3">
        <w:rPr>
          <w:rFonts w:cstheme="minorHAnsi"/>
          <w:lang w:eastAsia="pl-PL"/>
        </w:rPr>
        <w:t xml:space="preserve"> dostawy</w:t>
      </w:r>
      <w:r w:rsidRPr="00C718C3">
        <w:rPr>
          <w:rFonts w:cstheme="minorHAnsi"/>
          <w:lang w:eastAsia="pl-PL"/>
        </w:rPr>
        <w:t>.</w:t>
      </w:r>
    </w:p>
    <w:p w14:paraId="50B89700" w14:textId="2941AC2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Wykonawca zapewni w ramach wynagrodzenia transport i rozładunek zamówionego Sprzętu</w:t>
      </w:r>
      <w:r w:rsidR="00176186" w:rsidRPr="00C718C3">
        <w:rPr>
          <w:rFonts w:cstheme="minorHAnsi"/>
          <w:lang w:eastAsia="pl-PL"/>
        </w:rPr>
        <w:t xml:space="preserve"> na jego koszt i ryzyko. Powyższe obejmuje w szczególności koszty opakowania, ubezpieczenia na czas transportu oraz koszty wydania towaru Zamawiającemu. Odpowiedzialność za ewentualne szkody powstałe w trakcie dostawy ponosi Wykonawca.</w:t>
      </w:r>
      <w:r w:rsidRPr="00C718C3">
        <w:rPr>
          <w:rFonts w:cstheme="minorHAnsi"/>
          <w:lang w:eastAsia="pl-PL"/>
        </w:rPr>
        <w:t xml:space="preserve"> </w:t>
      </w:r>
    </w:p>
    <w:p w14:paraId="59CFB8E8" w14:textId="77777777" w:rsidR="00DE134B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 xml:space="preserve">Wykonawca zobowiązany </w:t>
      </w:r>
      <w:r w:rsidR="00DE134B" w:rsidRPr="00C718C3">
        <w:rPr>
          <w:rFonts w:cstheme="minorHAnsi"/>
          <w:lang w:eastAsia="pl-PL"/>
        </w:rPr>
        <w:t>będzie</w:t>
      </w:r>
      <w:r w:rsidRPr="00C718C3">
        <w:rPr>
          <w:rFonts w:cstheme="minorHAnsi"/>
          <w:lang w:eastAsia="pl-PL"/>
        </w:rPr>
        <w:t xml:space="preserve"> do wniesienia Sprzętu do pomieszczenia precyzyjnie określonego</w:t>
      </w:r>
      <w:r w:rsidR="00DE134B" w:rsidRPr="00C718C3">
        <w:rPr>
          <w:rFonts w:cstheme="minorHAnsi"/>
          <w:lang w:eastAsia="pl-PL"/>
        </w:rPr>
        <w:t xml:space="preserve"> </w:t>
      </w:r>
      <w:r w:rsidRPr="00C718C3">
        <w:rPr>
          <w:rFonts w:cstheme="minorHAnsi"/>
          <w:lang w:eastAsia="pl-PL"/>
        </w:rPr>
        <w:t>przez pracownika Zamawiającego oraz usunięcia wszystkich elementów opakowania zbiorczego, w szczególności kartonów, papieru, folii i palet.</w:t>
      </w:r>
    </w:p>
    <w:p w14:paraId="6237AA70" w14:textId="37370117" w:rsidR="007B6722" w:rsidRPr="00C718C3" w:rsidRDefault="007B6722" w:rsidP="007B672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C718C3">
        <w:rPr>
          <w:rFonts w:cstheme="minorHAnsi"/>
          <w:lang w:eastAsia="pl-PL"/>
        </w:rPr>
        <w:t>Wykonawca zobowiązuje się do dokonania dostawy sprzętu w sposób umożliwiający bezpieczną i ciągłą pracę Zamawiającego.</w:t>
      </w:r>
    </w:p>
    <w:p w14:paraId="1678F08D" w14:textId="77777777" w:rsidR="007B6722" w:rsidRPr="00C718C3" w:rsidRDefault="007B6722" w:rsidP="007B6722">
      <w:pPr>
        <w:spacing w:line="276" w:lineRule="auto"/>
        <w:jc w:val="both"/>
        <w:rPr>
          <w:rFonts w:cstheme="minorHAnsi"/>
          <w:highlight w:val="red"/>
        </w:rPr>
      </w:pPr>
    </w:p>
    <w:sectPr w:rsidR="007B6722" w:rsidRPr="00C718C3" w:rsidSect="005904C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3E5"/>
    <w:multiLevelType w:val="hybridMultilevel"/>
    <w:tmpl w:val="B55C1B58"/>
    <w:lvl w:ilvl="0" w:tplc="523425DC">
      <w:start w:val="202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BE0"/>
    <w:multiLevelType w:val="hybridMultilevel"/>
    <w:tmpl w:val="90B8865C"/>
    <w:lvl w:ilvl="0" w:tplc="70BC4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7CAF"/>
    <w:multiLevelType w:val="hybridMultilevel"/>
    <w:tmpl w:val="54B63E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27E14"/>
    <w:multiLevelType w:val="hybridMultilevel"/>
    <w:tmpl w:val="D7EC174A"/>
    <w:lvl w:ilvl="0" w:tplc="16368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61AFA"/>
    <w:multiLevelType w:val="hybridMultilevel"/>
    <w:tmpl w:val="7F28978A"/>
    <w:lvl w:ilvl="0" w:tplc="7AE4FC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A39C3"/>
    <w:multiLevelType w:val="hybridMultilevel"/>
    <w:tmpl w:val="353ED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B5D7D"/>
    <w:multiLevelType w:val="hybridMultilevel"/>
    <w:tmpl w:val="B7104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A02C0"/>
    <w:multiLevelType w:val="hybridMultilevel"/>
    <w:tmpl w:val="79C85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674570">
    <w:abstractNumId w:val="7"/>
  </w:num>
  <w:num w:numId="2" w16cid:durableId="1868912007">
    <w:abstractNumId w:val="5"/>
  </w:num>
  <w:num w:numId="3" w16cid:durableId="943609932">
    <w:abstractNumId w:val="0"/>
  </w:num>
  <w:num w:numId="4" w16cid:durableId="1066993533">
    <w:abstractNumId w:val="6"/>
  </w:num>
  <w:num w:numId="5" w16cid:durableId="846018014">
    <w:abstractNumId w:val="4"/>
  </w:num>
  <w:num w:numId="6" w16cid:durableId="1724790501">
    <w:abstractNumId w:val="1"/>
  </w:num>
  <w:num w:numId="7" w16cid:durableId="283391489">
    <w:abstractNumId w:val="3"/>
  </w:num>
  <w:num w:numId="8" w16cid:durableId="77398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43"/>
    <w:rsid w:val="00176186"/>
    <w:rsid w:val="001C5930"/>
    <w:rsid w:val="002D5A80"/>
    <w:rsid w:val="003922F8"/>
    <w:rsid w:val="00401C8C"/>
    <w:rsid w:val="004357C7"/>
    <w:rsid w:val="00511861"/>
    <w:rsid w:val="0057122A"/>
    <w:rsid w:val="00577E6F"/>
    <w:rsid w:val="005904C6"/>
    <w:rsid w:val="005F5422"/>
    <w:rsid w:val="00692DAF"/>
    <w:rsid w:val="006A3B37"/>
    <w:rsid w:val="007629D9"/>
    <w:rsid w:val="007B6722"/>
    <w:rsid w:val="007C1143"/>
    <w:rsid w:val="008469A2"/>
    <w:rsid w:val="00870E4B"/>
    <w:rsid w:val="0087730A"/>
    <w:rsid w:val="00951C61"/>
    <w:rsid w:val="009C5933"/>
    <w:rsid w:val="009E0EFC"/>
    <w:rsid w:val="00A84C5C"/>
    <w:rsid w:val="00AE39DA"/>
    <w:rsid w:val="00AE67B1"/>
    <w:rsid w:val="00AF0ED3"/>
    <w:rsid w:val="00B76B98"/>
    <w:rsid w:val="00BA6887"/>
    <w:rsid w:val="00BF4C44"/>
    <w:rsid w:val="00C718C3"/>
    <w:rsid w:val="00CB587F"/>
    <w:rsid w:val="00CF26E8"/>
    <w:rsid w:val="00D46F5C"/>
    <w:rsid w:val="00DE134B"/>
    <w:rsid w:val="00DF5368"/>
    <w:rsid w:val="00E03EA5"/>
    <w:rsid w:val="00E81998"/>
    <w:rsid w:val="00FB615A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2584"/>
  <w15:chartTrackingRefBased/>
  <w15:docId w15:val="{A4BD264C-EA70-4727-8357-6B537386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14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11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14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1C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6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" TargetMode="External"/><Relationship Id="rId5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2949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jolanta.sztabinska</cp:lastModifiedBy>
  <cp:revision>4</cp:revision>
  <cp:lastPrinted>2022-06-13T06:05:00Z</cp:lastPrinted>
  <dcterms:created xsi:type="dcterms:W3CDTF">2022-07-07T08:32:00Z</dcterms:created>
  <dcterms:modified xsi:type="dcterms:W3CDTF">2022-07-07T09:03:00Z</dcterms:modified>
</cp:coreProperties>
</file>