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0EBC" w14:textId="77777777" w:rsidR="000843AA" w:rsidRDefault="000843AA" w:rsidP="000843AA">
      <w:pPr>
        <w:pStyle w:val="Default"/>
        <w:jc w:val="center"/>
        <w:rPr>
          <w:b/>
          <w:bCs/>
          <w:color w:val="313131"/>
          <w:sz w:val="20"/>
          <w:szCs w:val="20"/>
        </w:rPr>
      </w:pPr>
      <w:r>
        <w:rPr>
          <w:b/>
          <w:bCs/>
          <w:sz w:val="20"/>
          <w:szCs w:val="20"/>
        </w:rPr>
        <w:t>Projekt pt.: „Publiczny internet w Gminie Gołdap”</w:t>
      </w:r>
    </w:p>
    <w:p w14:paraId="383E353D" w14:textId="77777777" w:rsidR="000843AA" w:rsidRDefault="000843AA" w:rsidP="000843AA">
      <w:pPr>
        <w:pStyle w:val="Default"/>
        <w:jc w:val="center"/>
        <w:rPr>
          <w:b/>
          <w:bCs/>
          <w:color w:val="313131"/>
          <w:sz w:val="20"/>
          <w:szCs w:val="20"/>
        </w:rPr>
      </w:pPr>
    </w:p>
    <w:p w14:paraId="458D3110" w14:textId="77777777" w:rsidR="000843AA" w:rsidRDefault="000843AA" w:rsidP="000843AA">
      <w:pPr>
        <w:pStyle w:val="Default"/>
        <w:jc w:val="center"/>
        <w:rPr>
          <w:b/>
          <w:bCs/>
        </w:rPr>
      </w:pPr>
      <w:r>
        <w:rPr>
          <w:b/>
          <w:bCs/>
          <w:color w:val="313131"/>
          <w:sz w:val="20"/>
          <w:szCs w:val="20"/>
        </w:rPr>
        <w:t xml:space="preserve">Dofinansowywany w </w:t>
      </w:r>
      <w:r>
        <w:rPr>
          <w:b/>
          <w:bCs/>
          <w:sz w:val="20"/>
          <w:szCs w:val="20"/>
        </w:rPr>
        <w:t xml:space="preserve">ramach </w:t>
      </w:r>
    </w:p>
    <w:p w14:paraId="54A00CBA" w14:textId="77777777" w:rsidR="000843AA" w:rsidRDefault="000843AA" w:rsidP="000843AA">
      <w:pPr>
        <w:tabs>
          <w:tab w:val="left" w:pos="-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Osi priorytetowej nr 1 „Powszechny dostęp do szybkiego internetu”</w:t>
      </w:r>
    </w:p>
    <w:p w14:paraId="1B151437" w14:textId="77777777" w:rsidR="000843AA" w:rsidRDefault="000843AA" w:rsidP="000843AA">
      <w:pPr>
        <w:tabs>
          <w:tab w:val="left" w:pos="-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Działania nr 1.1 – „Wyeliminowanie terytorialnych różnic w możliwości dostępu do szerokopasmowego internetu o wysokich przepustowościach”</w:t>
      </w:r>
    </w:p>
    <w:p w14:paraId="12B530E4" w14:textId="77777777" w:rsidR="000843AA" w:rsidRPr="000E04A2" w:rsidRDefault="000843AA" w:rsidP="000843AA">
      <w:pPr>
        <w:pStyle w:val="Default"/>
        <w:jc w:val="center"/>
        <w:rPr>
          <w:b/>
          <w:bCs/>
          <w:sz w:val="22"/>
          <w:szCs w:val="22"/>
        </w:rPr>
      </w:pPr>
      <w:r w:rsidRPr="000E04A2">
        <w:rPr>
          <w:b/>
          <w:bCs/>
          <w:sz w:val="22"/>
          <w:szCs w:val="22"/>
        </w:rPr>
        <w:t>Programu Operacyjnego Polska Cyfrowa na lata 2014-2020</w:t>
      </w:r>
    </w:p>
    <w:p w14:paraId="4C214310" w14:textId="77777777" w:rsidR="000843AA" w:rsidRDefault="000843AA" w:rsidP="000843AA">
      <w:pPr>
        <w:pStyle w:val="Default"/>
        <w:jc w:val="center"/>
        <w:rPr>
          <w:b/>
          <w:bCs/>
          <w:sz w:val="22"/>
          <w:szCs w:val="22"/>
        </w:rPr>
      </w:pPr>
      <w:r w:rsidRPr="000E04A2">
        <w:rPr>
          <w:b/>
          <w:bCs/>
          <w:sz w:val="22"/>
          <w:szCs w:val="22"/>
        </w:rPr>
        <w:t>współfinansowanego z Europejskiego Funduszu Rozwoju Regionalnego</w:t>
      </w:r>
    </w:p>
    <w:p w14:paraId="1CE5C043" w14:textId="265190E2" w:rsidR="00526F8F" w:rsidRDefault="00526F8F" w:rsidP="002E31BE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14:paraId="3923CE23" w14:textId="65B59DC8" w:rsidR="000843AA" w:rsidRDefault="000843AA" w:rsidP="000843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Gołdap, dn. </w:t>
      </w:r>
      <w:r w:rsidR="00E465D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.11.2021 r.</w:t>
      </w:r>
    </w:p>
    <w:p w14:paraId="1F382698" w14:textId="77777777" w:rsidR="000843AA" w:rsidRDefault="000843AA" w:rsidP="0008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482D670A" w14:textId="77777777" w:rsidR="000843AA" w:rsidRDefault="000843AA" w:rsidP="0008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wyborze oferty najkorzystniejszej</w:t>
      </w:r>
    </w:p>
    <w:p w14:paraId="10D6D1F6" w14:textId="77777777" w:rsidR="000843AA" w:rsidRDefault="000843AA" w:rsidP="0008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1905A" w14:textId="75C4D077" w:rsidR="000843AA" w:rsidRDefault="000843AA" w:rsidP="000843AA">
      <w:pPr>
        <w:pStyle w:val="Textbody"/>
        <w:spacing w:line="100" w:lineRule="atLeast"/>
        <w:jc w:val="both"/>
      </w:pPr>
      <w:r w:rsidRPr="00B763FB">
        <w:rPr>
          <w:rFonts w:cs="Times New Roman"/>
          <w:sz w:val="24"/>
          <w:szCs w:val="24"/>
        </w:rPr>
        <w:t xml:space="preserve">Gmina Gołdap, </w:t>
      </w:r>
      <w:r>
        <w:rPr>
          <w:rFonts w:cs="Tahoma"/>
          <w:sz w:val="24"/>
          <w:szCs w:val="24"/>
        </w:rPr>
        <w:t>reprezentowana przez Burmistrza Gołdapi, informuje, że w wyniku prowadzonego zapytania ofertowego dotyczącego</w:t>
      </w:r>
      <w:r>
        <w:t xml:space="preserve"> </w:t>
      </w:r>
      <w:r w:rsidRPr="000843AA">
        <w:rPr>
          <w:rFonts w:cs="Tahoma"/>
          <w:sz w:val="24"/>
          <w:szCs w:val="24"/>
        </w:rPr>
        <w:t>realizacj</w:t>
      </w:r>
      <w:r>
        <w:rPr>
          <w:rFonts w:cs="Tahoma"/>
          <w:sz w:val="24"/>
          <w:szCs w:val="24"/>
        </w:rPr>
        <w:t>i</w:t>
      </w:r>
      <w:r w:rsidRPr="000843AA">
        <w:rPr>
          <w:rFonts w:cs="Tahoma"/>
          <w:sz w:val="24"/>
          <w:szCs w:val="24"/>
        </w:rPr>
        <w:t xml:space="preserve"> zadania w przedmiocie</w:t>
      </w:r>
      <w:r>
        <w:rPr>
          <w:rFonts w:cs="Tahoma"/>
          <w:sz w:val="24"/>
          <w:szCs w:val="24"/>
        </w:rPr>
        <w:t xml:space="preserve"> </w:t>
      </w:r>
      <w:r w:rsidRPr="000843AA">
        <w:rPr>
          <w:rFonts w:cs="Tahoma"/>
          <w:sz w:val="24"/>
          <w:szCs w:val="24"/>
        </w:rPr>
        <w:t xml:space="preserve">budowy publicznych punktów dostępu do internetu (hotspotów) w Gminie Gołdap realizowanego </w:t>
      </w:r>
      <w:r>
        <w:rPr>
          <w:rFonts w:cs="Tahoma"/>
          <w:sz w:val="24"/>
          <w:szCs w:val="24"/>
        </w:rPr>
        <w:br/>
      </w:r>
      <w:r w:rsidRPr="000843AA">
        <w:rPr>
          <w:rFonts w:cs="Tahoma"/>
          <w:sz w:val="24"/>
          <w:szCs w:val="24"/>
        </w:rPr>
        <w:t>w ramach projektu pt.: „Publiczny internet w Gminie Gołdap”</w:t>
      </w:r>
      <w:r>
        <w:rPr>
          <w:rFonts w:cs="Tahoma"/>
          <w:sz w:val="24"/>
          <w:szCs w:val="24"/>
        </w:rPr>
        <w:t xml:space="preserve">, </w:t>
      </w:r>
      <w:r w:rsidRPr="006C5B0A">
        <w:rPr>
          <w:rFonts w:eastAsia="Tahoma" w:cs="Times New Roman"/>
          <w:sz w:val="24"/>
          <w:szCs w:val="24"/>
        </w:rPr>
        <w:t>oferta złożona przez:</w:t>
      </w:r>
      <w:r>
        <w:rPr>
          <w:rFonts w:eastAsia="Tahoma" w:cs="Times New Roman"/>
          <w:b/>
          <w:sz w:val="24"/>
          <w:szCs w:val="24"/>
        </w:rPr>
        <w:t xml:space="preserve">  </w:t>
      </w:r>
    </w:p>
    <w:p w14:paraId="1A4B9933" w14:textId="52CBFFDA" w:rsidR="000843AA" w:rsidRPr="00DD5B63" w:rsidRDefault="000843AA" w:rsidP="000843AA">
      <w:pPr>
        <w:pStyle w:val="Standard"/>
        <w:tabs>
          <w:tab w:val="center" w:pos="9381"/>
          <w:tab w:val="right" w:pos="13917"/>
        </w:tabs>
        <w:spacing w:after="0" w:line="100" w:lineRule="atLeast"/>
        <w:jc w:val="center"/>
        <w:rPr>
          <w:rFonts w:eastAsia="Tahoma" w:cs="Times New Roman"/>
          <w:b/>
          <w:sz w:val="24"/>
          <w:szCs w:val="24"/>
        </w:rPr>
      </w:pPr>
      <w:r>
        <w:rPr>
          <w:rFonts w:eastAsia="Tahoma" w:cs="Times New Roman"/>
          <w:b/>
          <w:sz w:val="24"/>
          <w:szCs w:val="24"/>
        </w:rPr>
        <w:t>ENERGOBILANS Sp. z o.o.</w:t>
      </w:r>
    </w:p>
    <w:p w14:paraId="156ED2E8" w14:textId="7632FD6A" w:rsidR="000843AA" w:rsidRDefault="000843AA" w:rsidP="000843AA">
      <w:pPr>
        <w:pStyle w:val="Standard"/>
        <w:tabs>
          <w:tab w:val="center" w:pos="9381"/>
          <w:tab w:val="right" w:pos="13917"/>
        </w:tabs>
        <w:spacing w:after="0" w:line="100" w:lineRule="atLeast"/>
        <w:jc w:val="center"/>
        <w:rPr>
          <w:rFonts w:eastAsia="Tahoma" w:cs="Times New Roman"/>
          <w:b/>
          <w:sz w:val="24"/>
          <w:szCs w:val="24"/>
        </w:rPr>
      </w:pPr>
      <w:r>
        <w:rPr>
          <w:rFonts w:eastAsia="Tahoma" w:cs="Times New Roman"/>
          <w:b/>
          <w:sz w:val="24"/>
          <w:szCs w:val="24"/>
        </w:rPr>
        <w:t>z siedzibą w Bydgoszczy (85-950) przy ul. Toruńska 155</w:t>
      </w:r>
    </w:p>
    <w:p w14:paraId="579DC02F" w14:textId="77777777" w:rsidR="000843AA" w:rsidRDefault="000843AA" w:rsidP="000843AA">
      <w:pPr>
        <w:pStyle w:val="Standard"/>
        <w:tabs>
          <w:tab w:val="center" w:pos="9381"/>
          <w:tab w:val="right" w:pos="13917"/>
        </w:tabs>
        <w:spacing w:after="0" w:line="100" w:lineRule="atLeast"/>
        <w:jc w:val="center"/>
        <w:rPr>
          <w:rFonts w:eastAsia="Tahoma" w:cs="Times New Roman"/>
          <w:b/>
          <w:sz w:val="24"/>
          <w:szCs w:val="24"/>
        </w:rPr>
      </w:pPr>
    </w:p>
    <w:p w14:paraId="59E2A3DD" w14:textId="4C30F4EE" w:rsidR="000843AA" w:rsidRDefault="000843AA" w:rsidP="000843AA">
      <w:pPr>
        <w:pStyle w:val="Textbody"/>
        <w:spacing w:line="100" w:lineRule="atLeast"/>
        <w:jc w:val="both"/>
        <w:rPr>
          <w:rFonts w:eastAsia="Tahoma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 xml:space="preserve">została uznana za najkorzystniejszą na podstawie kryteriów, określonych w zapytaniu ofertowym jako kryteria oceny ofert, </w:t>
      </w:r>
      <w:r w:rsidR="00B75479">
        <w:rPr>
          <w:rFonts w:eastAsia="Tahoma" w:cs="Times New Roman"/>
          <w:sz w:val="24"/>
          <w:szCs w:val="24"/>
        </w:rPr>
        <w:t xml:space="preserve">tj. na podstawie ceny </w:t>
      </w:r>
      <w:r>
        <w:rPr>
          <w:rFonts w:eastAsia="Tahoma" w:cs="Times New Roman"/>
          <w:sz w:val="24"/>
          <w:szCs w:val="24"/>
        </w:rPr>
        <w:t>w wysokości:</w:t>
      </w:r>
    </w:p>
    <w:p w14:paraId="66B5387D" w14:textId="3CD4143D" w:rsidR="000843AA" w:rsidRPr="006C5B0A" w:rsidRDefault="000843AA" w:rsidP="000843AA">
      <w:pPr>
        <w:pStyle w:val="Textbody"/>
        <w:spacing w:after="0" w:line="100" w:lineRule="atLeast"/>
        <w:jc w:val="center"/>
        <w:rPr>
          <w:rFonts w:eastAsia="Tahoma" w:cs="Times New Roman"/>
          <w:b/>
          <w:sz w:val="24"/>
          <w:szCs w:val="24"/>
        </w:rPr>
      </w:pPr>
      <w:r>
        <w:rPr>
          <w:rFonts w:eastAsia="Tahoma" w:cs="Times New Roman"/>
          <w:b/>
          <w:sz w:val="24"/>
          <w:szCs w:val="24"/>
        </w:rPr>
        <w:t>63</w:t>
      </w:r>
      <w:r w:rsidRPr="00DD5B63">
        <w:rPr>
          <w:rFonts w:eastAsia="Tahoma" w:cs="Times New Roman"/>
          <w:b/>
          <w:sz w:val="24"/>
          <w:szCs w:val="24"/>
        </w:rPr>
        <w:t xml:space="preserve"> </w:t>
      </w:r>
      <w:r>
        <w:rPr>
          <w:rFonts w:eastAsia="Tahoma" w:cs="Times New Roman"/>
          <w:b/>
          <w:sz w:val="24"/>
          <w:szCs w:val="24"/>
        </w:rPr>
        <w:t>492</w:t>
      </w:r>
      <w:r w:rsidRPr="00DD5B63">
        <w:rPr>
          <w:rFonts w:eastAsia="Tahoma" w:cs="Times New Roman"/>
          <w:b/>
          <w:sz w:val="24"/>
          <w:szCs w:val="24"/>
        </w:rPr>
        <w:t>,</w:t>
      </w:r>
      <w:r>
        <w:rPr>
          <w:rFonts w:eastAsia="Tahoma" w:cs="Times New Roman"/>
          <w:b/>
          <w:sz w:val="24"/>
          <w:szCs w:val="24"/>
        </w:rPr>
        <w:t>60</w:t>
      </w:r>
      <w:r w:rsidRPr="006C5B0A">
        <w:rPr>
          <w:rFonts w:eastAsia="Tahoma" w:cs="Times New Roman"/>
          <w:b/>
          <w:sz w:val="24"/>
          <w:szCs w:val="24"/>
        </w:rPr>
        <w:t xml:space="preserve"> zł brutto</w:t>
      </w:r>
    </w:p>
    <w:p w14:paraId="51450021" w14:textId="50CB4532" w:rsidR="000843AA" w:rsidRPr="006C5B0A" w:rsidRDefault="000843AA" w:rsidP="000843AA">
      <w:pPr>
        <w:pStyle w:val="Textbody"/>
        <w:spacing w:after="0" w:line="100" w:lineRule="atLeast"/>
        <w:jc w:val="center"/>
        <w:rPr>
          <w:rFonts w:eastAsia="Tahoma" w:cs="Times New Roman"/>
          <w:b/>
          <w:sz w:val="24"/>
          <w:szCs w:val="24"/>
        </w:rPr>
      </w:pPr>
      <w:r w:rsidRPr="006C5B0A">
        <w:rPr>
          <w:rFonts w:eastAsia="Tahoma" w:cs="Times New Roman"/>
          <w:b/>
          <w:sz w:val="24"/>
          <w:szCs w:val="24"/>
        </w:rPr>
        <w:t xml:space="preserve">(słownie: </w:t>
      </w:r>
      <w:r>
        <w:rPr>
          <w:rFonts w:eastAsia="Tahoma" w:cs="Times New Roman"/>
          <w:b/>
          <w:sz w:val="24"/>
          <w:szCs w:val="24"/>
        </w:rPr>
        <w:t xml:space="preserve">sześćdziesiąt trzy tysiące czterysta dziewięćdziesiąt dwa </w:t>
      </w:r>
      <w:r w:rsidRPr="006C5B0A">
        <w:rPr>
          <w:rFonts w:eastAsia="Tahoma" w:cs="Times New Roman"/>
          <w:b/>
          <w:sz w:val="24"/>
          <w:szCs w:val="24"/>
        </w:rPr>
        <w:t>złot</w:t>
      </w:r>
      <w:r>
        <w:rPr>
          <w:rFonts w:eastAsia="Tahoma" w:cs="Times New Roman"/>
          <w:b/>
          <w:sz w:val="24"/>
          <w:szCs w:val="24"/>
        </w:rPr>
        <w:t>e</w:t>
      </w:r>
      <w:r w:rsidRPr="006C5B0A">
        <w:rPr>
          <w:rFonts w:eastAsia="Tahoma" w:cs="Times New Roman"/>
          <w:b/>
          <w:sz w:val="24"/>
          <w:szCs w:val="24"/>
        </w:rPr>
        <w:t xml:space="preserve"> </w:t>
      </w:r>
      <w:r>
        <w:rPr>
          <w:rFonts w:eastAsia="Tahoma" w:cs="Times New Roman"/>
          <w:b/>
          <w:sz w:val="24"/>
          <w:szCs w:val="24"/>
        </w:rPr>
        <w:t>60</w:t>
      </w:r>
      <w:r w:rsidRPr="006C5B0A">
        <w:rPr>
          <w:rFonts w:eastAsia="Tahoma" w:cs="Times New Roman"/>
          <w:b/>
          <w:sz w:val="24"/>
          <w:szCs w:val="24"/>
        </w:rPr>
        <w:t>/100)</w:t>
      </w:r>
    </w:p>
    <w:p w14:paraId="5F22E155" w14:textId="76781963" w:rsidR="000843AA" w:rsidRDefault="000843AA" w:rsidP="00084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2D67C" w14:textId="4E38C19C" w:rsidR="00B75479" w:rsidRDefault="00B75479" w:rsidP="00084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l</w:t>
      </w:r>
      <w:r w:rsidRPr="00B75479">
        <w:rPr>
          <w:rFonts w:ascii="Times New Roman" w:hAnsi="Times New Roman" w:cs="Times New Roman"/>
          <w:sz w:val="24"/>
          <w:szCs w:val="24"/>
        </w:rPr>
        <w:t>iczb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75479">
        <w:rPr>
          <w:rFonts w:ascii="Times New Roman" w:hAnsi="Times New Roman" w:cs="Times New Roman"/>
          <w:sz w:val="24"/>
          <w:szCs w:val="24"/>
        </w:rPr>
        <w:t xml:space="preserve"> certyfikatów producenta oferowanego sprzętu wystawionych na pracownika firmy</w:t>
      </w:r>
      <w:r>
        <w:rPr>
          <w:rFonts w:ascii="Times New Roman" w:hAnsi="Times New Roman" w:cs="Times New Roman"/>
          <w:sz w:val="24"/>
          <w:szCs w:val="24"/>
        </w:rPr>
        <w:t xml:space="preserve"> w ilości 19.</w:t>
      </w:r>
    </w:p>
    <w:p w14:paraId="35115F0C" w14:textId="77777777" w:rsidR="00B75479" w:rsidRPr="00FA5318" w:rsidRDefault="00B75479" w:rsidP="00084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B5092" w14:textId="77777777" w:rsidR="000843AA" w:rsidRPr="00FA5318" w:rsidRDefault="000843AA" w:rsidP="000843AA">
      <w:pPr>
        <w:rPr>
          <w:rFonts w:ascii="Times New Roman" w:hAnsi="Times New Roman" w:cs="Times New Roman"/>
          <w:sz w:val="24"/>
          <w:szCs w:val="24"/>
        </w:rPr>
      </w:pPr>
      <w:r w:rsidRPr="00FA5318">
        <w:rPr>
          <w:rFonts w:ascii="Times New Roman" w:hAnsi="Times New Roman" w:cs="Times New Roman"/>
          <w:sz w:val="24"/>
          <w:szCs w:val="24"/>
        </w:rPr>
        <w:t>W przedmiotowym zapytaniu ofertowym wpłynęły nast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FA5318"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A5318">
        <w:rPr>
          <w:rFonts w:ascii="Times New Roman" w:hAnsi="Times New Roman" w:cs="Times New Roman"/>
          <w:sz w:val="24"/>
          <w:szCs w:val="24"/>
        </w:rPr>
        <w:t>ce oferty:</w:t>
      </w:r>
    </w:p>
    <w:tbl>
      <w:tblPr>
        <w:tblW w:w="9970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1605"/>
        <w:gridCol w:w="1418"/>
        <w:gridCol w:w="992"/>
        <w:gridCol w:w="1276"/>
        <w:gridCol w:w="1276"/>
      </w:tblGrid>
      <w:tr w:rsidR="001D0F10" w14:paraId="56F447D6" w14:textId="02282124" w:rsidTr="00B75479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ED0F3" w14:textId="77777777" w:rsidR="001D0F10" w:rsidRPr="001D0F10" w:rsidRDefault="001D0F10" w:rsidP="004F3B05">
            <w:pPr>
              <w:pStyle w:val="Zawartotabeli"/>
              <w:snapToGrid w:val="0"/>
              <w:rPr>
                <w:rFonts w:ascii="Times New Roman" w:eastAsia="Lucida Sans Unicode" w:hAnsi="Times New Roman" w:cs="Tahoma"/>
              </w:rPr>
            </w:pPr>
            <w:r w:rsidRPr="001D0F10">
              <w:rPr>
                <w:rFonts w:ascii="Times New Roman" w:eastAsia="Lucida Sans Unicode" w:hAnsi="Times New Roman" w:cs="Tahoma"/>
              </w:rPr>
              <w:t>Lp.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2C0F0" w14:textId="77777777" w:rsidR="001D0F10" w:rsidRPr="001D0F10" w:rsidRDefault="001D0F10" w:rsidP="004F3B05">
            <w:pPr>
              <w:pStyle w:val="Zawartotabeli"/>
              <w:snapToGrid w:val="0"/>
              <w:rPr>
                <w:rFonts w:ascii="Times New Roman" w:eastAsia="Lucida Sans Unicode" w:hAnsi="Times New Roman" w:cs="Tahoma"/>
              </w:rPr>
            </w:pPr>
            <w:r w:rsidRPr="001D0F10">
              <w:rPr>
                <w:rFonts w:ascii="Times New Roman" w:eastAsia="Lucida Sans Unicode" w:hAnsi="Times New Roman" w:cs="Tahoma"/>
              </w:rPr>
              <w:t>Nazwa Wykonawcy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075AD" w14:textId="77777777" w:rsidR="001D0F10" w:rsidRPr="001D0F10" w:rsidRDefault="001D0F10" w:rsidP="004F3B05">
            <w:pPr>
              <w:pStyle w:val="Zawartotabeli"/>
              <w:snapToGrid w:val="0"/>
              <w:rPr>
                <w:rFonts w:ascii="Times New Roman" w:eastAsia="Lucida Sans Unicode" w:hAnsi="Times New Roman" w:cs="Tahoma"/>
              </w:rPr>
            </w:pPr>
            <w:r w:rsidRPr="001D0F10">
              <w:rPr>
                <w:rFonts w:ascii="Times New Roman" w:eastAsia="Lucida Sans Unicode" w:hAnsi="Times New Roman" w:cs="Tahoma"/>
              </w:rPr>
              <w:t>Adres Wykonawcy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6FF5A6C" w14:textId="77777777" w:rsidR="001D0F10" w:rsidRPr="001D0F10" w:rsidRDefault="001D0F10" w:rsidP="004F3B05">
            <w:pPr>
              <w:pStyle w:val="Zawartotabeli"/>
              <w:snapToGrid w:val="0"/>
              <w:jc w:val="center"/>
              <w:rPr>
                <w:rFonts w:ascii="Times New Roman" w:eastAsia="Lucida Sans Unicode" w:hAnsi="Times New Roman" w:cs="Tahoma"/>
              </w:rPr>
            </w:pPr>
            <w:r w:rsidRPr="001D0F10">
              <w:rPr>
                <w:rFonts w:ascii="Times New Roman" w:eastAsia="Lucida Sans Unicode" w:hAnsi="Times New Roman" w:cs="Tahoma"/>
              </w:rPr>
              <w:t>Data i forma złożenia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9C5B" w14:textId="77777777" w:rsidR="001D0F10" w:rsidRPr="001D0F10" w:rsidRDefault="001D0F10" w:rsidP="004F3B05">
            <w:pPr>
              <w:pStyle w:val="Zawartotabeli"/>
              <w:snapToGrid w:val="0"/>
              <w:jc w:val="center"/>
              <w:rPr>
                <w:rFonts w:ascii="Times New Roman" w:eastAsia="Lucida Sans Unicode" w:hAnsi="Times New Roman" w:cs="Tahoma"/>
              </w:rPr>
            </w:pPr>
            <w:r w:rsidRPr="001D0F10">
              <w:rPr>
                <w:rFonts w:ascii="Times New Roman" w:eastAsia="Lucida Sans Unicode" w:hAnsi="Times New Roman" w:cs="Tahoma"/>
              </w:rPr>
              <w:t>Wynagrodzenie 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E98" w14:textId="77777777" w:rsidR="001D0F10" w:rsidRPr="001D0F10" w:rsidRDefault="001D0F10" w:rsidP="004F3B05">
            <w:pPr>
              <w:pStyle w:val="TableContents"/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D0F10">
              <w:rPr>
                <w:rFonts w:cs="Times New Roman"/>
                <w:sz w:val="20"/>
                <w:szCs w:val="20"/>
              </w:rPr>
              <w:t>Punktacja przyznana w kryterium cena</w:t>
            </w:r>
          </w:p>
          <w:p w14:paraId="6607DE9E" w14:textId="3C048092" w:rsidR="001D0F10" w:rsidRPr="001D0F10" w:rsidRDefault="001D0F10" w:rsidP="004F3B05">
            <w:pPr>
              <w:pStyle w:val="Zawartotabeli"/>
              <w:snapToGrid w:val="0"/>
              <w:jc w:val="center"/>
              <w:rPr>
                <w:rFonts w:ascii="Times New Roman" w:eastAsia="Lucida Sans Unicode" w:hAnsi="Times New Roman" w:cs="Tahoma"/>
              </w:rPr>
            </w:pPr>
            <w:r w:rsidRPr="001D0F10">
              <w:rPr>
                <w:rFonts w:ascii="Times New Roman" w:hAnsi="Times New Roman"/>
              </w:rPr>
              <w:t>[maks. 60 pkt</w:t>
            </w:r>
            <w:r w:rsidRPr="001D0F10"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2AC" w14:textId="48193DFE" w:rsidR="001D0F10" w:rsidRPr="001D0F10" w:rsidRDefault="001D0F10" w:rsidP="004F3B05">
            <w:pPr>
              <w:pStyle w:val="TableContents"/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D0F10">
              <w:rPr>
                <w:rFonts w:cs="Times New Roman"/>
                <w:sz w:val="20"/>
                <w:szCs w:val="20"/>
              </w:rPr>
              <w:t>Liczba certyfikatów producenta oferowanego sprzętu wystawionych na pracownika firmy (LCR)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BAA" w14:textId="77777777" w:rsidR="001D0F10" w:rsidRDefault="00E03F15" w:rsidP="004F3B05">
            <w:pPr>
              <w:pStyle w:val="TableContents"/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D0F10">
              <w:rPr>
                <w:rFonts w:cs="Times New Roman"/>
                <w:sz w:val="20"/>
                <w:szCs w:val="20"/>
              </w:rPr>
              <w:t>Punktacja przyznana w kryterium</w:t>
            </w:r>
          </w:p>
          <w:p w14:paraId="02B99286" w14:textId="77777777" w:rsidR="00E03F15" w:rsidRDefault="00E03F15" w:rsidP="004F3B05">
            <w:pPr>
              <w:pStyle w:val="TableContents"/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Liczba certyfikatów (LCR)</w:t>
            </w:r>
          </w:p>
          <w:p w14:paraId="588C231D" w14:textId="459D17E8" w:rsidR="00E03F15" w:rsidRPr="001D0F10" w:rsidRDefault="00E03F15" w:rsidP="004F3B05">
            <w:pPr>
              <w:pStyle w:val="TableContents"/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[maks. 40 pkt]</w:t>
            </w:r>
          </w:p>
        </w:tc>
      </w:tr>
      <w:tr w:rsidR="001D0F10" w14:paraId="21272D0A" w14:textId="132C02DB" w:rsidTr="00B754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74C0EB" w14:textId="77777777" w:rsidR="001D0F10" w:rsidRPr="00FA5318" w:rsidRDefault="001D0F10" w:rsidP="004F3B05">
            <w:pPr>
              <w:pStyle w:val="Zawartotabeli"/>
              <w:snapToGrid w:val="0"/>
              <w:rPr>
                <w:rFonts w:ascii="Times New Roman" w:eastAsia="Lucida Sans Unicode" w:hAnsi="Times New Roman" w:cs="Tahoma"/>
              </w:rPr>
            </w:pPr>
            <w:r w:rsidRPr="00FA5318">
              <w:rPr>
                <w:rFonts w:ascii="Times New Roman" w:eastAsia="Lucida Sans Unicode" w:hAnsi="Times New Roman" w:cs="Tahoma"/>
              </w:rPr>
              <w:t>1.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3FDC7" w14:textId="5D3F13FD" w:rsidR="001D0F10" w:rsidRPr="00FA5318" w:rsidRDefault="001D0F10" w:rsidP="004F3B05">
            <w:pPr>
              <w:pStyle w:val="Zawartotabeli"/>
              <w:snapToGrid w:val="0"/>
              <w:rPr>
                <w:rFonts w:ascii="Times New Roman" w:eastAsia="Lucida Sans Unicode" w:hAnsi="Times New Roman" w:cs="Tahoma"/>
              </w:rPr>
            </w:pPr>
            <w:r>
              <w:rPr>
                <w:rFonts w:ascii="Times New Roman" w:eastAsia="Lucida Sans Unicode" w:hAnsi="Times New Roman" w:cs="Tahoma"/>
              </w:rPr>
              <w:t>ENERGOBILANS Sp. z o.o.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0B707F" w14:textId="3DA0CC51" w:rsidR="001D0F10" w:rsidRPr="00FA5318" w:rsidRDefault="001D0F10" w:rsidP="004F3B05">
            <w:pPr>
              <w:pStyle w:val="Zawartotabeli"/>
              <w:snapToGrid w:val="0"/>
              <w:rPr>
                <w:rFonts w:ascii="Times New Roman" w:eastAsia="Lucida Sans Unicode" w:hAnsi="Times New Roman" w:cs="Tahoma"/>
              </w:rPr>
            </w:pPr>
            <w:r w:rsidRPr="00FA5318">
              <w:rPr>
                <w:rFonts w:ascii="Times New Roman" w:eastAsia="Lucida Sans Unicode" w:hAnsi="Times New Roman" w:cs="Tahoma"/>
              </w:rPr>
              <w:t xml:space="preserve">ul. </w:t>
            </w:r>
            <w:r>
              <w:rPr>
                <w:rFonts w:ascii="Times New Roman" w:eastAsia="Lucida Sans Unicode" w:hAnsi="Times New Roman" w:cs="Tahoma"/>
              </w:rPr>
              <w:t>Toruńska 155</w:t>
            </w:r>
          </w:p>
          <w:p w14:paraId="50E76A43" w14:textId="593EFE6C" w:rsidR="001D0F10" w:rsidRPr="00FA5318" w:rsidRDefault="001D0F10" w:rsidP="004F3B05">
            <w:pPr>
              <w:pStyle w:val="Zawartotabeli"/>
              <w:snapToGrid w:val="0"/>
              <w:rPr>
                <w:rFonts w:ascii="Times New Roman" w:eastAsia="Lucida Sans Unicode" w:hAnsi="Times New Roman" w:cs="Tahoma"/>
              </w:rPr>
            </w:pPr>
            <w:r>
              <w:rPr>
                <w:rFonts w:ascii="Times New Roman" w:eastAsia="Lucida Sans Unicode" w:hAnsi="Times New Roman" w:cs="Tahoma"/>
              </w:rPr>
              <w:t>85</w:t>
            </w:r>
            <w:r w:rsidRPr="00FA5318">
              <w:rPr>
                <w:rFonts w:ascii="Times New Roman" w:eastAsia="Lucida Sans Unicode" w:hAnsi="Times New Roman" w:cs="Tahoma"/>
              </w:rPr>
              <w:t>-</w:t>
            </w:r>
            <w:r>
              <w:rPr>
                <w:rFonts w:ascii="Times New Roman" w:eastAsia="Lucida Sans Unicode" w:hAnsi="Times New Roman" w:cs="Tahoma"/>
              </w:rPr>
              <w:t>950</w:t>
            </w:r>
            <w:r w:rsidRPr="00FA5318">
              <w:rPr>
                <w:rFonts w:ascii="Times New Roman" w:eastAsia="Lucida Sans Unicode" w:hAnsi="Times New Roman" w:cs="Tahoma"/>
              </w:rPr>
              <w:t xml:space="preserve"> </w:t>
            </w:r>
            <w:r>
              <w:rPr>
                <w:rFonts w:ascii="Times New Roman" w:eastAsia="Lucida Sans Unicode" w:hAnsi="Times New Roman" w:cs="Tahoma"/>
              </w:rPr>
              <w:t>Bydgoszcz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30EF765" w14:textId="77777777" w:rsidR="001D0F10" w:rsidRDefault="001D0F10" w:rsidP="001D0F10">
            <w:pPr>
              <w:pStyle w:val="Zawartotabeli"/>
              <w:snapToGrid w:val="0"/>
              <w:jc w:val="center"/>
              <w:rPr>
                <w:rFonts w:ascii="Times New Roman" w:eastAsia="Lucida Sans Unicode" w:hAnsi="Times New Roman" w:cs="Tahoma"/>
              </w:rPr>
            </w:pPr>
            <w:r>
              <w:rPr>
                <w:rFonts w:ascii="Times New Roman" w:eastAsia="Lucida Sans Unicode" w:hAnsi="Times New Roman" w:cs="Tahoma"/>
              </w:rPr>
              <w:t>22.10.2021 r.</w:t>
            </w:r>
            <w:r w:rsidRPr="00FA5318">
              <w:rPr>
                <w:rFonts w:ascii="Times New Roman" w:eastAsia="Lucida Sans Unicode" w:hAnsi="Times New Roman" w:cs="Tahoma"/>
              </w:rPr>
              <w:t xml:space="preserve"> </w:t>
            </w:r>
          </w:p>
          <w:p w14:paraId="502A821C" w14:textId="0F2C56EA" w:rsidR="001D0F10" w:rsidRPr="00FA5318" w:rsidRDefault="001D0F10" w:rsidP="001D0F10">
            <w:pPr>
              <w:pStyle w:val="Zawartotabeli"/>
              <w:snapToGrid w:val="0"/>
              <w:jc w:val="center"/>
              <w:rPr>
                <w:rFonts w:ascii="Times New Roman" w:eastAsia="Lucida Sans Unicode" w:hAnsi="Times New Roman" w:cs="Tahoma"/>
              </w:rPr>
            </w:pPr>
            <w:r w:rsidRPr="00FA5318">
              <w:rPr>
                <w:rFonts w:ascii="Times New Roman" w:eastAsia="Lucida Sans Unicode" w:hAnsi="Times New Roman" w:cs="Tahoma"/>
              </w:rPr>
              <w:t>(</w:t>
            </w:r>
            <w:r>
              <w:rPr>
                <w:rFonts w:ascii="Times New Roman" w:eastAsia="Lucida Sans Unicode" w:hAnsi="Times New Roman" w:cs="Tahoma"/>
              </w:rPr>
              <w:t>baza konkurencyjności</w:t>
            </w:r>
            <w:r w:rsidRPr="00FA5318">
              <w:rPr>
                <w:rFonts w:ascii="Times New Roman" w:eastAsia="Lucida Sans Unicode" w:hAnsi="Times New Roman" w:cs="Tahom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5A05" w14:textId="7409DCBA" w:rsidR="001D0F10" w:rsidRPr="00FA5318" w:rsidRDefault="001D0F10" w:rsidP="004F3B05">
            <w:pPr>
              <w:pStyle w:val="Zawartotabeli"/>
              <w:snapToGrid w:val="0"/>
              <w:jc w:val="center"/>
              <w:rPr>
                <w:rFonts w:ascii="Times New Roman" w:eastAsia="Lucida Sans Unicode" w:hAnsi="Times New Roman" w:cs="Tahoma"/>
              </w:rPr>
            </w:pPr>
            <w:r>
              <w:rPr>
                <w:rFonts w:ascii="Times New Roman" w:eastAsia="Lucida Sans Unicode" w:hAnsi="Times New Roman" w:cs="Tahoma"/>
              </w:rPr>
              <w:t>63 492,60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03B" w14:textId="25ACD441" w:rsidR="001D0F10" w:rsidRPr="00FA5318" w:rsidRDefault="001D0F10" w:rsidP="004F3B05">
            <w:pPr>
              <w:pStyle w:val="Zawartotabeli"/>
              <w:snapToGrid w:val="0"/>
              <w:jc w:val="center"/>
              <w:rPr>
                <w:rFonts w:ascii="Times New Roman" w:eastAsia="Lucida Sans Unicode" w:hAnsi="Times New Roman" w:cs="Tahoma"/>
              </w:rPr>
            </w:pPr>
            <w:r>
              <w:rPr>
                <w:rFonts w:ascii="Times New Roman" w:eastAsia="Lucida Sans Unicode" w:hAnsi="Times New Roman" w:cs="Tahom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67B5" w14:textId="10E1EC12" w:rsidR="001D0F10" w:rsidRDefault="001D0F10" w:rsidP="004F3B05">
            <w:pPr>
              <w:pStyle w:val="Zawartotabeli"/>
              <w:snapToGrid w:val="0"/>
              <w:jc w:val="center"/>
              <w:rPr>
                <w:rFonts w:ascii="Times New Roman" w:eastAsia="Lucida Sans Unicode" w:hAnsi="Times New Roman" w:cs="Tahoma"/>
              </w:rPr>
            </w:pPr>
            <w:r>
              <w:rPr>
                <w:rFonts w:ascii="Times New Roman" w:eastAsia="Lucida Sans Unicode" w:hAnsi="Times New Roman" w:cs="Tahom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4495" w14:textId="58B96535" w:rsidR="001D0F10" w:rsidRDefault="00E03F15" w:rsidP="004F3B05">
            <w:pPr>
              <w:pStyle w:val="Zawartotabeli"/>
              <w:snapToGrid w:val="0"/>
              <w:jc w:val="center"/>
              <w:rPr>
                <w:rFonts w:ascii="Times New Roman" w:eastAsia="Lucida Sans Unicode" w:hAnsi="Times New Roman" w:cs="Tahoma"/>
              </w:rPr>
            </w:pPr>
            <w:r>
              <w:rPr>
                <w:rFonts w:ascii="Times New Roman" w:eastAsia="Lucida Sans Unicode" w:hAnsi="Times New Roman" w:cs="Tahoma"/>
              </w:rPr>
              <w:t>40</w:t>
            </w:r>
          </w:p>
        </w:tc>
      </w:tr>
    </w:tbl>
    <w:p w14:paraId="6ACE5EDF" w14:textId="77777777" w:rsidR="000843AA" w:rsidRDefault="000843AA" w:rsidP="000843AA">
      <w:pPr>
        <w:rPr>
          <w:rFonts w:ascii="Times New Roman" w:hAnsi="Times New Roman" w:cs="Times New Roman"/>
          <w:sz w:val="24"/>
          <w:szCs w:val="24"/>
        </w:rPr>
      </w:pPr>
    </w:p>
    <w:p w14:paraId="37C0629F" w14:textId="16F09172" w:rsidR="000843AA" w:rsidRPr="00AC30F2" w:rsidRDefault="000843AA" w:rsidP="000843AA">
      <w:pPr>
        <w:ind w:firstLine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0F2">
        <w:rPr>
          <w:rFonts w:ascii="Times New Roman" w:hAnsi="Times New Roman" w:cs="Times New Roman"/>
          <w:b/>
          <w:sz w:val="24"/>
          <w:szCs w:val="24"/>
        </w:rPr>
        <w:t>Z poważaniem</w:t>
      </w:r>
    </w:p>
    <w:sectPr w:rsidR="000843AA" w:rsidRPr="00AC30F2" w:rsidSect="008378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F41D" w14:textId="77777777" w:rsidR="002574C8" w:rsidRDefault="002574C8" w:rsidP="002E31BE">
      <w:pPr>
        <w:spacing w:after="0" w:line="240" w:lineRule="auto"/>
      </w:pPr>
      <w:r>
        <w:separator/>
      </w:r>
    </w:p>
  </w:endnote>
  <w:endnote w:type="continuationSeparator" w:id="0">
    <w:p w14:paraId="41F31B11" w14:textId="77777777" w:rsidR="002574C8" w:rsidRDefault="002574C8" w:rsidP="002E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DE53" w14:textId="77777777" w:rsidR="002E31BE" w:rsidRPr="00C44B81" w:rsidRDefault="002E31BE" w:rsidP="00C44B81">
    <w:pPr>
      <w:pStyle w:val="Stopka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0CC5" w14:textId="77777777" w:rsidR="002574C8" w:rsidRDefault="002574C8" w:rsidP="002E31BE">
      <w:pPr>
        <w:spacing w:after="0" w:line="240" w:lineRule="auto"/>
      </w:pPr>
      <w:r>
        <w:separator/>
      </w:r>
    </w:p>
  </w:footnote>
  <w:footnote w:type="continuationSeparator" w:id="0">
    <w:p w14:paraId="7243CC9F" w14:textId="77777777" w:rsidR="002574C8" w:rsidRDefault="002574C8" w:rsidP="002E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92F1" w14:textId="77777777" w:rsidR="002E31BE" w:rsidRPr="008A01B4" w:rsidRDefault="008A01B4" w:rsidP="008A01B4">
    <w:pPr>
      <w:spacing w:after="0" w:line="240" w:lineRule="auto"/>
      <w:rPr>
        <w:rFonts w:ascii="Tahoma" w:eastAsia="Times New Roman" w:hAnsi="Tahoma" w:cs="Tahoma"/>
        <w:bCs/>
        <w:i/>
        <w:color w:val="000000"/>
        <w:sz w:val="20"/>
        <w:szCs w:val="20"/>
        <w:lang w:eastAsia="pl-PL"/>
      </w:rPr>
    </w:pPr>
    <w:r w:rsidRPr="008A01B4">
      <w:rPr>
        <w:rFonts w:ascii="Tahoma" w:eastAsia="Times New Roman" w:hAnsi="Tahoma" w:cs="Tahoma"/>
        <w:bCs/>
        <w:i/>
        <w:noProof/>
        <w:color w:val="000000"/>
        <w:sz w:val="20"/>
        <w:szCs w:val="20"/>
        <w:lang w:eastAsia="pl-PL"/>
      </w:rPr>
      <w:drawing>
        <wp:inline distT="0" distB="0" distL="0" distR="0" wp14:anchorId="01561F81" wp14:editId="60034B6A">
          <wp:extent cx="5748655" cy="659765"/>
          <wp:effectExtent l="0" t="0" r="444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C2C70F6"/>
    <w:name w:val="WW8Num3"/>
    <w:lvl w:ilvl="0">
      <w:start w:val="11"/>
      <w:numFmt w:val="decimal"/>
      <w:lvlText w:val="%1."/>
      <w:lvlJc w:val="left"/>
      <w:pPr>
        <w:tabs>
          <w:tab w:val="num" w:pos="0"/>
        </w:tabs>
        <w:ind w:left="801" w:hanging="375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1CB7FCD"/>
    <w:multiLevelType w:val="multilevel"/>
    <w:tmpl w:val="572A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879F8"/>
    <w:multiLevelType w:val="hybridMultilevel"/>
    <w:tmpl w:val="DB3AE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48C7"/>
    <w:multiLevelType w:val="hybridMultilevel"/>
    <w:tmpl w:val="5CAEDF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63881"/>
    <w:multiLevelType w:val="multilevel"/>
    <w:tmpl w:val="B576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D0D4B"/>
    <w:multiLevelType w:val="hybridMultilevel"/>
    <w:tmpl w:val="4E80EA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4B0070"/>
    <w:multiLevelType w:val="hybridMultilevel"/>
    <w:tmpl w:val="E0EEC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573078"/>
    <w:multiLevelType w:val="hybridMultilevel"/>
    <w:tmpl w:val="4B5EEC7E"/>
    <w:lvl w:ilvl="0" w:tplc="30C4292E">
      <w:start w:val="9"/>
      <w:numFmt w:val="upperRoman"/>
      <w:lvlText w:val="%1."/>
      <w:lvlJc w:val="left"/>
      <w:pPr>
        <w:ind w:left="1080" w:hanging="720"/>
      </w:pPr>
      <w:rPr>
        <w:rFonts w:ascii="Verdana" w:hAnsi="Verdana" w:cs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A6126"/>
    <w:multiLevelType w:val="hybridMultilevel"/>
    <w:tmpl w:val="277078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3748E"/>
    <w:multiLevelType w:val="hybridMultilevel"/>
    <w:tmpl w:val="6BBA34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C563D1"/>
    <w:multiLevelType w:val="hybridMultilevel"/>
    <w:tmpl w:val="2EBC63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960D6B"/>
    <w:multiLevelType w:val="multilevel"/>
    <w:tmpl w:val="FC94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FA6376"/>
    <w:multiLevelType w:val="hybridMultilevel"/>
    <w:tmpl w:val="E5D47A40"/>
    <w:lvl w:ilvl="0" w:tplc="A0268188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957"/>
    <w:multiLevelType w:val="multilevel"/>
    <w:tmpl w:val="3D08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E0A82"/>
    <w:multiLevelType w:val="hybridMultilevel"/>
    <w:tmpl w:val="9A60D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BE7"/>
    <w:multiLevelType w:val="multilevel"/>
    <w:tmpl w:val="8B36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451F7D"/>
    <w:multiLevelType w:val="multilevel"/>
    <w:tmpl w:val="6584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764685"/>
    <w:multiLevelType w:val="multilevel"/>
    <w:tmpl w:val="519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4A23B9"/>
    <w:multiLevelType w:val="hybridMultilevel"/>
    <w:tmpl w:val="CE54207E"/>
    <w:lvl w:ilvl="0" w:tplc="0CD24A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83EC8"/>
    <w:multiLevelType w:val="hybridMultilevel"/>
    <w:tmpl w:val="45A42536"/>
    <w:lvl w:ilvl="0" w:tplc="3EC0CE34">
      <w:start w:val="9"/>
      <w:numFmt w:val="upperRoman"/>
      <w:lvlText w:val="%1."/>
      <w:lvlJc w:val="left"/>
      <w:pPr>
        <w:ind w:left="1080" w:hanging="720"/>
      </w:pPr>
      <w:rPr>
        <w:rFonts w:ascii="Verdana" w:hAnsi="Verdana" w:cs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679CE"/>
    <w:multiLevelType w:val="multilevel"/>
    <w:tmpl w:val="2BA4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280524"/>
    <w:multiLevelType w:val="hybridMultilevel"/>
    <w:tmpl w:val="F1AE3734"/>
    <w:lvl w:ilvl="0" w:tplc="C750B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E5ED4"/>
    <w:multiLevelType w:val="hybridMultilevel"/>
    <w:tmpl w:val="8EE0AD0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5355C4"/>
    <w:multiLevelType w:val="multilevel"/>
    <w:tmpl w:val="27CC3D4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A102F"/>
    <w:multiLevelType w:val="multilevel"/>
    <w:tmpl w:val="F916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6539E6"/>
    <w:multiLevelType w:val="multilevel"/>
    <w:tmpl w:val="B31C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07704"/>
    <w:multiLevelType w:val="hybridMultilevel"/>
    <w:tmpl w:val="87BA64C0"/>
    <w:lvl w:ilvl="0" w:tplc="E6CA6BD0">
      <w:start w:val="10"/>
      <w:numFmt w:val="upperRoman"/>
      <w:lvlText w:val="%1."/>
      <w:lvlJc w:val="left"/>
      <w:pPr>
        <w:ind w:left="1080" w:hanging="72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8197D"/>
    <w:multiLevelType w:val="hybridMultilevel"/>
    <w:tmpl w:val="C730345E"/>
    <w:lvl w:ilvl="0" w:tplc="D0E22B18">
      <w:start w:val="9"/>
      <w:numFmt w:val="upperRoman"/>
      <w:lvlText w:val="%1."/>
      <w:lvlJc w:val="left"/>
      <w:pPr>
        <w:ind w:left="1080" w:hanging="720"/>
      </w:pPr>
      <w:rPr>
        <w:rFonts w:ascii="Verdana" w:hAnsi="Verdana" w:cs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D4C9B"/>
    <w:multiLevelType w:val="hybridMultilevel"/>
    <w:tmpl w:val="FA484984"/>
    <w:lvl w:ilvl="0" w:tplc="3AC29D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85AA5"/>
    <w:multiLevelType w:val="hybridMultilevel"/>
    <w:tmpl w:val="8FE6E8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571548"/>
    <w:multiLevelType w:val="hybridMultilevel"/>
    <w:tmpl w:val="6570E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B7DE9"/>
    <w:multiLevelType w:val="hybridMultilevel"/>
    <w:tmpl w:val="334074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410EB"/>
    <w:multiLevelType w:val="hybridMultilevel"/>
    <w:tmpl w:val="A7D63F6C"/>
    <w:lvl w:ilvl="0" w:tplc="79D084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AC5704"/>
    <w:multiLevelType w:val="multilevel"/>
    <w:tmpl w:val="06DA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D757CF"/>
    <w:multiLevelType w:val="hybridMultilevel"/>
    <w:tmpl w:val="14AA3EE2"/>
    <w:lvl w:ilvl="0" w:tplc="0E3A0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F0DF7"/>
    <w:multiLevelType w:val="multilevel"/>
    <w:tmpl w:val="D558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6C45F8"/>
    <w:multiLevelType w:val="multilevel"/>
    <w:tmpl w:val="E4F6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3734E6"/>
    <w:multiLevelType w:val="hybridMultilevel"/>
    <w:tmpl w:val="780E3992"/>
    <w:lvl w:ilvl="0" w:tplc="E390A2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842C1"/>
    <w:multiLevelType w:val="hybridMultilevel"/>
    <w:tmpl w:val="3762F8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FE6494"/>
    <w:multiLevelType w:val="hybridMultilevel"/>
    <w:tmpl w:val="DC02E018"/>
    <w:lvl w:ilvl="0" w:tplc="74E60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525EE"/>
    <w:multiLevelType w:val="multilevel"/>
    <w:tmpl w:val="9AF0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6"/>
  </w:num>
  <w:num w:numId="3">
    <w:abstractNumId w:val="40"/>
  </w:num>
  <w:num w:numId="4">
    <w:abstractNumId w:val="20"/>
  </w:num>
  <w:num w:numId="5">
    <w:abstractNumId w:val="13"/>
  </w:num>
  <w:num w:numId="6">
    <w:abstractNumId w:val="11"/>
  </w:num>
  <w:num w:numId="7">
    <w:abstractNumId w:val="17"/>
  </w:num>
  <w:num w:numId="8">
    <w:abstractNumId w:val="25"/>
  </w:num>
  <w:num w:numId="9">
    <w:abstractNumId w:val="24"/>
  </w:num>
  <w:num w:numId="10">
    <w:abstractNumId w:val="4"/>
  </w:num>
  <w:num w:numId="11">
    <w:abstractNumId w:val="1"/>
  </w:num>
  <w:num w:numId="12">
    <w:abstractNumId w:val="15"/>
  </w:num>
  <w:num w:numId="13">
    <w:abstractNumId w:val="33"/>
  </w:num>
  <w:num w:numId="14">
    <w:abstractNumId w:val="16"/>
  </w:num>
  <w:num w:numId="15">
    <w:abstractNumId w:val="34"/>
  </w:num>
  <w:num w:numId="16">
    <w:abstractNumId w:val="0"/>
  </w:num>
  <w:num w:numId="17">
    <w:abstractNumId w:val="7"/>
  </w:num>
  <w:num w:numId="18">
    <w:abstractNumId w:val="19"/>
  </w:num>
  <w:num w:numId="19">
    <w:abstractNumId w:val="27"/>
  </w:num>
  <w:num w:numId="20">
    <w:abstractNumId w:val="21"/>
  </w:num>
  <w:num w:numId="21">
    <w:abstractNumId w:val="6"/>
  </w:num>
  <w:num w:numId="22">
    <w:abstractNumId w:val="3"/>
  </w:num>
  <w:num w:numId="23">
    <w:abstractNumId w:val="10"/>
  </w:num>
  <w:num w:numId="24">
    <w:abstractNumId w:val="14"/>
  </w:num>
  <w:num w:numId="25">
    <w:abstractNumId w:val="30"/>
  </w:num>
  <w:num w:numId="26">
    <w:abstractNumId w:val="38"/>
  </w:num>
  <w:num w:numId="27">
    <w:abstractNumId w:val="29"/>
  </w:num>
  <w:num w:numId="28">
    <w:abstractNumId w:val="22"/>
  </w:num>
  <w:num w:numId="29">
    <w:abstractNumId w:val="5"/>
  </w:num>
  <w:num w:numId="30">
    <w:abstractNumId w:val="9"/>
  </w:num>
  <w:num w:numId="31">
    <w:abstractNumId w:val="26"/>
  </w:num>
  <w:num w:numId="32">
    <w:abstractNumId w:val="12"/>
  </w:num>
  <w:num w:numId="33">
    <w:abstractNumId w:val="39"/>
  </w:num>
  <w:num w:numId="34">
    <w:abstractNumId w:val="37"/>
  </w:num>
  <w:num w:numId="35">
    <w:abstractNumId w:val="28"/>
  </w:num>
  <w:num w:numId="36">
    <w:abstractNumId w:val="23"/>
  </w:num>
  <w:num w:numId="37">
    <w:abstractNumId w:val="8"/>
  </w:num>
  <w:num w:numId="38">
    <w:abstractNumId w:val="32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2"/>
    <w:rsid w:val="00021FE6"/>
    <w:rsid w:val="0002687F"/>
    <w:rsid w:val="0004436D"/>
    <w:rsid w:val="00070E25"/>
    <w:rsid w:val="00075372"/>
    <w:rsid w:val="00083065"/>
    <w:rsid w:val="000843AA"/>
    <w:rsid w:val="0009135E"/>
    <w:rsid w:val="00094CA4"/>
    <w:rsid w:val="000A159B"/>
    <w:rsid w:val="000A6E61"/>
    <w:rsid w:val="000F40D8"/>
    <w:rsid w:val="0011465B"/>
    <w:rsid w:val="00134C97"/>
    <w:rsid w:val="00152C6E"/>
    <w:rsid w:val="00156F67"/>
    <w:rsid w:val="00157B61"/>
    <w:rsid w:val="001640A7"/>
    <w:rsid w:val="00165287"/>
    <w:rsid w:val="0016751A"/>
    <w:rsid w:val="00171C62"/>
    <w:rsid w:val="001A4922"/>
    <w:rsid w:val="001A612F"/>
    <w:rsid w:val="001A6CBC"/>
    <w:rsid w:val="001B1D53"/>
    <w:rsid w:val="001B459C"/>
    <w:rsid w:val="001D0F10"/>
    <w:rsid w:val="001D1031"/>
    <w:rsid w:val="0020778A"/>
    <w:rsid w:val="00224C83"/>
    <w:rsid w:val="00233835"/>
    <w:rsid w:val="00256FD9"/>
    <w:rsid w:val="002574C8"/>
    <w:rsid w:val="00272D7B"/>
    <w:rsid w:val="00273CD2"/>
    <w:rsid w:val="002862BE"/>
    <w:rsid w:val="0029308D"/>
    <w:rsid w:val="0029368E"/>
    <w:rsid w:val="00296FDA"/>
    <w:rsid w:val="002B0D6F"/>
    <w:rsid w:val="002B1AF7"/>
    <w:rsid w:val="002B215B"/>
    <w:rsid w:val="002B4C0A"/>
    <w:rsid w:val="002D3FB2"/>
    <w:rsid w:val="002E31BE"/>
    <w:rsid w:val="002F1AFC"/>
    <w:rsid w:val="002F1DA1"/>
    <w:rsid w:val="002F2E62"/>
    <w:rsid w:val="002F7B7A"/>
    <w:rsid w:val="00306882"/>
    <w:rsid w:val="003100EF"/>
    <w:rsid w:val="00316729"/>
    <w:rsid w:val="003604EE"/>
    <w:rsid w:val="0038789F"/>
    <w:rsid w:val="00390D00"/>
    <w:rsid w:val="00395D9B"/>
    <w:rsid w:val="003B75B4"/>
    <w:rsid w:val="003D6F54"/>
    <w:rsid w:val="00407E95"/>
    <w:rsid w:val="004112DA"/>
    <w:rsid w:val="0043216E"/>
    <w:rsid w:val="0044376D"/>
    <w:rsid w:val="004562D4"/>
    <w:rsid w:val="00464D37"/>
    <w:rsid w:val="004726C0"/>
    <w:rsid w:val="00485701"/>
    <w:rsid w:val="004A18A9"/>
    <w:rsid w:val="004C0FB4"/>
    <w:rsid w:val="004C1DC0"/>
    <w:rsid w:val="004C7567"/>
    <w:rsid w:val="004E6809"/>
    <w:rsid w:val="00507727"/>
    <w:rsid w:val="005256EB"/>
    <w:rsid w:val="00526F8F"/>
    <w:rsid w:val="00527F92"/>
    <w:rsid w:val="00576CE3"/>
    <w:rsid w:val="00587B5E"/>
    <w:rsid w:val="005C3232"/>
    <w:rsid w:val="005C372E"/>
    <w:rsid w:val="005D0B95"/>
    <w:rsid w:val="005E53B3"/>
    <w:rsid w:val="00612708"/>
    <w:rsid w:val="00647D77"/>
    <w:rsid w:val="00662051"/>
    <w:rsid w:val="00670B47"/>
    <w:rsid w:val="00671D98"/>
    <w:rsid w:val="006823E8"/>
    <w:rsid w:val="006870F1"/>
    <w:rsid w:val="006A1288"/>
    <w:rsid w:val="006A1DC3"/>
    <w:rsid w:val="006C3B14"/>
    <w:rsid w:val="006C6477"/>
    <w:rsid w:val="006E05AB"/>
    <w:rsid w:val="006E2714"/>
    <w:rsid w:val="006E6095"/>
    <w:rsid w:val="006F1855"/>
    <w:rsid w:val="006F284D"/>
    <w:rsid w:val="006F53F3"/>
    <w:rsid w:val="00705AF0"/>
    <w:rsid w:val="007126F4"/>
    <w:rsid w:val="00743759"/>
    <w:rsid w:val="007478AC"/>
    <w:rsid w:val="00747A0E"/>
    <w:rsid w:val="00750F3C"/>
    <w:rsid w:val="00752401"/>
    <w:rsid w:val="007B0F02"/>
    <w:rsid w:val="007B618C"/>
    <w:rsid w:val="007C49AC"/>
    <w:rsid w:val="007C4BC1"/>
    <w:rsid w:val="007E4161"/>
    <w:rsid w:val="007F63EC"/>
    <w:rsid w:val="008137AD"/>
    <w:rsid w:val="0082331E"/>
    <w:rsid w:val="008328B4"/>
    <w:rsid w:val="0083782F"/>
    <w:rsid w:val="00857832"/>
    <w:rsid w:val="008754C8"/>
    <w:rsid w:val="00895062"/>
    <w:rsid w:val="008972DE"/>
    <w:rsid w:val="008A01B4"/>
    <w:rsid w:val="008E52D3"/>
    <w:rsid w:val="00973E57"/>
    <w:rsid w:val="00987467"/>
    <w:rsid w:val="009D3165"/>
    <w:rsid w:val="009E4BFD"/>
    <w:rsid w:val="009F3E18"/>
    <w:rsid w:val="00A21780"/>
    <w:rsid w:val="00A22E20"/>
    <w:rsid w:val="00A30E51"/>
    <w:rsid w:val="00A3118E"/>
    <w:rsid w:val="00A56FA1"/>
    <w:rsid w:val="00A66AE4"/>
    <w:rsid w:val="00A90956"/>
    <w:rsid w:val="00A9158E"/>
    <w:rsid w:val="00AB57A4"/>
    <w:rsid w:val="00AC6DFC"/>
    <w:rsid w:val="00AD2910"/>
    <w:rsid w:val="00AE22C3"/>
    <w:rsid w:val="00AF591F"/>
    <w:rsid w:val="00B11E1F"/>
    <w:rsid w:val="00B16840"/>
    <w:rsid w:val="00B23312"/>
    <w:rsid w:val="00B36C48"/>
    <w:rsid w:val="00B44BEB"/>
    <w:rsid w:val="00B609A7"/>
    <w:rsid w:val="00B75479"/>
    <w:rsid w:val="00BD32AF"/>
    <w:rsid w:val="00BD3723"/>
    <w:rsid w:val="00BD4CB3"/>
    <w:rsid w:val="00BE1901"/>
    <w:rsid w:val="00C17D1D"/>
    <w:rsid w:val="00C2097A"/>
    <w:rsid w:val="00C35547"/>
    <w:rsid w:val="00C44B81"/>
    <w:rsid w:val="00C6078D"/>
    <w:rsid w:val="00C63CA7"/>
    <w:rsid w:val="00C64CF8"/>
    <w:rsid w:val="00C66D12"/>
    <w:rsid w:val="00C72A9E"/>
    <w:rsid w:val="00CB7A94"/>
    <w:rsid w:val="00CC272B"/>
    <w:rsid w:val="00D0308A"/>
    <w:rsid w:val="00D038B4"/>
    <w:rsid w:val="00D276F0"/>
    <w:rsid w:val="00D44424"/>
    <w:rsid w:val="00D50222"/>
    <w:rsid w:val="00D563B8"/>
    <w:rsid w:val="00D62107"/>
    <w:rsid w:val="00D629D0"/>
    <w:rsid w:val="00D84B6F"/>
    <w:rsid w:val="00DA0ABC"/>
    <w:rsid w:val="00DB4BED"/>
    <w:rsid w:val="00DB4F99"/>
    <w:rsid w:val="00DC5A2E"/>
    <w:rsid w:val="00DD1C81"/>
    <w:rsid w:val="00DD3893"/>
    <w:rsid w:val="00DD5FA0"/>
    <w:rsid w:val="00DE6B1D"/>
    <w:rsid w:val="00DF3233"/>
    <w:rsid w:val="00DF5BA3"/>
    <w:rsid w:val="00E03F15"/>
    <w:rsid w:val="00E1593B"/>
    <w:rsid w:val="00E30923"/>
    <w:rsid w:val="00E44A4D"/>
    <w:rsid w:val="00E465D2"/>
    <w:rsid w:val="00E94185"/>
    <w:rsid w:val="00EA1798"/>
    <w:rsid w:val="00EA6CB3"/>
    <w:rsid w:val="00EB5A8A"/>
    <w:rsid w:val="00EC3496"/>
    <w:rsid w:val="00EC4A68"/>
    <w:rsid w:val="00F01C8A"/>
    <w:rsid w:val="00F11939"/>
    <w:rsid w:val="00F33075"/>
    <w:rsid w:val="00F43EEB"/>
    <w:rsid w:val="00F447E5"/>
    <w:rsid w:val="00F45FE6"/>
    <w:rsid w:val="00F7436F"/>
    <w:rsid w:val="00F84792"/>
    <w:rsid w:val="00F91335"/>
    <w:rsid w:val="00FC518D"/>
    <w:rsid w:val="00FC560E"/>
    <w:rsid w:val="00FD0B6A"/>
    <w:rsid w:val="00FF555B"/>
    <w:rsid w:val="00FF5CA6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6489"/>
  <w15:docId w15:val="{9409887E-6397-415B-AD22-78996A1C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3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2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12D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F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D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1BE"/>
  </w:style>
  <w:style w:type="paragraph" w:styleId="Stopka">
    <w:name w:val="footer"/>
    <w:basedOn w:val="Normalny"/>
    <w:link w:val="StopkaZnak"/>
    <w:uiPriority w:val="99"/>
    <w:unhideWhenUsed/>
    <w:rsid w:val="002E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1BE"/>
  </w:style>
  <w:style w:type="paragraph" w:customStyle="1" w:styleId="Default">
    <w:name w:val="Default"/>
    <w:rsid w:val="000843A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843AA"/>
    <w:pPr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Normalny"/>
    <w:rsid w:val="000843AA"/>
    <w:pPr>
      <w:suppressAutoHyphens/>
      <w:autoSpaceDN w:val="0"/>
      <w:spacing w:after="120" w:line="247" w:lineRule="auto"/>
      <w:textAlignment w:val="baseline"/>
    </w:pPr>
    <w:rPr>
      <w:rFonts w:ascii="Times New Roman" w:eastAsia="Lucida Sans Unicode" w:hAnsi="Times New Roman" w:cs="Mangal"/>
      <w:kern w:val="3"/>
      <w:lang w:bidi="hi-IN"/>
    </w:rPr>
  </w:style>
  <w:style w:type="paragraph" w:customStyle="1" w:styleId="Standard">
    <w:name w:val="Standard"/>
    <w:rsid w:val="000843AA"/>
    <w:pPr>
      <w:suppressAutoHyphens/>
      <w:autoSpaceDN w:val="0"/>
      <w:spacing w:line="247" w:lineRule="auto"/>
      <w:textAlignment w:val="baseline"/>
    </w:pPr>
    <w:rPr>
      <w:rFonts w:ascii="Times New Roman" w:eastAsia="Lucida Sans Unicode" w:hAnsi="Times New Roman" w:cs="Mangal"/>
      <w:kern w:val="3"/>
      <w:lang w:bidi="hi-IN"/>
    </w:rPr>
  </w:style>
  <w:style w:type="paragraph" w:customStyle="1" w:styleId="TableContents">
    <w:name w:val="Table Contents"/>
    <w:basedOn w:val="Standard"/>
    <w:rsid w:val="000843A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A173-F543-4E2C-92A6-59E1F397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jolanta.sztabinska</cp:lastModifiedBy>
  <cp:revision>3</cp:revision>
  <cp:lastPrinted>2021-11-05T14:03:00Z</cp:lastPrinted>
  <dcterms:created xsi:type="dcterms:W3CDTF">2021-11-10T07:52:00Z</dcterms:created>
  <dcterms:modified xsi:type="dcterms:W3CDTF">2021-11-10T07:54:00Z</dcterms:modified>
</cp:coreProperties>
</file>