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3AE369DC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AB3E7F">
        <w:rPr>
          <w:rFonts w:ascii="Times New Roman" w:hAnsi="Times New Roman"/>
          <w:b/>
          <w:bCs/>
          <w:sz w:val="22"/>
          <w:szCs w:val="22"/>
          <w:lang w:eastAsia="pl-PL"/>
        </w:rPr>
        <w:t>9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32A38314" w14:textId="16AB83DB" w:rsidR="00AB3E7F" w:rsidRDefault="009C5C06" w:rsidP="00AB3E7F">
      <w:pPr>
        <w:pStyle w:val="Standard"/>
        <w:numPr>
          <w:ilvl w:val="0"/>
          <w:numId w:val="2"/>
        </w:numPr>
        <w:tabs>
          <w:tab w:val="left" w:pos="0"/>
          <w:tab w:val="left" w:pos="632"/>
          <w:tab w:val="center" w:pos="16069"/>
          <w:tab w:val="right" w:pos="20605"/>
        </w:tabs>
        <w:spacing w:line="200" w:lineRule="atLeast"/>
        <w:ind w:left="0" w:firstLine="0"/>
        <w:jc w:val="both"/>
        <w:rPr>
          <w:rFonts w:cs="Arial"/>
        </w:rPr>
      </w:pPr>
      <w:r w:rsidRPr="009C5C06">
        <w:rPr>
          <w:rFonts w:eastAsia="Arial Unicode MS"/>
          <w:sz w:val="22"/>
          <w:szCs w:val="22"/>
        </w:rPr>
        <w:t xml:space="preserve">przy wykonywaniu zamówienia </w:t>
      </w:r>
      <w:r w:rsidR="002000DB" w:rsidRPr="002000DB">
        <w:rPr>
          <w:rFonts w:eastAsia="Arial Unicode MS"/>
          <w:sz w:val="22"/>
          <w:szCs w:val="22"/>
        </w:rPr>
        <w:t xml:space="preserve">dotyczącego </w:t>
      </w:r>
      <w:r w:rsidR="00AB3E7F">
        <w:rPr>
          <w:rFonts w:cs="Arial"/>
        </w:rPr>
        <w:t>zimowe</w:t>
      </w:r>
      <w:r w:rsidR="00AB3E7F">
        <w:rPr>
          <w:rFonts w:cs="Arial"/>
        </w:rPr>
        <w:t>go</w:t>
      </w:r>
      <w:r w:rsidR="00AB3E7F">
        <w:rPr>
          <w:rFonts w:cs="Arial"/>
        </w:rPr>
        <w:t xml:space="preserve"> utrzymanie gminnych dróg, ulic, chodników, placów i dróg wewnętrznych na terenie Gminy Gołdap, w przedmiocie: </w:t>
      </w:r>
    </w:p>
    <w:p w14:paraId="45E8737A" w14:textId="77777777" w:rsidR="00AB3E7F" w:rsidRDefault="00AB3E7F" w:rsidP="00AB3E7F">
      <w:pPr>
        <w:pStyle w:val="Standard"/>
        <w:numPr>
          <w:ilvl w:val="0"/>
          <w:numId w:val="2"/>
        </w:num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cs="Arial"/>
        </w:rPr>
      </w:pPr>
    </w:p>
    <w:p w14:paraId="01A2E7AA" w14:textId="77777777" w:rsidR="00AB3E7F" w:rsidRDefault="00AB3E7F" w:rsidP="00AB3E7F">
      <w:pPr>
        <w:pStyle w:val="Standard"/>
        <w:numPr>
          <w:ilvl w:val="0"/>
          <w:numId w:val="2"/>
        </w:num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  <w:sz w:val="22"/>
          <w:szCs w:val="22"/>
        </w:rPr>
      </w:pPr>
      <w:r w:rsidRPr="0049624A">
        <w:rPr>
          <w:b/>
          <w:bCs/>
          <w:sz w:val="22"/>
          <w:szCs w:val="22"/>
        </w:rPr>
        <w:t xml:space="preserve">Część 1 – </w:t>
      </w:r>
      <w:r w:rsidRPr="004F6A67">
        <w:rPr>
          <w:b/>
          <w:bCs/>
          <w:sz w:val="22"/>
          <w:szCs w:val="22"/>
        </w:rPr>
        <w:t>zimowe utrzymanie ulic, placów, chodników i dróg wewnętrznych pozostających własnością lub będących w zarządzie Gminy Gołdap na terenie miasta Gołdap</w:t>
      </w:r>
      <w:r>
        <w:rPr>
          <w:b/>
          <w:bCs/>
          <w:sz w:val="22"/>
          <w:szCs w:val="22"/>
        </w:rPr>
        <w:t>*</w:t>
      </w:r>
    </w:p>
    <w:p w14:paraId="619E1E27" w14:textId="77777777" w:rsidR="00AB3E7F" w:rsidRDefault="00AB3E7F" w:rsidP="00AB3E7F">
      <w:pPr>
        <w:pStyle w:val="Standard"/>
        <w:numPr>
          <w:ilvl w:val="0"/>
          <w:numId w:val="2"/>
        </w:num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  <w:sz w:val="22"/>
          <w:szCs w:val="22"/>
        </w:rPr>
      </w:pPr>
    </w:p>
    <w:p w14:paraId="09F79D42" w14:textId="77777777" w:rsidR="00AB3E7F" w:rsidRDefault="00AB3E7F" w:rsidP="00AB3E7F">
      <w:pPr>
        <w:pStyle w:val="Standard"/>
        <w:numPr>
          <w:ilvl w:val="0"/>
          <w:numId w:val="2"/>
        </w:num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  <w:sz w:val="22"/>
          <w:szCs w:val="22"/>
        </w:rPr>
      </w:pPr>
      <w:r w:rsidRPr="0049624A">
        <w:rPr>
          <w:b/>
          <w:bCs/>
          <w:sz w:val="22"/>
          <w:szCs w:val="22"/>
        </w:rPr>
        <w:t xml:space="preserve">Część </w:t>
      </w:r>
      <w:r>
        <w:rPr>
          <w:b/>
          <w:bCs/>
          <w:sz w:val="22"/>
          <w:szCs w:val="22"/>
        </w:rPr>
        <w:t>2</w:t>
      </w:r>
      <w:r w:rsidRPr="0049624A">
        <w:rPr>
          <w:b/>
          <w:bCs/>
          <w:sz w:val="22"/>
          <w:szCs w:val="22"/>
        </w:rPr>
        <w:t xml:space="preserve"> – </w:t>
      </w:r>
      <w:r w:rsidRPr="004F6A67">
        <w:rPr>
          <w:b/>
          <w:bCs/>
          <w:sz w:val="22"/>
          <w:szCs w:val="22"/>
        </w:rPr>
        <w:t xml:space="preserve">zimowe utrzymanie </w:t>
      </w:r>
      <w:r>
        <w:rPr>
          <w:b/>
          <w:bCs/>
          <w:sz w:val="22"/>
          <w:szCs w:val="22"/>
        </w:rPr>
        <w:t>dróg i chodników na terenie wiejskim Gminy Gołdap*</w:t>
      </w:r>
    </w:p>
    <w:p w14:paraId="45A174F0" w14:textId="7B5898CE" w:rsidR="001F691A" w:rsidRPr="009C5C06" w:rsidRDefault="001F691A" w:rsidP="00772C88">
      <w:pPr>
        <w:spacing w:before="200"/>
        <w:rPr>
          <w:rFonts w:eastAsia="Arial Unicode MS"/>
          <w:sz w:val="22"/>
          <w:szCs w:val="22"/>
        </w:rPr>
      </w:pPr>
      <w:r w:rsidRPr="002000DB">
        <w:rPr>
          <w:rFonts w:eastAsia="Arial Unicode MS"/>
          <w:sz w:val="22"/>
          <w:szCs w:val="22"/>
        </w:rPr>
        <w:t>zobowiązujemy</w:t>
      </w:r>
      <w:r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4CEE1ECE" w:rsidR="00247482" w:rsidRDefault="00247482">
      <w:pPr>
        <w:rPr>
          <w:sz w:val="22"/>
          <w:szCs w:val="22"/>
        </w:rPr>
      </w:pPr>
    </w:p>
    <w:p w14:paraId="5E2D6747" w14:textId="47188F36" w:rsidR="00AB3E7F" w:rsidRPr="00AB3E7F" w:rsidRDefault="00AB3E7F" w:rsidP="00AB3E7F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Pr="00AB3E7F">
        <w:rPr>
          <w:sz w:val="16"/>
          <w:szCs w:val="16"/>
        </w:rPr>
        <w:t>niepotrzebne skre</w:t>
      </w:r>
      <w:r>
        <w:rPr>
          <w:sz w:val="16"/>
          <w:szCs w:val="16"/>
        </w:rPr>
        <w:t>ś</w:t>
      </w:r>
      <w:r w:rsidRPr="00AB3E7F">
        <w:rPr>
          <w:sz w:val="16"/>
          <w:szCs w:val="16"/>
        </w:rPr>
        <w:t>lić</w:t>
      </w:r>
    </w:p>
    <w:sectPr w:rsidR="00AB3E7F" w:rsidRPr="00AB3E7F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80375E"/>
    <w:multiLevelType w:val="hybridMultilevel"/>
    <w:tmpl w:val="EDDC96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F691A"/>
    <w:rsid w:val="002000DB"/>
    <w:rsid w:val="00211179"/>
    <w:rsid w:val="00247482"/>
    <w:rsid w:val="002559AB"/>
    <w:rsid w:val="003B0555"/>
    <w:rsid w:val="0049262F"/>
    <w:rsid w:val="005317FB"/>
    <w:rsid w:val="0066155C"/>
    <w:rsid w:val="00765E4B"/>
    <w:rsid w:val="00772C88"/>
    <w:rsid w:val="008A6FF2"/>
    <w:rsid w:val="008D6CA6"/>
    <w:rsid w:val="009C5C06"/>
    <w:rsid w:val="009F2CBC"/>
    <w:rsid w:val="00AB3E7F"/>
    <w:rsid w:val="00C15A80"/>
    <w:rsid w:val="00DA138C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  <w:style w:type="paragraph" w:customStyle="1" w:styleId="Standard">
    <w:name w:val="Standard"/>
    <w:rsid w:val="00AB3E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B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W.Faltyn</dc:creator>
  <cp:keywords/>
  <dc:description/>
  <cp:lastModifiedBy>jolanta.sztabinska</cp:lastModifiedBy>
  <cp:revision>3</cp:revision>
  <dcterms:created xsi:type="dcterms:W3CDTF">2021-10-07T07:15:00Z</dcterms:created>
  <dcterms:modified xsi:type="dcterms:W3CDTF">2021-10-07T07:17:00Z</dcterms:modified>
</cp:coreProperties>
</file>