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647929A4" w14:textId="77777777" w:rsidR="002F637F" w:rsidRDefault="002F637F">
      <w:pPr>
        <w:rPr>
          <w:rFonts w:eastAsia="Times New Roman"/>
          <w:sz w:val="18"/>
          <w:szCs w:val="18"/>
        </w:rPr>
      </w:pP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8A1E6FB" w14:textId="77777777" w:rsidR="002F637F" w:rsidRDefault="00244D1E">
      <w:pPr>
        <w:pStyle w:val="Standard"/>
        <w:tabs>
          <w:tab w:val="left" w:pos="720"/>
          <w:tab w:val="center" w:pos="10656"/>
          <w:tab w:val="right" w:pos="15192"/>
        </w:tabs>
        <w:jc w:val="both"/>
      </w:pPr>
      <w:r>
        <w:rPr>
          <w:rFonts w:eastAsia="Tahoma" w:cs="Tahoma"/>
        </w:rPr>
        <w:t xml:space="preserve">Ubiegając się o udzielenie zamówienia publicznego pn.: </w:t>
      </w:r>
      <w:r>
        <w:t xml:space="preserve">Utrzymanie czystości ulic, chodników, placów i dróg wewnętrznych będących własnością lub pozostających w zarządzie Gminy Gołdap </w:t>
      </w:r>
      <w:bookmarkEnd w:id="0"/>
    </w:p>
    <w:p w14:paraId="762725D7" w14:textId="77D35E43" w:rsidR="002F637F" w:rsidRDefault="00244D1E">
      <w:pPr>
        <w:pStyle w:val="Stopka"/>
        <w:tabs>
          <w:tab w:val="clear" w:pos="4536"/>
          <w:tab w:val="clear" w:pos="9072"/>
        </w:tabs>
        <w:suppressAutoHyphens w:val="0"/>
        <w:jc w:val="both"/>
      </w:pPr>
      <w:r>
        <w:rPr>
          <w:rFonts w:eastAsia="Times New Roman" w:cs="Arial"/>
          <w:b/>
          <w:bCs/>
          <w:lang w:eastAsia="ar-SA" w:bidi="ar-SA"/>
        </w:rPr>
        <w:t>Część 1</w:t>
      </w:r>
      <w:r w:rsidR="009A3A37">
        <w:rPr>
          <w:rFonts w:eastAsia="Times New Roman" w:cs="Arial"/>
          <w:b/>
          <w:bCs/>
          <w:lang w:eastAsia="ar-SA" w:bidi="ar-SA"/>
        </w:rPr>
        <w:t xml:space="preserve"> </w:t>
      </w:r>
      <w:r>
        <w:rPr>
          <w:rFonts w:eastAsia="Times New Roman" w:cs="Arial"/>
          <w:b/>
          <w:bCs/>
          <w:lang w:eastAsia="ar-SA" w:bidi="ar-SA"/>
        </w:rPr>
        <w:t>–</w:t>
      </w:r>
      <w:r>
        <w:rPr>
          <w:rFonts w:eastAsia="Times New Roman" w:cs="Times New Roman"/>
          <w:b/>
          <w:bCs/>
          <w:lang w:eastAsia="ar-SA" w:bidi="ar-SA"/>
        </w:rPr>
        <w:t xml:space="preserve"> utrzymanie czystości terenów pozostających własnością lub w zarządzie Gminy Gołdap na terenie miasta Gołdap poprzez zamiatanie </w:t>
      </w:r>
      <w:r w:rsidR="00A82D93">
        <w:rPr>
          <w:rFonts w:eastAsia="Times New Roman" w:cs="Times New Roman"/>
          <w:b/>
          <w:bCs/>
          <w:lang w:eastAsia="ar-SA" w:bidi="ar-SA"/>
        </w:rPr>
        <w:t>ręczne</w:t>
      </w:r>
    </w:p>
    <w:p w14:paraId="56E39048" w14:textId="77777777" w:rsidR="002F637F" w:rsidRDefault="002F637F">
      <w:pPr>
        <w:pStyle w:val="Standard"/>
        <w:tabs>
          <w:tab w:val="left" w:pos="284"/>
          <w:tab w:val="center" w:pos="10656"/>
          <w:tab w:val="right" w:pos="15192"/>
        </w:tabs>
        <w:spacing w:line="360" w:lineRule="auto"/>
        <w:jc w:val="both"/>
        <w:textAlignment w:val="auto"/>
        <w:rPr>
          <w:rFonts w:eastAsia="Tahoma" w:cs="Tahoma"/>
        </w:rPr>
      </w:pPr>
    </w:p>
    <w:p w14:paraId="7322F8A3" w14:textId="77777777" w:rsidR="002F637F" w:rsidRDefault="00244D1E">
      <w:pPr>
        <w:pStyle w:val="Standard"/>
        <w:tabs>
          <w:tab w:val="left" w:pos="284"/>
          <w:tab w:val="center" w:pos="10656"/>
          <w:tab w:val="right" w:pos="15192"/>
        </w:tabs>
        <w:spacing w:line="360" w:lineRule="auto"/>
        <w:jc w:val="both"/>
        <w:textAlignment w:val="auto"/>
      </w:pPr>
      <w:r>
        <w:rPr>
          <w:rFonts w:eastAsia="Tahoma" w:cs="Tahoma"/>
        </w:rPr>
        <w:t xml:space="preserve">1. Składamy ofertę na realizację przedmiotu zamówienia w zakresie określonym w Specyfikacji Warunków Zamówienia (SWZ), na następujących warunkach: </w:t>
      </w:r>
    </w:p>
    <w:p w14:paraId="1FA9874B" w14:textId="77777777" w:rsidR="002F637F" w:rsidRDefault="00244D1E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1.1. Cena oferty za realizację całego zamówienia wynosi ………………….. zł brutto, w tym podatek od towarów i usług (VAT), wg. stawki ….. %</w:t>
      </w:r>
    </w:p>
    <w:p w14:paraId="45B8084F" w14:textId="77777777" w:rsidR="002F637F" w:rsidRDefault="00244D1E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słownie: ……………………………………………………………………………………… zł brutto</w:t>
      </w:r>
    </w:p>
    <w:p w14:paraId="4023A427" w14:textId="77777777" w:rsidR="002F637F" w:rsidRDefault="002F637F">
      <w:pPr>
        <w:pStyle w:val="Standard"/>
        <w:tabs>
          <w:tab w:val="left" w:pos="0"/>
        </w:tabs>
        <w:jc w:val="center"/>
        <w:rPr>
          <w:rFonts w:eastAsia="Tahoma" w:cs="Tahoma"/>
          <w:sz w:val="20"/>
          <w:szCs w:val="20"/>
        </w:rPr>
      </w:pPr>
    </w:p>
    <w:p w14:paraId="17432145" w14:textId="77777777" w:rsidR="009A3A37" w:rsidRDefault="009A3A37" w:rsidP="009A3A37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następujących cen jednostkowych:</w:t>
      </w:r>
    </w:p>
    <w:p w14:paraId="05601196" w14:textId="2DCE0A3A" w:rsidR="009A3A37" w:rsidRDefault="009A3A37" w:rsidP="009A3A37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214 391,64 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14:paraId="518F5FD6" w14:textId="77777777" w:rsidR="009A3A37" w:rsidRDefault="009A3A37" w:rsidP="009A3A37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 ręcznego)                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14:paraId="045C855D" w14:textId="77777777" w:rsidR="009A3A37" w:rsidRDefault="009A3A37" w:rsidP="009A3A37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 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14:paraId="700C0742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 xml:space="preserve">1.2. Deklarujemy czas reakcji na przystąpienie do realizacji usługi  ………..……… h </w:t>
      </w:r>
      <w:r>
        <w:rPr>
          <w:color w:val="000000"/>
          <w:sz w:val="22"/>
          <w:szCs w:val="22"/>
          <w:shd w:val="clear" w:color="auto" w:fill="FFFFFF"/>
        </w:rPr>
        <w:t>(Czas reakcji na przystąpienie do wykonywania usługi należy podać w pełnych godzinach)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77777777" w:rsidR="002F637F" w:rsidRDefault="00244D1E">
      <w:pPr>
        <w:spacing w:line="360" w:lineRule="auto"/>
        <w:jc w:val="both"/>
      </w:pPr>
      <w:r>
        <w:t xml:space="preserve">4. Oświadczamy, że jesteśmy związani niniejszą ofertą od dnia upływu terminu składania ofert do dnia ……………. . </w:t>
      </w:r>
    </w:p>
    <w:p w14:paraId="690EBD63" w14:textId="288DEBE5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FD0FC3">
        <w:rPr>
          <w:lang w:eastAsia="hi-IN"/>
        </w:rPr>
        <w:t>3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lastRenderedPageBreak/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…………………………………………………..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…………………………………………………..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77777777" w:rsidR="002F637F" w:rsidRDefault="00244D1E">
      <w:pPr>
        <w:jc w:val="both"/>
      </w:pPr>
      <w:r>
        <w:rPr>
          <w:color w:val="000000"/>
        </w:rPr>
        <w:t>9.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5D711171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  <w:shd w:val="clear" w:color="auto" w:fill="FFFFFF"/>
        </w:rPr>
      </w:pPr>
    </w:p>
    <w:p w14:paraId="55B71150" w14:textId="77777777" w:rsidR="002F637F" w:rsidRDefault="00244D1E">
      <w:r>
        <w:rPr>
          <w:sz w:val="18"/>
          <w:szCs w:val="18"/>
          <w:lang w:eastAsia="hi-IN"/>
        </w:rPr>
        <w:t xml:space="preserve">  </w:t>
      </w:r>
    </w:p>
    <w:p w14:paraId="6B200E2A" w14:textId="77777777" w:rsidR="002F637F" w:rsidRDefault="00244D1E">
      <w:pPr>
        <w:rPr>
          <w:rFonts w:eastAsia="Times New Roman"/>
          <w:sz w:val="18"/>
          <w:szCs w:val="18"/>
          <w:lang w:eastAsia="hi-IN"/>
        </w:rPr>
      </w:pP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401892C3" w14:textId="77777777" w:rsidR="002F637F" w:rsidRDefault="002F637F">
      <w:pPr>
        <w:rPr>
          <w:sz w:val="18"/>
          <w:szCs w:val="18"/>
        </w:rPr>
      </w:pP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B0E95B9" w14:textId="77777777" w:rsidR="002F637F" w:rsidRDefault="00244D1E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2992DB29" w14:textId="77777777" w:rsidR="002F637F" w:rsidRDefault="002F637F">
      <w:pPr>
        <w:widowControl/>
        <w:spacing w:line="200" w:lineRule="atLeast"/>
        <w:jc w:val="both"/>
        <w:textAlignment w:val="auto"/>
      </w:pPr>
    </w:p>
    <w:sectPr w:rsidR="002F637F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3CE6" w14:textId="77777777" w:rsidR="00F729F9" w:rsidRDefault="00F729F9">
      <w:r>
        <w:separator/>
      </w:r>
    </w:p>
  </w:endnote>
  <w:endnote w:type="continuationSeparator" w:id="0">
    <w:p w14:paraId="3F1FF9CD" w14:textId="77777777" w:rsidR="00F729F9" w:rsidRDefault="00F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F729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B5B4" w14:textId="77777777" w:rsidR="00F729F9" w:rsidRDefault="00F729F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83B576F" w14:textId="77777777" w:rsidR="00F729F9" w:rsidRDefault="00F7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F729F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244D1E"/>
    <w:rsid w:val="002F637F"/>
    <w:rsid w:val="004A577A"/>
    <w:rsid w:val="00691E63"/>
    <w:rsid w:val="0076719E"/>
    <w:rsid w:val="009A3A37"/>
    <w:rsid w:val="00A82D93"/>
    <w:rsid w:val="00C92DC2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5</cp:revision>
  <cp:lastPrinted>2021-05-13T10:44:00Z</cp:lastPrinted>
  <dcterms:created xsi:type="dcterms:W3CDTF">2021-05-13T10:41:00Z</dcterms:created>
  <dcterms:modified xsi:type="dcterms:W3CDTF">2021-05-13T11:38:00Z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