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E82AB"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Ogłoszenie nr 510558070-N-2020 z dnia 29.12.2020 r. </w:t>
      </w:r>
    </w:p>
    <w:p w14:paraId="0307BAEF" w14:textId="77777777" w:rsidR="00DC5FBC" w:rsidRPr="00DC5FBC" w:rsidRDefault="00DC5FBC" w:rsidP="00DC5FBC">
      <w:pPr>
        <w:spacing w:after="0" w:line="240" w:lineRule="auto"/>
        <w:jc w:val="center"/>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Gmina Gołdap: Utrzymanie i konserwacja terenów zieleni miejskiej i parkowej na terenie miasta Gołdap </w:t>
      </w:r>
      <w:r w:rsidRPr="00DC5FBC">
        <w:rPr>
          <w:rFonts w:ascii="Times New Roman" w:eastAsia="Times New Roman" w:hAnsi="Times New Roman" w:cs="Times New Roman"/>
          <w:lang w:eastAsia="pl-PL"/>
        </w:rPr>
        <w:br/>
      </w:r>
      <w:r w:rsidRPr="00DC5FBC">
        <w:rPr>
          <w:rFonts w:ascii="Times New Roman" w:eastAsia="Times New Roman" w:hAnsi="Times New Roman" w:cs="Times New Roman"/>
          <w:lang w:eastAsia="pl-PL"/>
        </w:rPr>
        <w:br/>
        <w:t xml:space="preserve">OGŁOSZENIE O UDZIELENIU ZAMÓWIENIA - Usługi </w:t>
      </w:r>
    </w:p>
    <w:p w14:paraId="5A9B0A0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Zamieszczanie ogłoszenia:</w:t>
      </w:r>
      <w:r w:rsidRPr="00DC5FBC">
        <w:rPr>
          <w:rFonts w:ascii="Times New Roman" w:eastAsia="Times New Roman" w:hAnsi="Times New Roman" w:cs="Times New Roman"/>
          <w:lang w:eastAsia="pl-PL"/>
        </w:rPr>
        <w:t xml:space="preserve"> </w:t>
      </w:r>
    </w:p>
    <w:p w14:paraId="08DBEEDC"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obowiązkowe </w:t>
      </w:r>
    </w:p>
    <w:p w14:paraId="7867294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Ogłoszenie dotyczy:</w:t>
      </w:r>
      <w:r w:rsidRPr="00DC5FBC">
        <w:rPr>
          <w:rFonts w:ascii="Times New Roman" w:eastAsia="Times New Roman" w:hAnsi="Times New Roman" w:cs="Times New Roman"/>
          <w:lang w:eastAsia="pl-PL"/>
        </w:rPr>
        <w:t xml:space="preserve"> </w:t>
      </w:r>
    </w:p>
    <w:p w14:paraId="28A6EA2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zamówienia publicznego </w:t>
      </w:r>
    </w:p>
    <w:p w14:paraId="2671828E"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Zamówienie dotyczy projektu lub programu współfinansowanego ze środków Unii Europejskiej </w:t>
      </w:r>
    </w:p>
    <w:p w14:paraId="6BAA57C0"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nie </w:t>
      </w:r>
    </w:p>
    <w:p w14:paraId="00F55C9C"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Zamówienie było przedmiotem ogłoszenia w Biuletynie Zamówień Publicznych:</w:t>
      </w:r>
      <w:r w:rsidRPr="00DC5FBC">
        <w:rPr>
          <w:rFonts w:ascii="Times New Roman" w:eastAsia="Times New Roman" w:hAnsi="Times New Roman" w:cs="Times New Roman"/>
          <w:lang w:eastAsia="pl-PL"/>
        </w:rPr>
        <w:t xml:space="preserve"> </w:t>
      </w:r>
    </w:p>
    <w:p w14:paraId="5FEE89E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tak </w:t>
      </w:r>
      <w:r w:rsidRPr="00DC5FBC">
        <w:rPr>
          <w:rFonts w:ascii="Times New Roman" w:eastAsia="Times New Roman" w:hAnsi="Times New Roman" w:cs="Times New Roman"/>
          <w:lang w:eastAsia="pl-PL"/>
        </w:rPr>
        <w:br/>
        <w:t xml:space="preserve">Numer ogłoszenia: 614382-N-2020 </w:t>
      </w:r>
    </w:p>
    <w:p w14:paraId="5D2CB2AA"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Ogłoszenie o zmianie ogłoszenia zostało zamieszczone w Biuletynie Zamówień Publicznych:</w:t>
      </w:r>
      <w:r w:rsidRPr="00DC5FBC">
        <w:rPr>
          <w:rFonts w:ascii="Times New Roman" w:eastAsia="Times New Roman" w:hAnsi="Times New Roman" w:cs="Times New Roman"/>
          <w:lang w:eastAsia="pl-PL"/>
        </w:rPr>
        <w:t xml:space="preserve"> </w:t>
      </w:r>
    </w:p>
    <w:p w14:paraId="16CF09F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nie </w:t>
      </w:r>
    </w:p>
    <w:p w14:paraId="1FBDF2EB" w14:textId="77777777" w:rsidR="00DC5FBC" w:rsidRPr="00DC5FBC" w:rsidRDefault="00DC5FBC" w:rsidP="00DC5FBC">
      <w:pPr>
        <w:spacing w:after="0" w:line="240" w:lineRule="auto"/>
        <w:rPr>
          <w:rFonts w:ascii="Times New Roman" w:eastAsia="Times New Roman" w:hAnsi="Times New Roman" w:cs="Times New Roman"/>
          <w:lang w:eastAsia="pl-PL"/>
        </w:rPr>
      </w:pPr>
    </w:p>
    <w:p w14:paraId="551CDEF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u w:val="single"/>
          <w:lang w:eastAsia="pl-PL"/>
        </w:rPr>
        <w:t>SEKCJA I: ZAMAWIAJĄCY</w:t>
      </w:r>
      <w:r w:rsidRPr="00DC5FBC">
        <w:rPr>
          <w:rFonts w:ascii="Times New Roman" w:eastAsia="Times New Roman" w:hAnsi="Times New Roman" w:cs="Times New Roman"/>
          <w:lang w:eastAsia="pl-PL"/>
        </w:rPr>
        <w:t xml:space="preserve"> </w:t>
      </w:r>
    </w:p>
    <w:p w14:paraId="4FA2690B" w14:textId="77777777" w:rsidR="00DC5FBC" w:rsidRPr="00DC5FBC" w:rsidRDefault="00DC5FBC" w:rsidP="00DC5FBC">
      <w:pPr>
        <w:spacing w:after="0" w:line="240" w:lineRule="auto"/>
        <w:rPr>
          <w:rFonts w:ascii="Times New Roman" w:eastAsia="Times New Roman" w:hAnsi="Times New Roman" w:cs="Times New Roman"/>
          <w:lang w:eastAsia="pl-PL"/>
        </w:rPr>
      </w:pPr>
    </w:p>
    <w:p w14:paraId="24A4B77F"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 1) NAZWA I ADRES: </w:t>
      </w:r>
    </w:p>
    <w:p w14:paraId="5E20373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Gmina Gołdap, Krajowy numer identyfikacyjny 79067123100000, ul. Plac Zwycięstwa  14, 19-500  Gołdap, woj. warmińsko-mazurskie, państwo Polska, tel. 876 156 000, e-mail jolanta.sztabinska@goldap.pl, faks 876 150 800. </w:t>
      </w:r>
      <w:r w:rsidRPr="00DC5FBC">
        <w:rPr>
          <w:rFonts w:ascii="Times New Roman" w:eastAsia="Times New Roman" w:hAnsi="Times New Roman" w:cs="Times New Roman"/>
          <w:lang w:eastAsia="pl-PL"/>
        </w:rPr>
        <w:br/>
        <w:t>Adres strony internetowej (</w:t>
      </w:r>
      <w:proofErr w:type="spellStart"/>
      <w:r w:rsidRPr="00DC5FBC">
        <w:rPr>
          <w:rFonts w:ascii="Times New Roman" w:eastAsia="Times New Roman" w:hAnsi="Times New Roman" w:cs="Times New Roman"/>
          <w:lang w:eastAsia="pl-PL"/>
        </w:rPr>
        <w:t>url</w:t>
      </w:r>
      <w:proofErr w:type="spellEnd"/>
      <w:r w:rsidRPr="00DC5FBC">
        <w:rPr>
          <w:rFonts w:ascii="Times New Roman" w:eastAsia="Times New Roman" w:hAnsi="Times New Roman" w:cs="Times New Roman"/>
          <w:lang w:eastAsia="pl-PL"/>
        </w:rPr>
        <w:t xml:space="preserve">): http://goldap.pl, http://bip.goldap.pl </w:t>
      </w:r>
    </w:p>
    <w:p w14:paraId="14F2F5AD"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I.2) RODZAJ ZAMAWIAJĄCEGO:</w:t>
      </w:r>
      <w:r w:rsidRPr="00DC5FBC">
        <w:rPr>
          <w:rFonts w:ascii="Times New Roman" w:eastAsia="Times New Roman" w:hAnsi="Times New Roman" w:cs="Times New Roman"/>
          <w:lang w:eastAsia="pl-PL"/>
        </w:rPr>
        <w:t xml:space="preserve"> </w:t>
      </w:r>
    </w:p>
    <w:p w14:paraId="47C7A64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Administracja samorządowa</w:t>
      </w:r>
    </w:p>
    <w:p w14:paraId="5142764A"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u w:val="single"/>
          <w:lang w:eastAsia="pl-PL"/>
        </w:rPr>
        <w:t xml:space="preserve">SEKCJA II: PRZEDMIOT ZAMÓWIENIA </w:t>
      </w:r>
    </w:p>
    <w:p w14:paraId="7DC0CAD2"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II.1) Nazwa nadana zamówieniu przez zamawiającego: </w:t>
      </w:r>
    </w:p>
    <w:p w14:paraId="6831E79A"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Utrzymanie i konserwacja terenów zieleni miejskiej i parkowej na terenie miasta Gołdap </w:t>
      </w:r>
    </w:p>
    <w:p w14:paraId="5D8EEEF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Numer referencyjny</w:t>
      </w:r>
      <w:r w:rsidRPr="00DC5FBC">
        <w:rPr>
          <w:rFonts w:ascii="Times New Roman" w:eastAsia="Times New Roman" w:hAnsi="Times New Roman" w:cs="Times New Roman"/>
          <w:i/>
          <w:iCs/>
          <w:lang w:eastAsia="pl-PL"/>
        </w:rPr>
        <w:t>(jeżeli dotyczy):</w:t>
      </w:r>
      <w:r w:rsidRPr="00DC5FBC">
        <w:rPr>
          <w:rFonts w:ascii="Times New Roman" w:eastAsia="Times New Roman" w:hAnsi="Times New Roman" w:cs="Times New Roman"/>
          <w:lang w:eastAsia="pl-PL"/>
        </w:rPr>
        <w:t xml:space="preserve"> </w:t>
      </w:r>
    </w:p>
    <w:p w14:paraId="4F72426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WIK-ZP.271.28.2020 </w:t>
      </w:r>
    </w:p>
    <w:p w14:paraId="6D6A975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II.2) Rodzaj zamówienia:</w:t>
      </w:r>
      <w:r w:rsidRPr="00DC5FBC">
        <w:rPr>
          <w:rFonts w:ascii="Times New Roman" w:eastAsia="Times New Roman" w:hAnsi="Times New Roman" w:cs="Times New Roman"/>
          <w:lang w:eastAsia="pl-PL"/>
        </w:rPr>
        <w:t xml:space="preserve"> </w:t>
      </w:r>
    </w:p>
    <w:p w14:paraId="2D3C3B8C"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Usługi </w:t>
      </w:r>
    </w:p>
    <w:p w14:paraId="7AC52F04"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II.3) Krótki opis przedmiotu zamówienia </w:t>
      </w:r>
      <w:r w:rsidRPr="00DC5FBC">
        <w:rPr>
          <w:rFonts w:ascii="Times New Roman" w:eastAsia="Times New Roman" w:hAnsi="Times New Roman" w:cs="Times New Roman"/>
          <w:i/>
          <w:iCs/>
          <w:lang w:eastAsia="pl-PL"/>
        </w:rPr>
        <w:t>(wielkość, zakres, rodzaj i ilość dostaw, usług lub robót budowlanych lub określenie zapotrzebowania i wymagań )</w:t>
      </w:r>
      <w:r w:rsidRPr="00DC5FBC">
        <w:rPr>
          <w:rFonts w:ascii="Times New Roman" w:eastAsia="Times New Roman" w:hAnsi="Times New Roman" w:cs="Times New Roman"/>
          <w:lang w:eastAsia="pl-PL"/>
        </w:rPr>
        <w:t xml:space="preserve"> </w:t>
      </w:r>
      <w:r w:rsidRPr="00DC5FBC">
        <w:rPr>
          <w:rFonts w:ascii="Times New Roman" w:eastAsia="Times New Roman" w:hAnsi="Times New Roman" w:cs="Times New Roman"/>
          <w:b/>
          <w:bCs/>
          <w:lang w:eastAsia="pl-PL"/>
        </w:rPr>
        <w:t>a w przypadku partnerstwa innowacyjnego - określenie zapotrzebowania na innowacyjny produkt, usługę lub roboty budowlane:</w:t>
      </w:r>
      <w:r w:rsidRPr="00DC5FBC">
        <w:rPr>
          <w:rFonts w:ascii="Times New Roman" w:eastAsia="Times New Roman" w:hAnsi="Times New Roman" w:cs="Times New Roman"/>
          <w:lang w:eastAsia="pl-PL"/>
        </w:rPr>
        <w:t xml:space="preserve"> </w:t>
      </w:r>
    </w:p>
    <w:p w14:paraId="79A99F64" w14:textId="279583EA"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Zamówienie obejmuje letnie utrzymanie terenów zielonych oraz letnie i zimowe utrzymanie parków miejskich w mieście Gołdap, tj.: a) park bankowy – ul. </w:t>
      </w:r>
      <w:proofErr w:type="spellStart"/>
      <w:r w:rsidRPr="00DC5FBC">
        <w:rPr>
          <w:rFonts w:ascii="Times New Roman" w:eastAsia="Times New Roman" w:hAnsi="Times New Roman" w:cs="Times New Roman"/>
          <w:lang w:eastAsia="pl-PL"/>
        </w:rPr>
        <w:t>Lipowa,b</w:t>
      </w:r>
      <w:proofErr w:type="spellEnd"/>
      <w:r w:rsidRPr="00DC5FBC">
        <w:rPr>
          <w:rFonts w:ascii="Times New Roman" w:eastAsia="Times New Roman" w:hAnsi="Times New Roman" w:cs="Times New Roman"/>
          <w:lang w:eastAsia="pl-PL"/>
        </w:rPr>
        <w:t>) park Internowanych – ul. Wojska Polskiego, c) park przy ul. Wojska Polskiego, d) park przy budynku Lipowa 6, e) park przy ul. Kościuszki, f) park przy Placu Zwycięstwa, g) tereny zielone, place zabaw i rekreacji przy ul. Paderewskiego, Żeromskiego, Cmentarnej, 1-go Maja, A. Krajowej, Osiedlu I oraz Osiedlu II, Źródlanej, Wczasowej, Wojska Polskiego, Bagiennej, Partyzantów, Wąskiej . Ogółem powierzchnia do utrzymania: -trawniki 51.561,00 m2,- alejki parkowe, chodniki, schody, deptak drewniany wokół fontanny, mostek oraz place (wraz z zegarem słonecznym) 13.484,00 m2,- żywopłoty 558,00 m2 ,- opróżnianie 57 koszy ulicznych.</w:t>
      </w:r>
      <w:r w:rsidRPr="00DC5FBC">
        <w:rPr>
          <w:rFonts w:ascii="Times New Roman" w:eastAsia="Times New Roman" w:hAnsi="Times New Roman" w:cs="Times New Roman"/>
          <w:lang w:eastAsia="pl-PL"/>
        </w:rPr>
        <w:t xml:space="preserve"> </w:t>
      </w:r>
      <w:r w:rsidRPr="00DC5FBC">
        <w:rPr>
          <w:rFonts w:ascii="Times New Roman" w:eastAsia="Times New Roman" w:hAnsi="Times New Roman" w:cs="Times New Roman"/>
          <w:lang w:eastAsia="pl-PL"/>
        </w:rPr>
        <w:t xml:space="preserve">Niniejsze zamówienie zostało podzielone na 2 części oznaczone odpowiednio: Część 1 – Utrzymanie i konserwacja terenów zieleni miejskiej i parkowej na terenie miasta Gołdap- rejon I, Część 2 - Utrzymanie i konserwacja terenów zieleni miejskiej i parkowej na terenie miasta Gołdap- rejon II CZĘŚĆ 1 zamówienia obejmuje letnie i zimowe utrzymanie parków miejskich w mieście Gołdap tj.: a) park miejski przy Placu Zwycięstwa, b) park przy budynku na ul. Lipowej 6, c) park bankowy – ul. </w:t>
      </w:r>
      <w:proofErr w:type="spellStart"/>
      <w:r w:rsidRPr="00DC5FBC">
        <w:rPr>
          <w:rFonts w:ascii="Times New Roman" w:eastAsia="Times New Roman" w:hAnsi="Times New Roman" w:cs="Times New Roman"/>
          <w:lang w:eastAsia="pl-PL"/>
        </w:rPr>
        <w:t>Lipowa,d</w:t>
      </w:r>
      <w:proofErr w:type="spellEnd"/>
      <w:r w:rsidRPr="00DC5FBC">
        <w:rPr>
          <w:rFonts w:ascii="Times New Roman" w:eastAsia="Times New Roman" w:hAnsi="Times New Roman" w:cs="Times New Roman"/>
          <w:lang w:eastAsia="pl-PL"/>
        </w:rPr>
        <w:t xml:space="preserve">) tereny zielone, place zabaw i rekreacyjne przy ul. Paderewskiego, Żeromskiego, Cmentarnej, 1-go Maja, Wczasowej, Wąskiej, Bagiennej i Lipowej. o ogólnej powierzchni 38.035 m2 przeznaczonej do utrzymania. CZEŚĆ 2 zamówienia obejmuje letnie utrzymanie terenów zielonych oraz letnie i zimowe utrzymanie parków miejskich w mieście Gołdap, w tym: a) park przy ul. Wojska Polskiego, b) park Internowanych – ul. Wojska Polskiego, c) park przy </w:t>
      </w:r>
      <w:r w:rsidRPr="00DC5FBC">
        <w:rPr>
          <w:rFonts w:ascii="Times New Roman" w:eastAsia="Times New Roman" w:hAnsi="Times New Roman" w:cs="Times New Roman"/>
          <w:lang w:eastAsia="pl-PL"/>
        </w:rPr>
        <w:lastRenderedPageBreak/>
        <w:t xml:space="preserve">ul. Kościuszki, d) tereny zielone, place zabaw i rekreacyjne przy ul. A. Krajowej, Osiedlu I </w:t>
      </w:r>
      <w:proofErr w:type="spellStart"/>
      <w:r w:rsidRPr="00DC5FBC">
        <w:rPr>
          <w:rFonts w:ascii="Times New Roman" w:eastAsia="Times New Roman" w:hAnsi="Times New Roman" w:cs="Times New Roman"/>
          <w:lang w:eastAsia="pl-PL"/>
        </w:rPr>
        <w:t>i</w:t>
      </w:r>
      <w:proofErr w:type="spellEnd"/>
      <w:r w:rsidRPr="00DC5FBC">
        <w:rPr>
          <w:rFonts w:ascii="Times New Roman" w:eastAsia="Times New Roman" w:hAnsi="Times New Roman" w:cs="Times New Roman"/>
          <w:lang w:eastAsia="pl-PL"/>
        </w:rPr>
        <w:t xml:space="preserve"> II, Źródlanej, Partyzantów o ogólnej powierzchni 27.568 m2 przeznaczonej do utrzymania. Wyszczególnienie terenów objętych zamówieniem zawarto w załączniku nr 8 w którym zawarto wykaz terenów z uwzględnieniem poszczególnych części zamówienia. Warunki szczegółowe podlegające realizacji w ramach niniejszego zamówienia zostały określone w załączniku nr 7. </w:t>
      </w:r>
    </w:p>
    <w:p w14:paraId="7B54B1BE"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II.4) Informacja o częściach zamówienia:</w:t>
      </w:r>
      <w:r w:rsidRPr="00DC5FBC">
        <w:rPr>
          <w:rFonts w:ascii="Times New Roman" w:eastAsia="Times New Roman" w:hAnsi="Times New Roman" w:cs="Times New Roman"/>
          <w:lang w:eastAsia="pl-PL"/>
        </w:rPr>
        <w:t xml:space="preserve"> </w:t>
      </w:r>
      <w:r w:rsidRPr="00DC5FBC">
        <w:rPr>
          <w:rFonts w:ascii="Times New Roman" w:eastAsia="Times New Roman" w:hAnsi="Times New Roman" w:cs="Times New Roman"/>
          <w:lang w:eastAsia="pl-PL"/>
        </w:rPr>
        <w:br/>
      </w:r>
      <w:r w:rsidRPr="00DC5FBC">
        <w:rPr>
          <w:rFonts w:ascii="Times New Roman" w:eastAsia="Times New Roman" w:hAnsi="Times New Roman" w:cs="Times New Roman"/>
          <w:b/>
          <w:bCs/>
          <w:lang w:eastAsia="pl-PL"/>
        </w:rPr>
        <w:t>Zamówienie było podzielone na części:</w:t>
      </w:r>
      <w:r w:rsidRPr="00DC5FBC">
        <w:rPr>
          <w:rFonts w:ascii="Times New Roman" w:eastAsia="Times New Roman" w:hAnsi="Times New Roman" w:cs="Times New Roman"/>
          <w:lang w:eastAsia="pl-PL"/>
        </w:rPr>
        <w:t xml:space="preserve"> </w:t>
      </w:r>
    </w:p>
    <w:p w14:paraId="7B33ADF2"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tak </w:t>
      </w:r>
    </w:p>
    <w:p w14:paraId="08A51AB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II.5) Główny Kod CPV:</w:t>
      </w:r>
      <w:r w:rsidRPr="00DC5FBC">
        <w:rPr>
          <w:rFonts w:ascii="Times New Roman" w:eastAsia="Times New Roman" w:hAnsi="Times New Roman" w:cs="Times New Roman"/>
          <w:lang w:eastAsia="pl-PL"/>
        </w:rPr>
        <w:t xml:space="preserve"> 77313000-7</w:t>
      </w:r>
    </w:p>
    <w:p w14:paraId="40FEDDC9" w14:textId="77777777" w:rsidR="00DC5FBC" w:rsidRPr="00DC5FBC" w:rsidRDefault="00DC5FBC" w:rsidP="00DC5FBC">
      <w:pPr>
        <w:spacing w:after="0" w:line="240" w:lineRule="auto"/>
        <w:rPr>
          <w:rFonts w:ascii="Times New Roman" w:eastAsia="Times New Roman" w:hAnsi="Times New Roman" w:cs="Times New Roman"/>
          <w:lang w:eastAsia="pl-PL"/>
        </w:rPr>
      </w:pPr>
    </w:p>
    <w:p w14:paraId="0C8F32CD"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Dodatkowe kody CPV: </w:t>
      </w:r>
      <w:r w:rsidRPr="00DC5FBC">
        <w:rPr>
          <w:rFonts w:ascii="Times New Roman" w:eastAsia="Times New Roman" w:hAnsi="Times New Roman" w:cs="Times New Roman"/>
          <w:lang w:eastAsia="pl-PL"/>
        </w:rPr>
        <w:t xml:space="preserve">77310000-6, 77312000-0, 90511300-5, 90620000-9, 90630000-2, 90610000-6 </w:t>
      </w:r>
    </w:p>
    <w:p w14:paraId="6C9CA09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u w:val="single"/>
          <w:lang w:eastAsia="pl-PL"/>
        </w:rPr>
        <w:t xml:space="preserve">SEKCJA III: PROCEDURA </w:t>
      </w:r>
    </w:p>
    <w:p w14:paraId="4FC98A9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III.1) TRYB UDZIELENIA ZAMÓWIENIA </w:t>
      </w:r>
    </w:p>
    <w:p w14:paraId="01D66C2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Przetarg nieograniczony</w:t>
      </w:r>
    </w:p>
    <w:p w14:paraId="19FF7E24"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III.2) Ogłoszenie dotyczy zakończenia dynamicznego systemu zakupów </w:t>
      </w:r>
    </w:p>
    <w:p w14:paraId="7996F57B"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nie</w:t>
      </w:r>
    </w:p>
    <w:p w14:paraId="2F546EB0"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III.3) Informacje dodatkowe: </w:t>
      </w:r>
    </w:p>
    <w:p w14:paraId="55272B48"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DC5FBC" w:rsidRPr="00DC5FBC" w14:paraId="0C66D653" w14:textId="77777777" w:rsidTr="00DC5FBC">
        <w:trPr>
          <w:gridAfter w:val="1"/>
          <w:tblCellSpacing w:w="15" w:type="dxa"/>
        </w:trPr>
        <w:tc>
          <w:tcPr>
            <w:tcW w:w="0" w:type="auto"/>
            <w:vAlign w:val="center"/>
            <w:hideMark/>
          </w:tcPr>
          <w:p w14:paraId="5AB43EB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CZĘŚĆ NR: </w:t>
            </w:r>
            <w:r w:rsidRPr="00DC5FBC">
              <w:rPr>
                <w:rFonts w:ascii="Times New Roman" w:eastAsia="Times New Roman" w:hAnsi="Times New Roman" w:cs="Times New Roman"/>
                <w:lang w:eastAsia="pl-PL"/>
              </w:rPr>
              <w:t xml:space="preserve">1    </w:t>
            </w:r>
          </w:p>
          <w:p w14:paraId="4FD729AE"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NAZWA: </w:t>
            </w:r>
            <w:proofErr w:type="spellStart"/>
            <w:r w:rsidRPr="00DC5FBC">
              <w:rPr>
                <w:rFonts w:ascii="Times New Roman" w:eastAsia="Times New Roman" w:hAnsi="Times New Roman" w:cs="Times New Roman"/>
                <w:lang w:eastAsia="pl-PL"/>
              </w:rPr>
              <w:t>Utrzyamnie</w:t>
            </w:r>
            <w:proofErr w:type="spellEnd"/>
            <w:r w:rsidRPr="00DC5FBC">
              <w:rPr>
                <w:rFonts w:ascii="Times New Roman" w:eastAsia="Times New Roman" w:hAnsi="Times New Roman" w:cs="Times New Roman"/>
                <w:lang w:eastAsia="pl-PL"/>
              </w:rPr>
              <w:t xml:space="preserve"> i konserwacja terenów zieleni miejskiej i parkowej na terenie miasta Gołdap (rejon I) </w:t>
            </w:r>
          </w:p>
        </w:tc>
      </w:tr>
      <w:tr w:rsidR="00DC5FBC" w:rsidRPr="00DC5FBC" w14:paraId="0B68F3B7" w14:textId="77777777" w:rsidTr="00DC5FBC">
        <w:trPr>
          <w:gridAfter w:val="1"/>
          <w:tblCellSpacing w:w="15" w:type="dxa"/>
        </w:trPr>
        <w:tc>
          <w:tcPr>
            <w:tcW w:w="0" w:type="auto"/>
            <w:vAlign w:val="center"/>
            <w:hideMark/>
          </w:tcPr>
          <w:p w14:paraId="6038E70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Postępowanie / część zostało unieważnione</w:t>
            </w:r>
          </w:p>
          <w:p w14:paraId="0203A5DA"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tak</w:t>
            </w:r>
          </w:p>
          <w:p w14:paraId="60FE596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Należy podać podstawę i przyczynę unieważnienia postępowania:</w:t>
            </w:r>
          </w:p>
          <w:p w14:paraId="18B8FA5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Postępowanie unieważniono na podst. art. 93 ust.1 pkt 4)Ustawy z dnia 29 stycznia 2004 r. Prawo Zamówień Publicznych (</w:t>
            </w:r>
            <w:proofErr w:type="spellStart"/>
            <w:r w:rsidRPr="00DC5FBC">
              <w:rPr>
                <w:rFonts w:ascii="Times New Roman" w:eastAsia="Times New Roman" w:hAnsi="Times New Roman" w:cs="Times New Roman"/>
                <w:lang w:eastAsia="pl-PL"/>
              </w:rPr>
              <w:t>t.j</w:t>
            </w:r>
            <w:proofErr w:type="spellEnd"/>
            <w:r w:rsidRPr="00DC5FBC">
              <w:rPr>
                <w:rFonts w:ascii="Times New Roman" w:eastAsia="Times New Roman" w:hAnsi="Times New Roman" w:cs="Times New Roman"/>
                <w:lang w:eastAsia="pl-PL"/>
              </w:rPr>
              <w:t xml:space="preserve">.: Dz.U. z 2019 r., poz. 1843), ponieważ wartość najkorzystniejszej oferty przewyższa możliwości finansowe Zamawiającego. Wartość środków przeznaczonych na sfinansowanie zamówienia to 157 285,55 zł brutto, natomiast wartość oferty najkorzystniejszej opiewa na kwotę 216 743,00 zł brutto. W postępowaniu do ww. części zamówienia wpłynęły 2 oferty. </w:t>
            </w:r>
          </w:p>
        </w:tc>
      </w:tr>
      <w:tr w:rsidR="00DC5FBC" w:rsidRPr="00DC5FBC" w14:paraId="299FE886" w14:textId="77777777" w:rsidTr="00DC5FBC">
        <w:trPr>
          <w:tblCellSpacing w:w="15" w:type="dxa"/>
        </w:trPr>
        <w:tc>
          <w:tcPr>
            <w:tcW w:w="0" w:type="auto"/>
            <w:gridSpan w:val="2"/>
            <w:vAlign w:val="center"/>
            <w:hideMark/>
          </w:tcPr>
          <w:p w14:paraId="545A5C9D" w14:textId="77777777" w:rsidR="00DC5FBC" w:rsidRPr="00DC5FBC" w:rsidRDefault="00DC5FBC" w:rsidP="00DC5FBC">
            <w:pPr>
              <w:spacing w:after="0" w:line="240" w:lineRule="auto"/>
              <w:rPr>
                <w:rFonts w:ascii="Times New Roman" w:eastAsia="Times New Roman" w:hAnsi="Times New Roman" w:cs="Times New Roman"/>
                <w:lang w:eastAsia="pl-PL"/>
              </w:rPr>
            </w:pPr>
          </w:p>
        </w:tc>
      </w:tr>
    </w:tbl>
    <w:p w14:paraId="76A82F53" w14:textId="77777777" w:rsidR="00DC5FBC" w:rsidRPr="00DC5FBC" w:rsidRDefault="00DC5FBC" w:rsidP="00DC5FBC">
      <w:pPr>
        <w:spacing w:after="0" w:line="240" w:lineRule="auto"/>
        <w:rPr>
          <w:rFonts w:ascii="Times New Roman" w:eastAsia="Times New Roman" w:hAnsi="Times New Roman" w:cs="Times New Roman"/>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DC5FBC" w:rsidRPr="00DC5FBC" w14:paraId="0114E07A" w14:textId="77777777" w:rsidTr="00DC5FBC">
        <w:trPr>
          <w:gridAfter w:val="1"/>
          <w:tblCellSpacing w:w="15" w:type="dxa"/>
        </w:trPr>
        <w:tc>
          <w:tcPr>
            <w:tcW w:w="0" w:type="auto"/>
            <w:vAlign w:val="center"/>
            <w:hideMark/>
          </w:tcPr>
          <w:p w14:paraId="2D2C6A68"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CZĘŚĆ NR: </w:t>
            </w:r>
            <w:r w:rsidRPr="00DC5FBC">
              <w:rPr>
                <w:rFonts w:ascii="Times New Roman" w:eastAsia="Times New Roman" w:hAnsi="Times New Roman" w:cs="Times New Roman"/>
                <w:lang w:eastAsia="pl-PL"/>
              </w:rPr>
              <w:t xml:space="preserve">2    </w:t>
            </w:r>
          </w:p>
          <w:p w14:paraId="1BFAD6F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NAZWA: </w:t>
            </w:r>
            <w:r w:rsidRPr="00DC5FBC">
              <w:rPr>
                <w:rFonts w:ascii="Times New Roman" w:eastAsia="Times New Roman" w:hAnsi="Times New Roman" w:cs="Times New Roman"/>
                <w:lang w:eastAsia="pl-PL"/>
              </w:rPr>
              <w:t xml:space="preserve">Utrzymanie i konserwacja terenów zieleni miejskiej i parkowej na terenie miasta Gołdap (rejon II) </w:t>
            </w:r>
          </w:p>
        </w:tc>
      </w:tr>
      <w:tr w:rsidR="00DC5FBC" w:rsidRPr="00DC5FBC" w14:paraId="72C5A385" w14:textId="77777777" w:rsidTr="00DC5FBC">
        <w:trPr>
          <w:gridAfter w:val="1"/>
          <w:tblCellSpacing w:w="15" w:type="dxa"/>
        </w:trPr>
        <w:tc>
          <w:tcPr>
            <w:tcW w:w="0" w:type="auto"/>
            <w:vAlign w:val="center"/>
            <w:hideMark/>
          </w:tcPr>
          <w:p w14:paraId="18F464A4" w14:textId="77777777" w:rsidR="00DC5FBC" w:rsidRPr="00DC5FBC" w:rsidRDefault="00DC5FBC" w:rsidP="00DC5FBC">
            <w:pPr>
              <w:spacing w:after="0" w:line="240" w:lineRule="auto"/>
              <w:rPr>
                <w:rFonts w:ascii="Times New Roman" w:eastAsia="Times New Roman" w:hAnsi="Times New Roman" w:cs="Times New Roman"/>
                <w:lang w:eastAsia="pl-PL"/>
              </w:rPr>
            </w:pPr>
          </w:p>
        </w:tc>
      </w:tr>
      <w:tr w:rsidR="00DC5FBC" w:rsidRPr="00DC5FBC" w14:paraId="0F802A5E" w14:textId="77777777" w:rsidTr="00DC5FBC">
        <w:trPr>
          <w:tblCellSpacing w:w="15" w:type="dxa"/>
        </w:trPr>
        <w:tc>
          <w:tcPr>
            <w:tcW w:w="0" w:type="auto"/>
            <w:gridSpan w:val="2"/>
            <w:vAlign w:val="center"/>
            <w:hideMark/>
          </w:tcPr>
          <w:p w14:paraId="231F16A6"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IV.1) DATA UDZIELENIA ZAMÓWIENIA: </w:t>
            </w:r>
            <w:r w:rsidRPr="00DC5FBC">
              <w:rPr>
                <w:rFonts w:ascii="Times New Roman" w:eastAsia="Times New Roman" w:hAnsi="Times New Roman" w:cs="Times New Roman"/>
                <w:lang w:eastAsia="pl-PL"/>
              </w:rPr>
              <w:t xml:space="preserve">23/12/2020 </w:t>
            </w:r>
            <w:r w:rsidRPr="00DC5FBC">
              <w:rPr>
                <w:rFonts w:ascii="Times New Roman" w:eastAsia="Times New Roman" w:hAnsi="Times New Roman" w:cs="Times New Roman"/>
                <w:lang w:eastAsia="pl-PL"/>
              </w:rPr>
              <w:br/>
            </w:r>
            <w:r w:rsidRPr="00DC5FBC">
              <w:rPr>
                <w:rFonts w:ascii="Times New Roman" w:eastAsia="Times New Roman" w:hAnsi="Times New Roman" w:cs="Times New Roman"/>
                <w:b/>
                <w:bCs/>
                <w:lang w:eastAsia="pl-PL"/>
              </w:rPr>
              <w:t xml:space="preserve">IV.2) Całkowita wartość zamówienia </w:t>
            </w:r>
          </w:p>
          <w:p w14:paraId="7AB49AC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Wartość bez VAT</w:t>
            </w:r>
            <w:r w:rsidRPr="00DC5FBC">
              <w:rPr>
                <w:rFonts w:ascii="Times New Roman" w:eastAsia="Times New Roman" w:hAnsi="Times New Roman" w:cs="Times New Roman"/>
                <w:lang w:eastAsia="pl-PL"/>
              </w:rPr>
              <w:t xml:space="preserve"> 107729.78 </w:t>
            </w:r>
            <w:r w:rsidRPr="00DC5FBC">
              <w:rPr>
                <w:rFonts w:ascii="Times New Roman" w:eastAsia="Times New Roman" w:hAnsi="Times New Roman" w:cs="Times New Roman"/>
                <w:lang w:eastAsia="pl-PL"/>
              </w:rPr>
              <w:br/>
            </w:r>
            <w:r w:rsidRPr="00DC5FBC">
              <w:rPr>
                <w:rFonts w:ascii="Times New Roman" w:eastAsia="Times New Roman" w:hAnsi="Times New Roman" w:cs="Times New Roman"/>
                <w:b/>
                <w:bCs/>
                <w:lang w:eastAsia="pl-PL"/>
              </w:rPr>
              <w:t>Waluta</w:t>
            </w:r>
            <w:r w:rsidRPr="00DC5FBC">
              <w:rPr>
                <w:rFonts w:ascii="Times New Roman" w:eastAsia="Times New Roman" w:hAnsi="Times New Roman" w:cs="Times New Roman"/>
                <w:lang w:eastAsia="pl-PL"/>
              </w:rPr>
              <w:t xml:space="preserve"> PLN </w:t>
            </w:r>
          </w:p>
          <w:p w14:paraId="7DA267CE"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IV.3) INFORMACJE O OFERTACH </w:t>
            </w:r>
          </w:p>
          <w:p w14:paraId="5A754DEF"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Liczba otrzymanych ofert:  3 </w:t>
            </w:r>
            <w:r w:rsidRPr="00DC5FBC">
              <w:rPr>
                <w:rFonts w:ascii="Times New Roman" w:eastAsia="Times New Roman" w:hAnsi="Times New Roman" w:cs="Times New Roman"/>
                <w:lang w:eastAsia="pl-PL"/>
              </w:rPr>
              <w:br/>
              <w:t xml:space="preserve">w tym: </w:t>
            </w:r>
            <w:r w:rsidRPr="00DC5FBC">
              <w:rPr>
                <w:rFonts w:ascii="Times New Roman" w:eastAsia="Times New Roman" w:hAnsi="Times New Roman" w:cs="Times New Roman"/>
                <w:lang w:eastAsia="pl-PL"/>
              </w:rPr>
              <w:br/>
              <w:t xml:space="preserve">liczba otrzymanych ofert od małych i średnich przedsiębiorstw:  3 </w:t>
            </w:r>
            <w:r w:rsidRPr="00DC5FBC">
              <w:rPr>
                <w:rFonts w:ascii="Times New Roman" w:eastAsia="Times New Roman" w:hAnsi="Times New Roman" w:cs="Times New Roman"/>
                <w:lang w:eastAsia="pl-PL"/>
              </w:rPr>
              <w:br/>
              <w:t xml:space="preserve">liczba otrzymanych ofert od wykonawców z innych państw członkowskich Unii Europejskiej:  0 </w:t>
            </w:r>
            <w:r w:rsidRPr="00DC5FBC">
              <w:rPr>
                <w:rFonts w:ascii="Times New Roman" w:eastAsia="Times New Roman" w:hAnsi="Times New Roman" w:cs="Times New Roman"/>
                <w:lang w:eastAsia="pl-PL"/>
              </w:rPr>
              <w:br/>
              <w:t xml:space="preserve">liczba otrzymanych ofert od wykonawców z państw niebędących członkami Unii Europejskiej:  0 </w:t>
            </w:r>
            <w:r w:rsidRPr="00DC5FBC">
              <w:rPr>
                <w:rFonts w:ascii="Times New Roman" w:eastAsia="Times New Roman" w:hAnsi="Times New Roman" w:cs="Times New Roman"/>
                <w:lang w:eastAsia="pl-PL"/>
              </w:rPr>
              <w:br/>
              <w:t xml:space="preserve">liczba ofert otrzymanych drogą elektroniczną:  0 </w:t>
            </w:r>
          </w:p>
          <w:p w14:paraId="613BACA7"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IV.4) LICZBA ODRZUCONYCH OFERT: </w:t>
            </w:r>
            <w:r w:rsidRPr="00DC5FBC">
              <w:rPr>
                <w:rFonts w:ascii="Times New Roman" w:eastAsia="Times New Roman" w:hAnsi="Times New Roman" w:cs="Times New Roman"/>
                <w:lang w:eastAsia="pl-PL"/>
              </w:rPr>
              <w:t xml:space="preserve">1 </w:t>
            </w:r>
          </w:p>
          <w:p w14:paraId="495B72E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IV.5) NAZWA I ADRES WYKONAWCY, KTÓREMU UDZIELONO ZAMÓWIENIA</w:t>
            </w:r>
            <w:r w:rsidRPr="00DC5FBC">
              <w:rPr>
                <w:rFonts w:ascii="Times New Roman" w:eastAsia="Times New Roman" w:hAnsi="Times New Roman" w:cs="Times New Roman"/>
                <w:lang w:eastAsia="pl-PL"/>
              </w:rPr>
              <w:t xml:space="preserve"> </w:t>
            </w:r>
          </w:p>
          <w:p w14:paraId="5454323B"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Zamówienie zostało udzielone wykonawcom wspólnie ubiegającym się o udzielenie: </w:t>
            </w:r>
          </w:p>
          <w:p w14:paraId="3D17D641"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nie</w:t>
            </w:r>
          </w:p>
          <w:p w14:paraId="568346C4" w14:textId="77777777" w:rsidR="00DC5FBC" w:rsidRPr="00DC5FBC" w:rsidRDefault="00DC5FBC" w:rsidP="00DC5FBC">
            <w:pPr>
              <w:spacing w:after="0" w:line="240" w:lineRule="auto"/>
              <w:rPr>
                <w:rFonts w:ascii="Times New Roman" w:eastAsia="Times New Roman" w:hAnsi="Times New Roman" w:cs="Times New Roman"/>
                <w:lang w:eastAsia="pl-PL"/>
              </w:rPr>
            </w:pPr>
          </w:p>
          <w:p w14:paraId="053EAE2A"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Nazwa wykonawcy: Przedsiębiorstwo Usług Komunalnych Tomasz Brzeziński, Marta Brzezińska s.c. </w:t>
            </w:r>
            <w:r w:rsidRPr="00DC5FBC">
              <w:rPr>
                <w:rFonts w:ascii="Times New Roman" w:eastAsia="Times New Roman" w:hAnsi="Times New Roman" w:cs="Times New Roman"/>
                <w:lang w:eastAsia="pl-PL"/>
              </w:rPr>
              <w:br/>
            </w:r>
            <w:r w:rsidRPr="00DC5FBC">
              <w:rPr>
                <w:rFonts w:ascii="Times New Roman" w:eastAsia="Times New Roman" w:hAnsi="Times New Roman" w:cs="Times New Roman"/>
                <w:lang w:eastAsia="pl-PL"/>
              </w:rPr>
              <w:lastRenderedPageBreak/>
              <w:t xml:space="preserve">Email wykonawcy: kontakt@pukgoldap.pl </w:t>
            </w:r>
            <w:r w:rsidRPr="00DC5FBC">
              <w:rPr>
                <w:rFonts w:ascii="Times New Roman" w:eastAsia="Times New Roman" w:hAnsi="Times New Roman" w:cs="Times New Roman"/>
                <w:lang w:eastAsia="pl-PL"/>
              </w:rPr>
              <w:br/>
              <w:t xml:space="preserve">Adres pocztowy: ul. Zatorowa 1 </w:t>
            </w:r>
            <w:r w:rsidRPr="00DC5FBC">
              <w:rPr>
                <w:rFonts w:ascii="Times New Roman" w:eastAsia="Times New Roman" w:hAnsi="Times New Roman" w:cs="Times New Roman"/>
                <w:lang w:eastAsia="pl-PL"/>
              </w:rPr>
              <w:br/>
              <w:t xml:space="preserve">Kod pocztowy: 19-500 </w:t>
            </w:r>
            <w:r w:rsidRPr="00DC5FBC">
              <w:rPr>
                <w:rFonts w:ascii="Times New Roman" w:eastAsia="Times New Roman" w:hAnsi="Times New Roman" w:cs="Times New Roman"/>
                <w:lang w:eastAsia="pl-PL"/>
              </w:rPr>
              <w:br/>
              <w:t xml:space="preserve">Miejscowość: Gołdap </w:t>
            </w:r>
            <w:r w:rsidRPr="00DC5FBC">
              <w:rPr>
                <w:rFonts w:ascii="Times New Roman" w:eastAsia="Times New Roman" w:hAnsi="Times New Roman" w:cs="Times New Roman"/>
                <w:lang w:eastAsia="pl-PL"/>
              </w:rPr>
              <w:br/>
              <w:t xml:space="preserve">Kraj/woj.: warmińsko - mazurskie </w:t>
            </w:r>
            <w:r w:rsidRPr="00DC5FBC">
              <w:rPr>
                <w:rFonts w:ascii="Times New Roman" w:eastAsia="Times New Roman" w:hAnsi="Times New Roman" w:cs="Times New Roman"/>
                <w:lang w:eastAsia="pl-PL"/>
              </w:rPr>
              <w:br/>
            </w:r>
            <w:r w:rsidRPr="00DC5FBC">
              <w:rPr>
                <w:rFonts w:ascii="Times New Roman" w:eastAsia="Times New Roman" w:hAnsi="Times New Roman" w:cs="Times New Roman"/>
                <w:lang w:eastAsia="pl-PL"/>
              </w:rPr>
              <w:br/>
              <w:t xml:space="preserve">Wykonawca jest małym/średnim przedsiębiorcą: </w:t>
            </w:r>
          </w:p>
          <w:p w14:paraId="50AC3662"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tak</w:t>
            </w:r>
          </w:p>
          <w:p w14:paraId="79AF1F1F"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Wykonawca pochodzi z innego państwa członkowskiego Unii Europejskiej: </w:t>
            </w:r>
          </w:p>
          <w:p w14:paraId="4E49DA14"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nie</w:t>
            </w:r>
          </w:p>
          <w:p w14:paraId="024007D0"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Wykonawca pochodzi z innego państwa nie będącego członkiem Unii Europejskiej: </w:t>
            </w:r>
          </w:p>
          <w:p w14:paraId="6D78622B"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nie</w:t>
            </w:r>
          </w:p>
          <w:p w14:paraId="3E5B00E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IV.6) INFORMACJA O CENIE WYBRANEJ OFERTY/ WARTOŚCI ZAWARTEJ UMOWY ORAZ O OFERTACH Z NAJNIŻSZĄ I NAJWYŻSZĄ CENĄ/KOSZTEM </w:t>
            </w:r>
          </w:p>
          <w:p w14:paraId="443DD93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Cena wybranej oferty/wartość umowy </w:t>
            </w:r>
            <w:r w:rsidRPr="00DC5FBC">
              <w:rPr>
                <w:rFonts w:ascii="Times New Roman" w:eastAsia="Times New Roman" w:hAnsi="Times New Roman" w:cs="Times New Roman"/>
                <w:lang w:eastAsia="pl-PL"/>
              </w:rPr>
              <w:t xml:space="preserve">86549.92 </w:t>
            </w:r>
            <w:r w:rsidRPr="00DC5FBC">
              <w:rPr>
                <w:rFonts w:ascii="Times New Roman" w:eastAsia="Times New Roman" w:hAnsi="Times New Roman" w:cs="Times New Roman"/>
                <w:lang w:eastAsia="pl-PL"/>
              </w:rPr>
              <w:br/>
              <w:t xml:space="preserve">Oferta z najniższą ceną/kosztem 86549.92 </w:t>
            </w:r>
            <w:r w:rsidRPr="00DC5FBC">
              <w:rPr>
                <w:rFonts w:ascii="Times New Roman" w:eastAsia="Times New Roman" w:hAnsi="Times New Roman" w:cs="Times New Roman"/>
                <w:lang w:eastAsia="pl-PL"/>
              </w:rPr>
              <w:br/>
              <w:t xml:space="preserve">Oferta z najwyższą ceną/kosztem 105697.28 </w:t>
            </w:r>
            <w:r w:rsidRPr="00DC5FBC">
              <w:rPr>
                <w:rFonts w:ascii="Times New Roman" w:eastAsia="Times New Roman" w:hAnsi="Times New Roman" w:cs="Times New Roman"/>
                <w:lang w:eastAsia="pl-PL"/>
              </w:rPr>
              <w:br/>
              <w:t xml:space="preserve">Waluta: PLN </w:t>
            </w:r>
          </w:p>
          <w:p w14:paraId="13C2B0CE"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IV.7) Informacje na temat podwykonawstwa </w:t>
            </w:r>
          </w:p>
          <w:p w14:paraId="2F058D8D"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Wykonawca przewiduje powierzenie wykonania części zamówienia podwykonawcy/podwykonawcom </w:t>
            </w:r>
          </w:p>
          <w:p w14:paraId="03143557"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nie</w:t>
            </w:r>
          </w:p>
          <w:p w14:paraId="394EF949"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br/>
              <w:t xml:space="preserve">Wartość lub procentowa część zamówienia, jaka zostanie powierzona podwykonawcy lub podwykonawcom: </w:t>
            </w:r>
          </w:p>
          <w:p w14:paraId="25BE459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IV.8) Informacje dodatkowe: </w:t>
            </w:r>
          </w:p>
        </w:tc>
      </w:tr>
    </w:tbl>
    <w:p w14:paraId="42E60555" w14:textId="77777777" w:rsidR="00DC5FBC" w:rsidRPr="00DC5FBC" w:rsidRDefault="00DC5FBC" w:rsidP="00DC5FBC">
      <w:pPr>
        <w:spacing w:after="0" w:line="240" w:lineRule="auto"/>
        <w:rPr>
          <w:rFonts w:ascii="Times New Roman" w:eastAsia="Times New Roman" w:hAnsi="Times New Roman" w:cs="Times New Roman"/>
          <w:lang w:eastAsia="pl-PL"/>
        </w:rPr>
      </w:pPr>
    </w:p>
    <w:p w14:paraId="0D6755AA"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IV.9) UZASADNIENIE UDZIELENIA ZAMÓWIENIA W TRYBIE NEGOCJACJI BEZ OGŁOSZENIA, ZAMÓWIENIA Z WOLNEJ RĘKI ALBO ZAPYTANIA O CENĘ </w:t>
      </w:r>
    </w:p>
    <w:p w14:paraId="504E0EAF" w14:textId="77777777" w:rsidR="00DC5FBC" w:rsidRPr="00DC5FBC" w:rsidRDefault="00DC5FBC" w:rsidP="00DC5FBC">
      <w:pPr>
        <w:spacing w:after="0" w:line="240" w:lineRule="auto"/>
        <w:rPr>
          <w:rFonts w:ascii="Times New Roman" w:eastAsia="Times New Roman" w:hAnsi="Times New Roman" w:cs="Times New Roman"/>
          <w:lang w:eastAsia="pl-PL"/>
        </w:rPr>
      </w:pPr>
    </w:p>
    <w:p w14:paraId="5D9624B1"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IV.9.1) Podstawa prawna</w:t>
      </w:r>
      <w:r w:rsidRPr="00DC5FBC">
        <w:rPr>
          <w:rFonts w:ascii="Times New Roman" w:eastAsia="Times New Roman" w:hAnsi="Times New Roman" w:cs="Times New Roman"/>
          <w:lang w:eastAsia="pl-PL"/>
        </w:rPr>
        <w:t xml:space="preserve"> </w:t>
      </w:r>
    </w:p>
    <w:p w14:paraId="640A8153"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Postępowanie prowadzone jest w trybie   na podstawie art.  ustawy </w:t>
      </w:r>
      <w:proofErr w:type="spellStart"/>
      <w:r w:rsidRPr="00DC5FBC">
        <w:rPr>
          <w:rFonts w:ascii="Times New Roman" w:eastAsia="Times New Roman" w:hAnsi="Times New Roman" w:cs="Times New Roman"/>
          <w:lang w:eastAsia="pl-PL"/>
        </w:rPr>
        <w:t>Pzp</w:t>
      </w:r>
      <w:proofErr w:type="spellEnd"/>
      <w:r w:rsidRPr="00DC5FBC">
        <w:rPr>
          <w:rFonts w:ascii="Times New Roman" w:eastAsia="Times New Roman" w:hAnsi="Times New Roman" w:cs="Times New Roman"/>
          <w:lang w:eastAsia="pl-PL"/>
        </w:rPr>
        <w:t xml:space="preserve">. </w:t>
      </w:r>
    </w:p>
    <w:p w14:paraId="021043FE"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b/>
          <w:bCs/>
          <w:lang w:eastAsia="pl-PL"/>
        </w:rPr>
        <w:t xml:space="preserve">IV.9.2) Uzasadnienie wyboru trybu </w:t>
      </w:r>
    </w:p>
    <w:p w14:paraId="450D1DE5" w14:textId="77777777" w:rsidR="00DC5FBC" w:rsidRPr="00DC5FBC" w:rsidRDefault="00DC5FBC" w:rsidP="00DC5FBC">
      <w:pPr>
        <w:spacing w:after="0" w:line="240" w:lineRule="auto"/>
        <w:rPr>
          <w:rFonts w:ascii="Times New Roman" w:eastAsia="Times New Roman" w:hAnsi="Times New Roman" w:cs="Times New Roman"/>
          <w:lang w:eastAsia="pl-PL"/>
        </w:rPr>
      </w:pPr>
      <w:r w:rsidRPr="00DC5FBC">
        <w:rPr>
          <w:rFonts w:ascii="Times New Roman" w:eastAsia="Times New Roman" w:hAnsi="Times New Roman" w:cs="Times New Roman"/>
          <w:lang w:eastAsia="pl-PL"/>
        </w:rPr>
        <w:t xml:space="preserve">Należy podać uzasadnienie faktyczne i prawne wyboru trybu oraz wyjaśnić, dlaczego udzielenie zamówienia jest zgodne z przepisami. </w:t>
      </w:r>
    </w:p>
    <w:p w14:paraId="55F3BC24" w14:textId="77777777" w:rsidR="00DC5FBC" w:rsidRPr="00DC5FBC" w:rsidRDefault="00DC5FBC"/>
    <w:sectPr w:rsidR="00DC5FBC" w:rsidRPr="00DC5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BC"/>
    <w:rsid w:val="00DC5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6518"/>
  <w15:chartTrackingRefBased/>
  <w15:docId w15:val="{5CF40A55-B965-4EB6-A2A0-1832D5B4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18716">
      <w:bodyDiv w:val="1"/>
      <w:marLeft w:val="0"/>
      <w:marRight w:val="0"/>
      <w:marTop w:val="0"/>
      <w:marBottom w:val="0"/>
      <w:divBdr>
        <w:top w:val="none" w:sz="0" w:space="0" w:color="auto"/>
        <w:left w:val="none" w:sz="0" w:space="0" w:color="auto"/>
        <w:bottom w:val="none" w:sz="0" w:space="0" w:color="auto"/>
        <w:right w:val="none" w:sz="0" w:space="0" w:color="auto"/>
      </w:divBdr>
      <w:divsChild>
        <w:div w:id="1549226051">
          <w:marLeft w:val="0"/>
          <w:marRight w:val="0"/>
          <w:marTop w:val="0"/>
          <w:marBottom w:val="0"/>
          <w:divBdr>
            <w:top w:val="none" w:sz="0" w:space="0" w:color="auto"/>
            <w:left w:val="none" w:sz="0" w:space="0" w:color="auto"/>
            <w:bottom w:val="none" w:sz="0" w:space="0" w:color="auto"/>
            <w:right w:val="none" w:sz="0" w:space="0" w:color="auto"/>
          </w:divBdr>
          <w:divsChild>
            <w:div w:id="2037849232">
              <w:marLeft w:val="0"/>
              <w:marRight w:val="0"/>
              <w:marTop w:val="0"/>
              <w:marBottom w:val="0"/>
              <w:divBdr>
                <w:top w:val="none" w:sz="0" w:space="0" w:color="auto"/>
                <w:left w:val="none" w:sz="0" w:space="0" w:color="auto"/>
                <w:bottom w:val="none" w:sz="0" w:space="0" w:color="auto"/>
                <w:right w:val="none" w:sz="0" w:space="0" w:color="auto"/>
              </w:divBdr>
            </w:div>
          </w:divsChild>
        </w:div>
        <w:div w:id="719935766">
          <w:marLeft w:val="0"/>
          <w:marRight w:val="0"/>
          <w:marTop w:val="0"/>
          <w:marBottom w:val="0"/>
          <w:divBdr>
            <w:top w:val="none" w:sz="0" w:space="0" w:color="auto"/>
            <w:left w:val="none" w:sz="0" w:space="0" w:color="auto"/>
            <w:bottom w:val="none" w:sz="0" w:space="0" w:color="auto"/>
            <w:right w:val="none" w:sz="0" w:space="0" w:color="auto"/>
          </w:divBdr>
          <w:divsChild>
            <w:div w:id="736363248">
              <w:marLeft w:val="0"/>
              <w:marRight w:val="0"/>
              <w:marTop w:val="0"/>
              <w:marBottom w:val="0"/>
              <w:divBdr>
                <w:top w:val="none" w:sz="0" w:space="0" w:color="auto"/>
                <w:left w:val="none" w:sz="0" w:space="0" w:color="auto"/>
                <w:bottom w:val="none" w:sz="0" w:space="0" w:color="auto"/>
                <w:right w:val="none" w:sz="0" w:space="0" w:color="auto"/>
              </w:divBdr>
            </w:div>
          </w:divsChild>
        </w:div>
        <w:div w:id="570970458">
          <w:marLeft w:val="0"/>
          <w:marRight w:val="0"/>
          <w:marTop w:val="0"/>
          <w:marBottom w:val="0"/>
          <w:divBdr>
            <w:top w:val="none" w:sz="0" w:space="0" w:color="auto"/>
            <w:left w:val="none" w:sz="0" w:space="0" w:color="auto"/>
            <w:bottom w:val="none" w:sz="0" w:space="0" w:color="auto"/>
            <w:right w:val="none" w:sz="0" w:space="0" w:color="auto"/>
          </w:divBdr>
          <w:divsChild>
            <w:div w:id="1021784418">
              <w:marLeft w:val="0"/>
              <w:marRight w:val="0"/>
              <w:marTop w:val="0"/>
              <w:marBottom w:val="0"/>
              <w:divBdr>
                <w:top w:val="none" w:sz="0" w:space="0" w:color="auto"/>
                <w:left w:val="none" w:sz="0" w:space="0" w:color="auto"/>
                <w:bottom w:val="none" w:sz="0" w:space="0" w:color="auto"/>
                <w:right w:val="none" w:sz="0" w:space="0" w:color="auto"/>
              </w:divBdr>
            </w:div>
          </w:divsChild>
        </w:div>
        <w:div w:id="1676885483">
          <w:marLeft w:val="0"/>
          <w:marRight w:val="0"/>
          <w:marTop w:val="0"/>
          <w:marBottom w:val="0"/>
          <w:divBdr>
            <w:top w:val="none" w:sz="0" w:space="0" w:color="auto"/>
            <w:left w:val="none" w:sz="0" w:space="0" w:color="auto"/>
            <w:bottom w:val="none" w:sz="0" w:space="0" w:color="auto"/>
            <w:right w:val="none" w:sz="0" w:space="0" w:color="auto"/>
          </w:divBdr>
          <w:divsChild>
            <w:div w:id="1513061471">
              <w:marLeft w:val="0"/>
              <w:marRight w:val="0"/>
              <w:marTop w:val="0"/>
              <w:marBottom w:val="0"/>
              <w:divBdr>
                <w:top w:val="none" w:sz="0" w:space="0" w:color="auto"/>
                <w:left w:val="none" w:sz="0" w:space="0" w:color="auto"/>
                <w:bottom w:val="none" w:sz="0" w:space="0" w:color="auto"/>
                <w:right w:val="none" w:sz="0" w:space="0" w:color="auto"/>
              </w:divBdr>
              <w:divsChild>
                <w:div w:id="190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0190">
          <w:marLeft w:val="0"/>
          <w:marRight w:val="0"/>
          <w:marTop w:val="0"/>
          <w:marBottom w:val="0"/>
          <w:divBdr>
            <w:top w:val="none" w:sz="0" w:space="0" w:color="auto"/>
            <w:left w:val="none" w:sz="0" w:space="0" w:color="auto"/>
            <w:bottom w:val="none" w:sz="0" w:space="0" w:color="auto"/>
            <w:right w:val="none" w:sz="0" w:space="0" w:color="auto"/>
          </w:divBdr>
          <w:divsChild>
            <w:div w:id="1773744567">
              <w:marLeft w:val="0"/>
              <w:marRight w:val="0"/>
              <w:marTop w:val="0"/>
              <w:marBottom w:val="0"/>
              <w:divBdr>
                <w:top w:val="none" w:sz="0" w:space="0" w:color="auto"/>
                <w:left w:val="none" w:sz="0" w:space="0" w:color="auto"/>
                <w:bottom w:val="none" w:sz="0" w:space="0" w:color="auto"/>
                <w:right w:val="none" w:sz="0" w:space="0" w:color="auto"/>
              </w:divBdr>
            </w:div>
          </w:divsChild>
        </w:div>
        <w:div w:id="568465434">
          <w:marLeft w:val="0"/>
          <w:marRight w:val="0"/>
          <w:marTop w:val="0"/>
          <w:marBottom w:val="0"/>
          <w:divBdr>
            <w:top w:val="none" w:sz="0" w:space="0" w:color="auto"/>
            <w:left w:val="none" w:sz="0" w:space="0" w:color="auto"/>
            <w:bottom w:val="none" w:sz="0" w:space="0" w:color="auto"/>
            <w:right w:val="none" w:sz="0" w:space="0" w:color="auto"/>
          </w:divBdr>
          <w:divsChild>
            <w:div w:id="1354526935">
              <w:marLeft w:val="0"/>
              <w:marRight w:val="0"/>
              <w:marTop w:val="0"/>
              <w:marBottom w:val="0"/>
              <w:divBdr>
                <w:top w:val="none" w:sz="0" w:space="0" w:color="auto"/>
                <w:left w:val="none" w:sz="0" w:space="0" w:color="auto"/>
                <w:bottom w:val="none" w:sz="0" w:space="0" w:color="auto"/>
                <w:right w:val="none" w:sz="0" w:space="0" w:color="auto"/>
              </w:divBdr>
            </w:div>
          </w:divsChild>
        </w:div>
        <w:div w:id="1031106704">
          <w:marLeft w:val="0"/>
          <w:marRight w:val="0"/>
          <w:marTop w:val="0"/>
          <w:marBottom w:val="0"/>
          <w:divBdr>
            <w:top w:val="none" w:sz="0" w:space="0" w:color="auto"/>
            <w:left w:val="none" w:sz="0" w:space="0" w:color="auto"/>
            <w:bottom w:val="none" w:sz="0" w:space="0" w:color="auto"/>
            <w:right w:val="none" w:sz="0" w:space="0" w:color="auto"/>
          </w:divBdr>
          <w:divsChild>
            <w:div w:id="646591922">
              <w:marLeft w:val="0"/>
              <w:marRight w:val="0"/>
              <w:marTop w:val="0"/>
              <w:marBottom w:val="0"/>
              <w:divBdr>
                <w:top w:val="none" w:sz="0" w:space="0" w:color="auto"/>
                <w:left w:val="none" w:sz="0" w:space="0" w:color="auto"/>
                <w:bottom w:val="none" w:sz="0" w:space="0" w:color="auto"/>
                <w:right w:val="none" w:sz="0" w:space="0" w:color="auto"/>
              </w:divBdr>
            </w:div>
            <w:div w:id="115148905">
              <w:marLeft w:val="0"/>
              <w:marRight w:val="0"/>
              <w:marTop w:val="0"/>
              <w:marBottom w:val="0"/>
              <w:divBdr>
                <w:top w:val="none" w:sz="0" w:space="0" w:color="auto"/>
                <w:left w:val="none" w:sz="0" w:space="0" w:color="auto"/>
                <w:bottom w:val="none" w:sz="0" w:space="0" w:color="auto"/>
                <w:right w:val="none" w:sz="0" w:space="0" w:color="auto"/>
              </w:divBdr>
              <w:divsChild>
                <w:div w:id="3171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3820">
          <w:marLeft w:val="0"/>
          <w:marRight w:val="0"/>
          <w:marTop w:val="0"/>
          <w:marBottom w:val="0"/>
          <w:divBdr>
            <w:top w:val="none" w:sz="0" w:space="0" w:color="auto"/>
            <w:left w:val="none" w:sz="0" w:space="0" w:color="auto"/>
            <w:bottom w:val="none" w:sz="0" w:space="0" w:color="auto"/>
            <w:right w:val="none" w:sz="0" w:space="0" w:color="auto"/>
          </w:divBdr>
          <w:divsChild>
            <w:div w:id="1558516159">
              <w:marLeft w:val="0"/>
              <w:marRight w:val="0"/>
              <w:marTop w:val="0"/>
              <w:marBottom w:val="0"/>
              <w:divBdr>
                <w:top w:val="none" w:sz="0" w:space="0" w:color="auto"/>
                <w:left w:val="none" w:sz="0" w:space="0" w:color="auto"/>
                <w:bottom w:val="none" w:sz="0" w:space="0" w:color="auto"/>
                <w:right w:val="none" w:sz="0" w:space="0" w:color="auto"/>
              </w:divBdr>
            </w:div>
            <w:div w:id="1400909615">
              <w:marLeft w:val="0"/>
              <w:marRight w:val="0"/>
              <w:marTop w:val="0"/>
              <w:marBottom w:val="0"/>
              <w:divBdr>
                <w:top w:val="none" w:sz="0" w:space="0" w:color="auto"/>
                <w:left w:val="none" w:sz="0" w:space="0" w:color="auto"/>
                <w:bottom w:val="none" w:sz="0" w:space="0" w:color="auto"/>
                <w:right w:val="none" w:sz="0" w:space="0" w:color="auto"/>
              </w:divBdr>
            </w:div>
            <w:div w:id="1174152121">
              <w:marLeft w:val="0"/>
              <w:marRight w:val="0"/>
              <w:marTop w:val="0"/>
              <w:marBottom w:val="0"/>
              <w:divBdr>
                <w:top w:val="none" w:sz="0" w:space="0" w:color="auto"/>
                <w:left w:val="none" w:sz="0" w:space="0" w:color="auto"/>
                <w:bottom w:val="none" w:sz="0" w:space="0" w:color="auto"/>
                <w:right w:val="none" w:sz="0" w:space="0" w:color="auto"/>
              </w:divBdr>
              <w:divsChild>
                <w:div w:id="572348591">
                  <w:marLeft w:val="0"/>
                  <w:marRight w:val="0"/>
                  <w:marTop w:val="0"/>
                  <w:marBottom w:val="0"/>
                  <w:divBdr>
                    <w:top w:val="none" w:sz="0" w:space="0" w:color="auto"/>
                    <w:left w:val="none" w:sz="0" w:space="0" w:color="auto"/>
                    <w:bottom w:val="none" w:sz="0" w:space="0" w:color="auto"/>
                    <w:right w:val="none" w:sz="0" w:space="0" w:color="auto"/>
                  </w:divBdr>
                </w:div>
              </w:divsChild>
            </w:div>
            <w:div w:id="243417294">
              <w:marLeft w:val="0"/>
              <w:marRight w:val="0"/>
              <w:marTop w:val="0"/>
              <w:marBottom w:val="0"/>
              <w:divBdr>
                <w:top w:val="none" w:sz="0" w:space="0" w:color="auto"/>
                <w:left w:val="none" w:sz="0" w:space="0" w:color="auto"/>
                <w:bottom w:val="none" w:sz="0" w:space="0" w:color="auto"/>
                <w:right w:val="none" w:sz="0" w:space="0" w:color="auto"/>
              </w:divBdr>
            </w:div>
            <w:div w:id="1317104445">
              <w:marLeft w:val="0"/>
              <w:marRight w:val="0"/>
              <w:marTop w:val="0"/>
              <w:marBottom w:val="0"/>
              <w:divBdr>
                <w:top w:val="none" w:sz="0" w:space="0" w:color="auto"/>
                <w:left w:val="none" w:sz="0" w:space="0" w:color="auto"/>
                <w:bottom w:val="none" w:sz="0" w:space="0" w:color="auto"/>
                <w:right w:val="none" w:sz="0" w:space="0" w:color="auto"/>
              </w:divBdr>
              <w:divsChild>
                <w:div w:id="994454460">
                  <w:marLeft w:val="0"/>
                  <w:marRight w:val="0"/>
                  <w:marTop w:val="0"/>
                  <w:marBottom w:val="0"/>
                  <w:divBdr>
                    <w:top w:val="none" w:sz="0" w:space="0" w:color="auto"/>
                    <w:left w:val="none" w:sz="0" w:space="0" w:color="auto"/>
                    <w:bottom w:val="none" w:sz="0" w:space="0" w:color="auto"/>
                    <w:right w:val="none" w:sz="0" w:space="0" w:color="auto"/>
                  </w:divBdr>
                </w:div>
              </w:divsChild>
            </w:div>
            <w:div w:id="689575160">
              <w:marLeft w:val="0"/>
              <w:marRight w:val="0"/>
              <w:marTop w:val="0"/>
              <w:marBottom w:val="0"/>
              <w:divBdr>
                <w:top w:val="none" w:sz="0" w:space="0" w:color="auto"/>
                <w:left w:val="none" w:sz="0" w:space="0" w:color="auto"/>
                <w:bottom w:val="none" w:sz="0" w:space="0" w:color="auto"/>
                <w:right w:val="none" w:sz="0" w:space="0" w:color="auto"/>
              </w:divBdr>
            </w:div>
            <w:div w:id="1168669624">
              <w:marLeft w:val="0"/>
              <w:marRight w:val="0"/>
              <w:marTop w:val="0"/>
              <w:marBottom w:val="0"/>
              <w:divBdr>
                <w:top w:val="none" w:sz="0" w:space="0" w:color="auto"/>
                <w:left w:val="none" w:sz="0" w:space="0" w:color="auto"/>
                <w:bottom w:val="none" w:sz="0" w:space="0" w:color="auto"/>
                <w:right w:val="none" w:sz="0" w:space="0" w:color="auto"/>
              </w:divBdr>
              <w:divsChild>
                <w:div w:id="1711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577">
          <w:marLeft w:val="0"/>
          <w:marRight w:val="0"/>
          <w:marTop w:val="0"/>
          <w:marBottom w:val="0"/>
          <w:divBdr>
            <w:top w:val="none" w:sz="0" w:space="0" w:color="auto"/>
            <w:left w:val="none" w:sz="0" w:space="0" w:color="auto"/>
            <w:bottom w:val="none" w:sz="0" w:space="0" w:color="auto"/>
            <w:right w:val="none" w:sz="0" w:space="0" w:color="auto"/>
          </w:divBdr>
          <w:divsChild>
            <w:div w:id="2013607761">
              <w:marLeft w:val="0"/>
              <w:marRight w:val="0"/>
              <w:marTop w:val="0"/>
              <w:marBottom w:val="0"/>
              <w:divBdr>
                <w:top w:val="none" w:sz="0" w:space="0" w:color="auto"/>
                <w:left w:val="none" w:sz="0" w:space="0" w:color="auto"/>
                <w:bottom w:val="none" w:sz="0" w:space="0" w:color="auto"/>
                <w:right w:val="none" w:sz="0" w:space="0" w:color="auto"/>
              </w:divBdr>
              <w:divsChild>
                <w:div w:id="1680424394">
                  <w:marLeft w:val="0"/>
                  <w:marRight w:val="0"/>
                  <w:marTop w:val="0"/>
                  <w:marBottom w:val="0"/>
                  <w:divBdr>
                    <w:top w:val="none" w:sz="0" w:space="0" w:color="auto"/>
                    <w:left w:val="none" w:sz="0" w:space="0" w:color="auto"/>
                    <w:bottom w:val="none" w:sz="0" w:space="0" w:color="auto"/>
                    <w:right w:val="none" w:sz="0" w:space="0" w:color="auto"/>
                  </w:divBdr>
                </w:div>
              </w:divsChild>
            </w:div>
            <w:div w:id="1100642626">
              <w:marLeft w:val="0"/>
              <w:marRight w:val="0"/>
              <w:marTop w:val="0"/>
              <w:marBottom w:val="0"/>
              <w:divBdr>
                <w:top w:val="none" w:sz="0" w:space="0" w:color="auto"/>
                <w:left w:val="none" w:sz="0" w:space="0" w:color="auto"/>
                <w:bottom w:val="none" w:sz="0" w:space="0" w:color="auto"/>
                <w:right w:val="none" w:sz="0" w:space="0" w:color="auto"/>
              </w:divBdr>
              <w:divsChild>
                <w:div w:id="8969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7753">
          <w:marLeft w:val="0"/>
          <w:marRight w:val="0"/>
          <w:marTop w:val="0"/>
          <w:marBottom w:val="0"/>
          <w:divBdr>
            <w:top w:val="none" w:sz="0" w:space="0" w:color="auto"/>
            <w:left w:val="none" w:sz="0" w:space="0" w:color="auto"/>
            <w:bottom w:val="none" w:sz="0" w:space="0" w:color="auto"/>
            <w:right w:val="none" w:sz="0" w:space="0" w:color="auto"/>
          </w:divBdr>
          <w:divsChild>
            <w:div w:id="134878533">
              <w:marLeft w:val="0"/>
              <w:marRight w:val="0"/>
              <w:marTop w:val="0"/>
              <w:marBottom w:val="0"/>
              <w:divBdr>
                <w:top w:val="none" w:sz="0" w:space="0" w:color="auto"/>
                <w:left w:val="none" w:sz="0" w:space="0" w:color="auto"/>
                <w:bottom w:val="none" w:sz="0" w:space="0" w:color="auto"/>
                <w:right w:val="none" w:sz="0" w:space="0" w:color="auto"/>
              </w:divBdr>
            </w:div>
            <w:div w:id="280038318">
              <w:marLeft w:val="0"/>
              <w:marRight w:val="0"/>
              <w:marTop w:val="0"/>
              <w:marBottom w:val="0"/>
              <w:divBdr>
                <w:top w:val="none" w:sz="0" w:space="0" w:color="auto"/>
                <w:left w:val="none" w:sz="0" w:space="0" w:color="auto"/>
                <w:bottom w:val="none" w:sz="0" w:space="0" w:color="auto"/>
                <w:right w:val="none" w:sz="0" w:space="0" w:color="auto"/>
              </w:divBdr>
            </w:div>
            <w:div w:id="210044679">
              <w:marLeft w:val="0"/>
              <w:marRight w:val="0"/>
              <w:marTop w:val="0"/>
              <w:marBottom w:val="0"/>
              <w:divBdr>
                <w:top w:val="none" w:sz="0" w:space="0" w:color="auto"/>
                <w:left w:val="none" w:sz="0" w:space="0" w:color="auto"/>
                <w:bottom w:val="none" w:sz="0" w:space="0" w:color="auto"/>
                <w:right w:val="none" w:sz="0" w:space="0" w:color="auto"/>
              </w:divBdr>
            </w:div>
            <w:div w:id="859271334">
              <w:marLeft w:val="0"/>
              <w:marRight w:val="0"/>
              <w:marTop w:val="0"/>
              <w:marBottom w:val="0"/>
              <w:divBdr>
                <w:top w:val="none" w:sz="0" w:space="0" w:color="auto"/>
                <w:left w:val="none" w:sz="0" w:space="0" w:color="auto"/>
                <w:bottom w:val="none" w:sz="0" w:space="0" w:color="auto"/>
                <w:right w:val="none" w:sz="0" w:space="0" w:color="auto"/>
              </w:divBdr>
            </w:div>
            <w:div w:id="1246650533">
              <w:marLeft w:val="0"/>
              <w:marRight w:val="0"/>
              <w:marTop w:val="0"/>
              <w:marBottom w:val="0"/>
              <w:divBdr>
                <w:top w:val="none" w:sz="0" w:space="0" w:color="auto"/>
                <w:left w:val="none" w:sz="0" w:space="0" w:color="auto"/>
                <w:bottom w:val="none" w:sz="0" w:space="0" w:color="auto"/>
                <w:right w:val="none" w:sz="0" w:space="0" w:color="auto"/>
              </w:divBdr>
            </w:div>
            <w:div w:id="1247691973">
              <w:marLeft w:val="0"/>
              <w:marRight w:val="0"/>
              <w:marTop w:val="0"/>
              <w:marBottom w:val="0"/>
              <w:divBdr>
                <w:top w:val="none" w:sz="0" w:space="0" w:color="auto"/>
                <w:left w:val="none" w:sz="0" w:space="0" w:color="auto"/>
                <w:bottom w:val="none" w:sz="0" w:space="0" w:color="auto"/>
                <w:right w:val="none" w:sz="0" w:space="0" w:color="auto"/>
              </w:divBdr>
            </w:div>
            <w:div w:id="1254976548">
              <w:marLeft w:val="0"/>
              <w:marRight w:val="0"/>
              <w:marTop w:val="0"/>
              <w:marBottom w:val="0"/>
              <w:divBdr>
                <w:top w:val="none" w:sz="0" w:space="0" w:color="auto"/>
                <w:left w:val="none" w:sz="0" w:space="0" w:color="auto"/>
                <w:bottom w:val="none" w:sz="0" w:space="0" w:color="auto"/>
                <w:right w:val="none" w:sz="0" w:space="0" w:color="auto"/>
              </w:divBdr>
            </w:div>
            <w:div w:id="1302731036">
              <w:marLeft w:val="0"/>
              <w:marRight w:val="0"/>
              <w:marTop w:val="0"/>
              <w:marBottom w:val="0"/>
              <w:divBdr>
                <w:top w:val="none" w:sz="0" w:space="0" w:color="auto"/>
                <w:left w:val="none" w:sz="0" w:space="0" w:color="auto"/>
                <w:bottom w:val="none" w:sz="0" w:space="0" w:color="auto"/>
                <w:right w:val="none" w:sz="0" w:space="0" w:color="auto"/>
              </w:divBdr>
            </w:div>
            <w:div w:id="1323464980">
              <w:marLeft w:val="0"/>
              <w:marRight w:val="0"/>
              <w:marTop w:val="0"/>
              <w:marBottom w:val="0"/>
              <w:divBdr>
                <w:top w:val="none" w:sz="0" w:space="0" w:color="auto"/>
                <w:left w:val="none" w:sz="0" w:space="0" w:color="auto"/>
                <w:bottom w:val="none" w:sz="0" w:space="0" w:color="auto"/>
                <w:right w:val="none" w:sz="0" w:space="0" w:color="auto"/>
              </w:divBdr>
            </w:div>
            <w:div w:id="420680981">
              <w:marLeft w:val="0"/>
              <w:marRight w:val="0"/>
              <w:marTop w:val="0"/>
              <w:marBottom w:val="0"/>
              <w:divBdr>
                <w:top w:val="none" w:sz="0" w:space="0" w:color="auto"/>
                <w:left w:val="none" w:sz="0" w:space="0" w:color="auto"/>
                <w:bottom w:val="none" w:sz="0" w:space="0" w:color="auto"/>
                <w:right w:val="none" w:sz="0" w:space="0" w:color="auto"/>
              </w:divBdr>
            </w:div>
            <w:div w:id="1526402810">
              <w:marLeft w:val="0"/>
              <w:marRight w:val="0"/>
              <w:marTop w:val="0"/>
              <w:marBottom w:val="0"/>
              <w:divBdr>
                <w:top w:val="none" w:sz="0" w:space="0" w:color="auto"/>
                <w:left w:val="none" w:sz="0" w:space="0" w:color="auto"/>
                <w:bottom w:val="none" w:sz="0" w:space="0" w:color="auto"/>
                <w:right w:val="none" w:sz="0" w:space="0" w:color="auto"/>
              </w:divBdr>
              <w:divsChild>
                <w:div w:id="1256405016">
                  <w:marLeft w:val="0"/>
                  <w:marRight w:val="0"/>
                  <w:marTop w:val="0"/>
                  <w:marBottom w:val="0"/>
                  <w:divBdr>
                    <w:top w:val="none" w:sz="0" w:space="0" w:color="auto"/>
                    <w:left w:val="none" w:sz="0" w:space="0" w:color="auto"/>
                    <w:bottom w:val="none" w:sz="0" w:space="0" w:color="auto"/>
                    <w:right w:val="none" w:sz="0" w:space="0" w:color="auto"/>
                  </w:divBdr>
                </w:div>
                <w:div w:id="1900281888">
                  <w:marLeft w:val="0"/>
                  <w:marRight w:val="0"/>
                  <w:marTop w:val="0"/>
                  <w:marBottom w:val="0"/>
                  <w:divBdr>
                    <w:top w:val="none" w:sz="0" w:space="0" w:color="auto"/>
                    <w:left w:val="none" w:sz="0" w:space="0" w:color="auto"/>
                    <w:bottom w:val="none" w:sz="0" w:space="0" w:color="auto"/>
                    <w:right w:val="none" w:sz="0" w:space="0" w:color="auto"/>
                  </w:divBdr>
                  <w:divsChild>
                    <w:div w:id="174928378">
                      <w:marLeft w:val="0"/>
                      <w:marRight w:val="0"/>
                      <w:marTop w:val="0"/>
                      <w:marBottom w:val="0"/>
                      <w:divBdr>
                        <w:top w:val="none" w:sz="0" w:space="0" w:color="auto"/>
                        <w:left w:val="none" w:sz="0" w:space="0" w:color="auto"/>
                        <w:bottom w:val="none" w:sz="0" w:space="0" w:color="auto"/>
                        <w:right w:val="none" w:sz="0" w:space="0" w:color="auto"/>
                      </w:divBdr>
                    </w:div>
                    <w:div w:id="1798060889">
                      <w:marLeft w:val="0"/>
                      <w:marRight w:val="0"/>
                      <w:marTop w:val="0"/>
                      <w:marBottom w:val="0"/>
                      <w:divBdr>
                        <w:top w:val="none" w:sz="0" w:space="0" w:color="auto"/>
                        <w:left w:val="none" w:sz="0" w:space="0" w:color="auto"/>
                        <w:bottom w:val="none" w:sz="0" w:space="0" w:color="auto"/>
                        <w:right w:val="none" w:sz="0" w:space="0" w:color="auto"/>
                      </w:divBdr>
                    </w:div>
                    <w:div w:id="14367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340">
              <w:marLeft w:val="0"/>
              <w:marRight w:val="0"/>
              <w:marTop w:val="0"/>
              <w:marBottom w:val="0"/>
              <w:divBdr>
                <w:top w:val="none" w:sz="0" w:space="0" w:color="auto"/>
                <w:left w:val="none" w:sz="0" w:space="0" w:color="auto"/>
                <w:bottom w:val="none" w:sz="0" w:space="0" w:color="auto"/>
                <w:right w:val="none" w:sz="0" w:space="0" w:color="auto"/>
              </w:divBdr>
            </w:div>
            <w:div w:id="446242808">
              <w:marLeft w:val="0"/>
              <w:marRight w:val="0"/>
              <w:marTop w:val="0"/>
              <w:marBottom w:val="0"/>
              <w:divBdr>
                <w:top w:val="none" w:sz="0" w:space="0" w:color="auto"/>
                <w:left w:val="none" w:sz="0" w:space="0" w:color="auto"/>
                <w:bottom w:val="none" w:sz="0" w:space="0" w:color="auto"/>
                <w:right w:val="none" w:sz="0" w:space="0" w:color="auto"/>
              </w:divBdr>
              <w:divsChild>
                <w:div w:id="20208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9063">
          <w:marLeft w:val="0"/>
          <w:marRight w:val="0"/>
          <w:marTop w:val="0"/>
          <w:marBottom w:val="0"/>
          <w:divBdr>
            <w:top w:val="none" w:sz="0" w:space="0" w:color="auto"/>
            <w:left w:val="none" w:sz="0" w:space="0" w:color="auto"/>
            <w:bottom w:val="none" w:sz="0" w:space="0" w:color="auto"/>
            <w:right w:val="none" w:sz="0" w:space="0" w:color="auto"/>
          </w:divBdr>
          <w:divsChild>
            <w:div w:id="1099104462">
              <w:marLeft w:val="0"/>
              <w:marRight w:val="0"/>
              <w:marTop w:val="0"/>
              <w:marBottom w:val="0"/>
              <w:divBdr>
                <w:top w:val="none" w:sz="0" w:space="0" w:color="auto"/>
                <w:left w:val="none" w:sz="0" w:space="0" w:color="auto"/>
                <w:bottom w:val="none" w:sz="0" w:space="0" w:color="auto"/>
                <w:right w:val="none" w:sz="0" w:space="0" w:color="auto"/>
              </w:divBdr>
            </w:div>
            <w:div w:id="271783877">
              <w:marLeft w:val="0"/>
              <w:marRight w:val="0"/>
              <w:marTop w:val="0"/>
              <w:marBottom w:val="0"/>
              <w:divBdr>
                <w:top w:val="none" w:sz="0" w:space="0" w:color="auto"/>
                <w:left w:val="none" w:sz="0" w:space="0" w:color="auto"/>
                <w:bottom w:val="none" w:sz="0" w:space="0" w:color="auto"/>
                <w:right w:val="none" w:sz="0" w:space="0" w:color="auto"/>
              </w:divBdr>
              <w:divsChild>
                <w:div w:id="1838879549">
                  <w:marLeft w:val="0"/>
                  <w:marRight w:val="0"/>
                  <w:marTop w:val="0"/>
                  <w:marBottom w:val="0"/>
                  <w:divBdr>
                    <w:top w:val="none" w:sz="0" w:space="0" w:color="auto"/>
                    <w:left w:val="none" w:sz="0" w:space="0" w:color="auto"/>
                    <w:bottom w:val="none" w:sz="0" w:space="0" w:color="auto"/>
                    <w:right w:val="none" w:sz="0" w:space="0" w:color="auto"/>
                  </w:divBdr>
                </w:div>
                <w:div w:id="1474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5988</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magda.zymkowska</dc:creator>
  <cp:keywords/>
  <dc:description/>
  <cp:lastModifiedBy>magda.zymkowska</cp:lastModifiedBy>
  <cp:revision>1</cp:revision>
  <cp:lastPrinted>2020-12-29T12:38:00Z</cp:lastPrinted>
  <dcterms:created xsi:type="dcterms:W3CDTF">2020-12-29T12:37:00Z</dcterms:created>
  <dcterms:modified xsi:type="dcterms:W3CDTF">2020-12-29T12:38:00Z</dcterms:modified>
</cp:coreProperties>
</file>