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bookmarkStart w:id="0" w:name="_GoBack"/>
      <w:bookmarkEnd w:id="0"/>
      <w:r>
        <w:rPr>
          <w:rFonts w:cs="Arial"/>
          <w:b/>
          <w:iCs/>
        </w:rPr>
        <w:t>Załącznik nr 5</w:t>
      </w:r>
    </w:p>
    <w:p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wykonanych robót budowlanych</w:t>
      </w:r>
    </w:p>
    <w:p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:rsidR="009B7E88" w:rsidRDefault="008F65FA">
      <w:pPr>
        <w:pStyle w:val="Standard"/>
        <w:jc w:val="both"/>
      </w:pPr>
      <w:r>
        <w:rPr>
          <w:rFonts w:cs="Arial"/>
          <w:spacing w:val="-1"/>
        </w:rPr>
        <w:t>Przystępując do przetargu nieograniczonego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>
        <w:rPr>
          <w:b/>
          <w:lang w:eastAsia="en-US"/>
        </w:rPr>
        <w:t>Dostawa i montaż lamp solarnych na terenie Gminy Gołdap”</w:t>
      </w:r>
      <w:r>
        <w:rPr>
          <w:i/>
          <w:iCs/>
        </w:rPr>
        <w:t xml:space="preserve">, </w:t>
      </w:r>
      <w:r>
        <w:t xml:space="preserve">w celu wykazania spełnienia warunków udziału w postępowaniu </w:t>
      </w:r>
      <w:r>
        <w:t>określonego w rozdziale III.2, ust.1, lit. c) tiret trzeci przestawiamy wykaz wykonanych robót budowlanych:</w:t>
      </w:r>
    </w:p>
    <w:p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9B7E88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Przedmiot robót budowlanych</w:t>
            </w:r>
          </w:p>
          <w:p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 xml:space="preserve">Podmiot na rzecz </w:t>
            </w:r>
            <w:r>
              <w:rPr>
                <w:rFonts w:cs="Arial"/>
                <w:bCs/>
                <w:spacing w:val="-1"/>
              </w:rPr>
              <w:t>którego zostały wykonane roboty budowlane</w:t>
            </w:r>
          </w:p>
        </w:tc>
      </w:tr>
      <w:tr w:rsidR="009B7E88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9B7E88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9B7E88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(dd/mm/rrrr)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(dd/mm/rrrr)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9B7E88"/>
        </w:tc>
      </w:tr>
      <w:tr w:rsidR="009B7E88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roboty budowlane zostały wykonane należycie, w szczególności </w:t>
      </w:r>
      <w:r>
        <w:rPr>
          <w:rFonts w:cs="Arial"/>
          <w:bCs/>
          <w:spacing w:val="-1"/>
        </w:rPr>
        <w:t xml:space="preserve">informacje o tym czy zostały wykonane zgodnie z przepisami i prawidłowo ukończone, przy czym dowodami są referencje bądź inne dokumenty wystawione przez podmiot na rzecz którego  były wykonywane, a jeżeli z uzasadnionej przyczyny o obiektywnym charakterze </w:t>
      </w:r>
      <w:r>
        <w:rPr>
          <w:rFonts w:cs="Arial"/>
          <w:bCs/>
          <w:spacing w:val="-1"/>
        </w:rPr>
        <w:t>wykonawca nie jest w stanie uzyskać tych dokumentów – inne dokumenty;</w:t>
      </w:r>
    </w:p>
    <w:p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FA" w:rsidRDefault="008F65FA">
      <w:r>
        <w:separator/>
      </w:r>
    </w:p>
  </w:endnote>
  <w:endnote w:type="continuationSeparator" w:id="0">
    <w:p w:rsidR="008F65FA" w:rsidRDefault="008F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FA" w:rsidRDefault="008F65FA">
      <w:r>
        <w:rPr>
          <w:color w:val="000000"/>
        </w:rPr>
        <w:separator/>
      </w:r>
    </w:p>
  </w:footnote>
  <w:footnote w:type="continuationSeparator" w:id="0">
    <w:p w:rsidR="008F65FA" w:rsidRDefault="008F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26A" w:rsidRDefault="008F65F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7E88"/>
    <w:rsid w:val="003215C3"/>
    <w:rsid w:val="008F65FA"/>
    <w:rsid w:val="009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21EB-9E12-437A-B296-C4F57B8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magda.zymkowska</cp:lastModifiedBy>
  <cp:revision>2</cp:revision>
  <cp:lastPrinted>2019-07-04T11:42:00Z</cp:lastPrinted>
  <dcterms:created xsi:type="dcterms:W3CDTF">2020-03-20T12:06:00Z</dcterms:created>
  <dcterms:modified xsi:type="dcterms:W3CDTF">2020-03-20T12:06:00Z</dcterms:modified>
</cp:coreProperties>
</file>