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8D5C80" w:rsidRPr="008D5C80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252356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360EF7" w:rsidRDefault="00360EF7" w:rsidP="00360EF7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360EF7" w:rsidRDefault="00360EF7" w:rsidP="00360EF7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360EF7" w:rsidRPr="0063032A" w:rsidRDefault="00360EF7" w:rsidP="00360EF7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D16870" w:rsidRDefault="00360EF7" w:rsidP="00360EF7">
      <w:pPr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360EF7" w:rsidRPr="0063032A" w:rsidRDefault="00360EF7" w:rsidP="00360EF7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A90BFB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054164" w:rsidRPr="00054164">
        <w:rPr>
          <w:rFonts w:eastAsia="Calibri"/>
          <w:b/>
          <w:sz w:val="22"/>
          <w:szCs w:val="22"/>
        </w:rPr>
        <w:t>Zajęcia przyrodniczo-ekologiczne „To mi się przyda” dla uczniów Szkoły Podstawowej nr 2 w Gołdapi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F820F4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Stawka godzinowa ……….. zł brutto x 80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252356" w:rsidRPr="0063032A" w:rsidTr="00252356">
        <w:trPr>
          <w:jc w:val="center"/>
        </w:trPr>
        <w:tc>
          <w:tcPr>
            <w:tcW w:w="685" w:type="dxa"/>
            <w:vAlign w:val="center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252356" w:rsidRPr="0063032A" w:rsidRDefault="00252356" w:rsidP="00252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252356" w:rsidRPr="0063032A" w:rsidRDefault="00252356" w:rsidP="00996E41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996E41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252356" w:rsidRDefault="00252356" w:rsidP="00252356">
            <w:pPr>
              <w:jc w:val="center"/>
              <w:rPr>
                <w:b/>
                <w:sz w:val="22"/>
                <w:szCs w:val="22"/>
              </w:rPr>
            </w:pPr>
          </w:p>
          <w:p w:rsidR="00252356" w:rsidRPr="0063032A" w:rsidRDefault="00252356" w:rsidP="0025235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252356" w:rsidRPr="0063032A" w:rsidRDefault="00252356" w:rsidP="00252356">
            <w:pPr>
              <w:jc w:val="center"/>
              <w:rPr>
                <w:b/>
                <w:sz w:val="22"/>
                <w:szCs w:val="22"/>
              </w:rPr>
            </w:pPr>
          </w:p>
          <w:p w:rsidR="00252356" w:rsidRDefault="00252356" w:rsidP="0098502F">
            <w:pPr>
              <w:rPr>
                <w:b/>
                <w:sz w:val="22"/>
                <w:szCs w:val="22"/>
              </w:rPr>
            </w:pPr>
          </w:p>
          <w:p w:rsidR="00252356" w:rsidRPr="0063032A" w:rsidRDefault="00252356" w:rsidP="0025235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252356" w:rsidRDefault="00252356" w:rsidP="0098502F">
            <w:pPr>
              <w:rPr>
                <w:b/>
                <w:sz w:val="22"/>
                <w:szCs w:val="22"/>
              </w:rPr>
            </w:pPr>
          </w:p>
          <w:p w:rsidR="00252356" w:rsidRDefault="00252356" w:rsidP="00252356">
            <w:pPr>
              <w:jc w:val="center"/>
              <w:rPr>
                <w:b/>
                <w:sz w:val="22"/>
                <w:szCs w:val="22"/>
              </w:rPr>
            </w:pPr>
          </w:p>
          <w:p w:rsidR="00252356" w:rsidRPr="0063032A" w:rsidRDefault="00252356" w:rsidP="00252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252356" w:rsidRPr="0063032A" w:rsidTr="00252356">
        <w:trPr>
          <w:jc w:val="center"/>
        </w:trPr>
        <w:tc>
          <w:tcPr>
            <w:tcW w:w="685" w:type="dxa"/>
            <w:vAlign w:val="center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252356" w:rsidRPr="0063032A" w:rsidRDefault="00252356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2356" w:rsidRPr="0063032A" w:rsidTr="00252356">
        <w:trPr>
          <w:jc w:val="center"/>
        </w:trPr>
        <w:tc>
          <w:tcPr>
            <w:tcW w:w="685" w:type="dxa"/>
            <w:vAlign w:val="center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252356" w:rsidRPr="0063032A" w:rsidRDefault="00252356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2356" w:rsidRPr="0063032A" w:rsidTr="00252356">
        <w:trPr>
          <w:jc w:val="center"/>
        </w:trPr>
        <w:tc>
          <w:tcPr>
            <w:tcW w:w="685" w:type="dxa"/>
            <w:vAlign w:val="center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252356" w:rsidRPr="0063032A" w:rsidRDefault="00252356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2356" w:rsidRPr="0063032A" w:rsidTr="00252356">
        <w:trPr>
          <w:jc w:val="center"/>
        </w:trPr>
        <w:tc>
          <w:tcPr>
            <w:tcW w:w="685" w:type="dxa"/>
            <w:vAlign w:val="center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252356" w:rsidRPr="0063032A" w:rsidRDefault="00252356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252356" w:rsidRPr="0063032A" w:rsidRDefault="00252356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252356" w:rsidRPr="0063032A" w:rsidRDefault="00252356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054164" w:rsidRPr="00054164" w:rsidRDefault="00054164" w:rsidP="00054164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  <w:b/>
        </w:rPr>
        <w:t>Zajęcia przyrodniczo-ekologiczne „To mi się przyda” dla uczniów Szkoły Podstawowej nr 2 w Gołdapi</w:t>
      </w:r>
    </w:p>
    <w:p w:rsidR="00054164" w:rsidRPr="00054164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Zamówienie obejmuje realizację zajęć rozwijających zainteresowania z przyrody i ekologii dla uczniów Szkoły Podstawowej nr 2 im. Marszałka Józefa Piłsudskiego w Gołdapi. Celem zajęć jest nabycie kompetencji kluczowych w zakresie nauk przyrodniczych i naukowo-technicznych. W ramach zadania należy sporządzić autorski program zajęć.</w:t>
      </w:r>
    </w:p>
    <w:p w:rsidR="00054164" w:rsidRPr="00054164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 xml:space="preserve">Zajęcia prowadzone będą w formie grupowej w wymiarze 20 godzin w </w:t>
      </w:r>
      <w:r w:rsidR="00543AC2">
        <w:rPr>
          <w:rFonts w:ascii="Times New Roman" w:hAnsi="Times New Roman" w:cs="Times New Roman"/>
        </w:rPr>
        <w:t xml:space="preserve">1 </w:t>
      </w:r>
      <w:r w:rsidRPr="00054164">
        <w:rPr>
          <w:rFonts w:ascii="Times New Roman" w:hAnsi="Times New Roman" w:cs="Times New Roman"/>
        </w:rPr>
        <w:t>semestrze szkolnym dla jednej grupy w okresie od dnia podpisania umowy do 31 grudnia 2018 roku</w:t>
      </w:r>
      <w:r w:rsidR="0041366B">
        <w:rPr>
          <w:rFonts w:ascii="Times New Roman" w:hAnsi="Times New Roman" w:cs="Times New Roman"/>
        </w:rPr>
        <w:t xml:space="preserve"> (</w:t>
      </w:r>
      <w:r w:rsidR="00075AE2">
        <w:rPr>
          <w:rFonts w:ascii="Times New Roman" w:hAnsi="Times New Roman" w:cs="Times New Roman"/>
        </w:rPr>
        <w:t xml:space="preserve">łącznie </w:t>
      </w:r>
      <w:r w:rsidR="0041366B">
        <w:rPr>
          <w:rFonts w:ascii="Times New Roman" w:hAnsi="Times New Roman" w:cs="Times New Roman"/>
        </w:rPr>
        <w:t>3 semestry)</w:t>
      </w:r>
      <w:r w:rsidRPr="00054164">
        <w:rPr>
          <w:rFonts w:ascii="Times New Roman" w:hAnsi="Times New Roman" w:cs="Times New Roman"/>
        </w:rPr>
        <w:t>. Maksymalna łączna liczba godzin: 80.</w:t>
      </w:r>
    </w:p>
    <w:p w:rsidR="00054164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Harmonogram zajęć ustalony będzie przez Zamawiającego w uzgodnieniu z Wykonawcą. Zajęcia prowadzone będą o różnych porach dnia, zarówno przed zajęciami lekcyjnymi, jak i po ich zakończeniu lub w soboty.</w:t>
      </w:r>
      <w:r>
        <w:rPr>
          <w:rFonts w:ascii="Times New Roman" w:hAnsi="Times New Roman" w:cs="Times New Roman"/>
        </w:rPr>
        <w:t xml:space="preserve"> </w:t>
      </w:r>
    </w:p>
    <w:p w:rsidR="00054164" w:rsidRPr="00054164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Realizacja zajęć będzie rozliczana godzinowo, przy czym pod pojęciem „godzina” należy rozumieć godzinę dydaktyczną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7C5245" w:rsidRPr="0063032A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Zamawiający wymaga, by wszystkie utwory powstałe w ramach niniejszego Zamówienia zostały stworzone przez Wykonawcę z poszanowaniem praw autorskich i przeniesione na Zamawiającego bez dodatkowego wynagrodzenia.</w:t>
      </w:r>
    </w:p>
    <w:p w:rsidR="007C5245" w:rsidRPr="0063032A" w:rsidRDefault="0063032A" w:rsidP="0063032A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lastRenderedPageBreak/>
        <w:t>Ponadto Wykonawca będzie obowiązany do:</w:t>
      </w:r>
      <w:r w:rsidR="007C5245" w:rsidRPr="0063032A">
        <w:rPr>
          <w:rFonts w:ascii="Times New Roman" w:hAnsi="Times New Roman" w:cs="Times New Roman"/>
        </w:rPr>
        <w:t xml:space="preserve"> 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1)</w:t>
      </w:r>
      <w:r w:rsidRPr="0063032A">
        <w:rPr>
          <w:rFonts w:eastAsia="SimSun"/>
          <w:kern w:val="3"/>
          <w:sz w:val="22"/>
          <w:szCs w:val="22"/>
        </w:rPr>
        <w:tab/>
        <w:t>prowadzenia zajęć z uwzględnieniem indywidualnych potrzeb rozwojowych i edukacyjnych, możliwości psychofizycznych uczniów objętych wsparciem oraz poszanowania praw osób niepełnosprawnych,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2)</w:t>
      </w:r>
      <w:r w:rsidRPr="0063032A">
        <w:rPr>
          <w:rFonts w:eastAsia="SimSun"/>
          <w:kern w:val="3"/>
          <w:sz w:val="22"/>
          <w:szCs w:val="22"/>
        </w:rPr>
        <w:tab/>
        <w:t>prowadzenia  zajęć w sposób niestereotypowy, z uwzględnieniem języka łatwego i wrażliwego na płeć,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3)</w:t>
      </w:r>
      <w:r w:rsidRPr="0063032A">
        <w:rPr>
          <w:rFonts w:eastAsia="SimSun"/>
          <w:kern w:val="3"/>
          <w:sz w:val="22"/>
          <w:szCs w:val="22"/>
        </w:rPr>
        <w:tab/>
        <w:t>prowadzenia zajęć innowacyjnymi formami nauczania (np. łączenie różnych dziedzin wiedzy, omawianie zjawisk w aspekcie procesów biologicznych, fizycznych, chemicznych), z uwzględnieniem nowoczesnych metod pracy (np. projekt, burza mózgów, samodzielne metody badawcze, eksperymenty, doświadczenia i obserwacje, techniki pamięciowe),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4)</w:t>
      </w:r>
      <w:r w:rsidRPr="0063032A">
        <w:rPr>
          <w:rFonts w:eastAsia="SimSun"/>
          <w:kern w:val="3"/>
          <w:sz w:val="22"/>
          <w:szCs w:val="22"/>
        </w:rPr>
        <w:tab/>
        <w:t>prowadzenia zajęć zgodnie z ustalonym przez Zamawiającego harmonogramem,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5)</w:t>
      </w:r>
      <w:r w:rsidRPr="0063032A">
        <w:rPr>
          <w:rFonts w:eastAsia="SimSun"/>
          <w:kern w:val="3"/>
          <w:sz w:val="22"/>
          <w:szCs w:val="22"/>
        </w:rPr>
        <w:tab/>
        <w:t>korzystania z dostępnych narzędzi i pomocy dydaktycznych: podręczników multimedialnych, tablic interaktywnych ze specjalistycznym oprogramowaniem, CD, sprzętu komputerowego itp., które Zamawiający zakupi w ramach projektu dla potrzeb w/w zajęć,</w:t>
      </w:r>
    </w:p>
    <w:p w:rsidR="0063032A" w:rsidRPr="0063032A" w:rsidRDefault="0063032A" w:rsidP="00EC71FC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6)</w:t>
      </w:r>
      <w:r w:rsidRPr="0063032A">
        <w:rPr>
          <w:rFonts w:eastAsia="SimSun"/>
          <w:kern w:val="3"/>
          <w:sz w:val="22"/>
          <w:szCs w:val="22"/>
        </w:rPr>
        <w:tab/>
        <w:t xml:space="preserve">na bieżąco prowadzenia właściwej dokumentacji realizowanych zajęć pozalekcyjnych w wersji papierowej, </w:t>
      </w:r>
      <w:proofErr w:type="spellStart"/>
      <w:r w:rsidRPr="0063032A">
        <w:rPr>
          <w:rFonts w:eastAsia="SimSun"/>
          <w:kern w:val="3"/>
          <w:sz w:val="22"/>
          <w:szCs w:val="22"/>
        </w:rPr>
        <w:t>tj</w:t>
      </w:r>
      <w:proofErr w:type="spellEnd"/>
      <w:r w:rsidRPr="0063032A">
        <w:rPr>
          <w:rFonts w:eastAsia="SimSun"/>
          <w:kern w:val="3"/>
          <w:sz w:val="22"/>
          <w:szCs w:val="22"/>
        </w:rPr>
        <w:t>: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a)</w:t>
      </w:r>
      <w:r w:rsidRPr="0063032A">
        <w:rPr>
          <w:rFonts w:eastAsia="SimSun"/>
          <w:kern w:val="3"/>
          <w:sz w:val="22"/>
          <w:szCs w:val="22"/>
        </w:rPr>
        <w:tab/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b)</w:t>
      </w:r>
      <w:r w:rsidRPr="0063032A">
        <w:rPr>
          <w:rFonts w:eastAsia="SimSun"/>
          <w:kern w:val="3"/>
          <w:sz w:val="22"/>
          <w:szCs w:val="22"/>
        </w:rPr>
        <w:tab/>
        <w:t>bieżącego prowadzenia dziennika zajęć zgodnie z ustalonym z koordynatorem projektu wzorem i przekazania go po każdym zakończonym cyklu zajęć, tj. po zakończonym semestrze szkolnym,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c)</w:t>
      </w:r>
      <w:r w:rsidRPr="0063032A">
        <w:rPr>
          <w:rFonts w:eastAsia="SimSun"/>
          <w:kern w:val="3"/>
          <w:sz w:val="22"/>
          <w:szCs w:val="22"/>
        </w:rPr>
        <w:tab/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d)</w:t>
      </w:r>
      <w:r w:rsidRPr="0063032A">
        <w:rPr>
          <w:rFonts w:eastAsia="SimSun"/>
          <w:kern w:val="3"/>
          <w:sz w:val="22"/>
          <w:szCs w:val="22"/>
        </w:rPr>
        <w:tab/>
        <w:t>składanie cokwartalnych sprawozdań z realizacji programu zajęć zgodnie z wzorem przygotowanym przez Koordynatora Projektu,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firstLine="993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e)</w:t>
      </w:r>
      <w:r w:rsidRPr="0063032A">
        <w:rPr>
          <w:rFonts w:eastAsia="SimSun"/>
          <w:kern w:val="3"/>
          <w:sz w:val="22"/>
          <w:szCs w:val="22"/>
        </w:rPr>
        <w:tab/>
        <w:t>dostarczenie innych dokumentów niezbędnych do realizacji usługi.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426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7)</w:t>
      </w:r>
      <w:r w:rsidRPr="0063032A">
        <w:rPr>
          <w:rFonts w:eastAsia="SimSun"/>
          <w:kern w:val="3"/>
          <w:sz w:val="22"/>
          <w:szCs w:val="22"/>
        </w:rPr>
        <w:tab/>
        <w:t xml:space="preserve">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osobie, oraz przygotowania pisemnego raportu z wyników oraz pisemnej opinii o postępach każdego z uczestników,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8)</w:t>
      </w:r>
      <w:r w:rsidRPr="0063032A">
        <w:rPr>
          <w:rFonts w:eastAsia="SimSun"/>
          <w:kern w:val="3"/>
          <w:sz w:val="22"/>
          <w:szCs w:val="22"/>
        </w:rPr>
        <w:tab/>
        <w:t>przestrzegania wytycznych i przepisów dotyczących realizacji projektów współfinansowanych z EFS przy wykonywaniu czynności związanych z realizacją projektu,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firstLine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9)</w:t>
      </w:r>
      <w:r w:rsidRPr="0063032A">
        <w:rPr>
          <w:rFonts w:eastAsia="SimSun"/>
          <w:kern w:val="3"/>
          <w:sz w:val="22"/>
          <w:szCs w:val="22"/>
        </w:rPr>
        <w:tab/>
        <w:t>nadzoru nad sprzętem i pomocami dydaktycznymi, powierzonymi do prowadzenia zajęć,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10)</w:t>
      </w:r>
      <w:r w:rsidRPr="0063032A">
        <w:rPr>
          <w:rFonts w:eastAsia="SimSun"/>
          <w:kern w:val="3"/>
          <w:sz w:val="22"/>
          <w:szCs w:val="22"/>
        </w:rPr>
        <w:tab/>
        <w:t>opieki nad dziećmi podczas zajęć,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11)</w:t>
      </w:r>
      <w:r w:rsidRPr="0063032A">
        <w:rPr>
          <w:rFonts w:eastAsia="SimSun"/>
          <w:kern w:val="3"/>
          <w:sz w:val="22"/>
          <w:szCs w:val="22"/>
        </w:rPr>
        <w:tab/>
        <w:t>ścisłej współpracy z osobami nadzorującymi projekt, w tym Koordynatorem projektu, Asystentem koordynatora projektu, Dyrektorem szkoły lub osobą przez niego wyznaczoną,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12)</w:t>
      </w:r>
      <w:r w:rsidRPr="0063032A">
        <w:rPr>
          <w:rFonts w:eastAsia="SimSun"/>
          <w:kern w:val="3"/>
          <w:sz w:val="22"/>
          <w:szCs w:val="22"/>
        </w:rPr>
        <w:tab/>
        <w:t xml:space="preserve">informowania uczestników projektu o współfinansowaniu zajęć ze środków Unii Europejskiej  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w ramach Regionalnego Programu Operacyjnego Województwa Warmińsko - Mazurskiego  na lata 2014-2020 (Europejski Fundusz Społeczny),</w:t>
      </w:r>
    </w:p>
    <w:p w:rsidR="0063032A" w:rsidRPr="0063032A" w:rsidRDefault="0063032A" w:rsidP="00EC71FC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13)</w:t>
      </w:r>
      <w:r w:rsidRPr="0063032A">
        <w:rPr>
          <w:rFonts w:eastAsia="SimSun"/>
          <w:kern w:val="3"/>
          <w:sz w:val="22"/>
          <w:szCs w:val="22"/>
        </w:rPr>
        <w:tab/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D16870" w:rsidRPr="0063032A" w:rsidRDefault="0063032A" w:rsidP="00EC71FC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lastRenderedPageBreak/>
        <w:t>14)</w:t>
      </w:r>
      <w:r w:rsidRPr="0063032A">
        <w:rPr>
          <w:rFonts w:eastAsia="SimSun"/>
          <w:kern w:val="3"/>
          <w:sz w:val="22"/>
          <w:szCs w:val="22"/>
        </w:rPr>
        <w:tab/>
        <w:t>przekazania Zamawiającemu po zakończeniu realizacji zamówienia całej dokumentacji związanej z wykonaniem umowy.</w:t>
      </w:r>
    </w:p>
    <w:p w:rsidR="0063032A" w:rsidRPr="0063032A" w:rsidRDefault="0063032A" w:rsidP="0063032A">
      <w:pPr>
        <w:widowControl w:val="0"/>
        <w:suppressAutoHyphens/>
        <w:autoSpaceDE w:val="0"/>
        <w:spacing w:line="360" w:lineRule="auto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A85C79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A85C79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>zonej do Zamawiającego faktury</w:t>
      </w:r>
      <w:r w:rsidR="00252356">
        <w:rPr>
          <w:rFonts w:eastAsia="Arial"/>
          <w:b/>
          <w:bCs/>
          <w:iCs/>
          <w:sz w:val="22"/>
          <w:szCs w:val="22"/>
          <w:lang w:eastAsia="ar-SA"/>
        </w:rPr>
        <w:t>/rachunku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996E41">
        <w:rPr>
          <w:rFonts w:eastAsia="Arial"/>
          <w:b/>
          <w:bCs/>
          <w:iCs/>
          <w:sz w:val="22"/>
          <w:szCs w:val="22"/>
          <w:lang w:eastAsia="ar-SA"/>
        </w:rPr>
        <w:t>, bez uwag i zastrzeżeń.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996E41" w:rsidRDefault="00996E41" w:rsidP="00996E41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996E41" w:rsidRDefault="00996E41" w:rsidP="00996E41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996E41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996E41" w:rsidRPr="00862656" w:rsidRDefault="00996E4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6E41" w:rsidRPr="00862656" w:rsidRDefault="00996E4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96E41" w:rsidRPr="00862656" w:rsidRDefault="00996E4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996E41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996E41" w:rsidRPr="00862656" w:rsidRDefault="00996E4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6E41" w:rsidRPr="00862656" w:rsidRDefault="00996E4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96E41" w:rsidRPr="00862656" w:rsidRDefault="00996E4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996E41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996E41" w:rsidRPr="00862656" w:rsidRDefault="00996E4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6E41" w:rsidRPr="00862656" w:rsidRDefault="00996E4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96E41" w:rsidRPr="00862656" w:rsidRDefault="00996E41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574CB2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574CB2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lastRenderedPageBreak/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3264F4" w:rsidRPr="0063032A" w:rsidRDefault="003264F4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574CB2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E93DF1">
        <w:rPr>
          <w:rFonts w:eastAsia="Arial"/>
          <w:b/>
          <w:sz w:val="22"/>
          <w:szCs w:val="22"/>
          <w:lang w:eastAsia="ar-SA"/>
        </w:rPr>
        <w:t>Informacja o treści oferty:</w:t>
      </w:r>
    </w:p>
    <w:p w:rsidR="00471BFB" w:rsidRPr="003264F4" w:rsidRDefault="00471BFB" w:rsidP="00471BFB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471BFB" w:rsidRPr="003264F4" w:rsidRDefault="00471BFB" w:rsidP="00471BF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471BFB" w:rsidRPr="003264F4" w:rsidRDefault="00471BFB" w:rsidP="00471BF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471BFB" w:rsidRPr="003264F4" w:rsidRDefault="00471BFB" w:rsidP="00471BF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471BFB" w:rsidRPr="003264F4" w:rsidRDefault="00471BFB" w:rsidP="00471BF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471BFB" w:rsidRPr="003264F4" w:rsidRDefault="00471BFB" w:rsidP="00471BF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471BFB" w:rsidRPr="003264F4" w:rsidRDefault="00471BFB" w:rsidP="00471BF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471BFB" w:rsidRPr="0063032A" w:rsidRDefault="00471BFB" w:rsidP="00471BFB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CC" w:rsidRDefault="00F254CC">
      <w:r>
        <w:separator/>
      </w:r>
    </w:p>
  </w:endnote>
  <w:endnote w:type="continuationSeparator" w:id="0">
    <w:p w:rsidR="00F254CC" w:rsidRDefault="00F2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F254CC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CC" w:rsidRDefault="00F254CC">
      <w:r>
        <w:separator/>
      </w:r>
    </w:p>
  </w:footnote>
  <w:footnote w:type="continuationSeparator" w:id="0">
    <w:p w:rsidR="00F254CC" w:rsidRDefault="00F2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6390"/>
    <w:rsid w:val="000372D1"/>
    <w:rsid w:val="000417A9"/>
    <w:rsid w:val="00042024"/>
    <w:rsid w:val="000427C3"/>
    <w:rsid w:val="000476FD"/>
    <w:rsid w:val="00054164"/>
    <w:rsid w:val="000632E4"/>
    <w:rsid w:val="00074EB3"/>
    <w:rsid w:val="00075416"/>
    <w:rsid w:val="00075AE2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92E3D"/>
    <w:rsid w:val="001A6FDD"/>
    <w:rsid w:val="001A74B8"/>
    <w:rsid w:val="001C1C5C"/>
    <w:rsid w:val="001F7006"/>
    <w:rsid w:val="001F7EB7"/>
    <w:rsid w:val="002251A3"/>
    <w:rsid w:val="00232561"/>
    <w:rsid w:val="00234F1E"/>
    <w:rsid w:val="00252356"/>
    <w:rsid w:val="002530CB"/>
    <w:rsid w:val="00283E40"/>
    <w:rsid w:val="002C1109"/>
    <w:rsid w:val="002C2024"/>
    <w:rsid w:val="002D1581"/>
    <w:rsid w:val="002F710D"/>
    <w:rsid w:val="0030103C"/>
    <w:rsid w:val="00302CBB"/>
    <w:rsid w:val="003263A2"/>
    <w:rsid w:val="003264F4"/>
    <w:rsid w:val="00326C84"/>
    <w:rsid w:val="00333ECC"/>
    <w:rsid w:val="00334C21"/>
    <w:rsid w:val="00334D2B"/>
    <w:rsid w:val="00337C39"/>
    <w:rsid w:val="00346927"/>
    <w:rsid w:val="00352A6E"/>
    <w:rsid w:val="00355ED5"/>
    <w:rsid w:val="00360EF7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66B"/>
    <w:rsid w:val="0041375C"/>
    <w:rsid w:val="0042089C"/>
    <w:rsid w:val="0042395A"/>
    <w:rsid w:val="00435ED8"/>
    <w:rsid w:val="00441D65"/>
    <w:rsid w:val="00447CB9"/>
    <w:rsid w:val="00471BFB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03A35"/>
    <w:rsid w:val="00533BE3"/>
    <w:rsid w:val="00536B8A"/>
    <w:rsid w:val="00537DA8"/>
    <w:rsid w:val="00543AC2"/>
    <w:rsid w:val="00551CD5"/>
    <w:rsid w:val="00555FF0"/>
    <w:rsid w:val="00557645"/>
    <w:rsid w:val="00564427"/>
    <w:rsid w:val="00574CB2"/>
    <w:rsid w:val="005840E0"/>
    <w:rsid w:val="00594E37"/>
    <w:rsid w:val="005F0356"/>
    <w:rsid w:val="005F4CCB"/>
    <w:rsid w:val="00623E4C"/>
    <w:rsid w:val="0063032A"/>
    <w:rsid w:val="00640BFC"/>
    <w:rsid w:val="00653F04"/>
    <w:rsid w:val="00656F6A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31DFF"/>
    <w:rsid w:val="007441E9"/>
    <w:rsid w:val="0074427D"/>
    <w:rsid w:val="00745B2D"/>
    <w:rsid w:val="00751FB8"/>
    <w:rsid w:val="00752953"/>
    <w:rsid w:val="00762EB3"/>
    <w:rsid w:val="00764253"/>
    <w:rsid w:val="007710AA"/>
    <w:rsid w:val="00775C61"/>
    <w:rsid w:val="00775CC9"/>
    <w:rsid w:val="007A2C46"/>
    <w:rsid w:val="007A4C77"/>
    <w:rsid w:val="007B2B02"/>
    <w:rsid w:val="007C1C37"/>
    <w:rsid w:val="007C5245"/>
    <w:rsid w:val="007C6818"/>
    <w:rsid w:val="007E1B46"/>
    <w:rsid w:val="00843B1B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D5C80"/>
    <w:rsid w:val="008E1CAB"/>
    <w:rsid w:val="008E386E"/>
    <w:rsid w:val="008E4D1C"/>
    <w:rsid w:val="009251E2"/>
    <w:rsid w:val="00935176"/>
    <w:rsid w:val="0093549D"/>
    <w:rsid w:val="00977018"/>
    <w:rsid w:val="00977164"/>
    <w:rsid w:val="0097764F"/>
    <w:rsid w:val="0098502F"/>
    <w:rsid w:val="00996E41"/>
    <w:rsid w:val="009A6247"/>
    <w:rsid w:val="009B0F59"/>
    <w:rsid w:val="009B4F07"/>
    <w:rsid w:val="009F231D"/>
    <w:rsid w:val="00A0010C"/>
    <w:rsid w:val="00A249DA"/>
    <w:rsid w:val="00A44D37"/>
    <w:rsid w:val="00A52E27"/>
    <w:rsid w:val="00A73C17"/>
    <w:rsid w:val="00A83DE3"/>
    <w:rsid w:val="00A85C79"/>
    <w:rsid w:val="00A90BFB"/>
    <w:rsid w:val="00A949B5"/>
    <w:rsid w:val="00AA3A6E"/>
    <w:rsid w:val="00AC38AE"/>
    <w:rsid w:val="00AC56CC"/>
    <w:rsid w:val="00AC67A9"/>
    <w:rsid w:val="00AD0391"/>
    <w:rsid w:val="00AE4140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D45AF"/>
    <w:rsid w:val="00CF4D94"/>
    <w:rsid w:val="00D01379"/>
    <w:rsid w:val="00D16870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426BD"/>
    <w:rsid w:val="00E5155C"/>
    <w:rsid w:val="00E54540"/>
    <w:rsid w:val="00E634AE"/>
    <w:rsid w:val="00E93DF1"/>
    <w:rsid w:val="00EB14CB"/>
    <w:rsid w:val="00EC71FC"/>
    <w:rsid w:val="00ED357C"/>
    <w:rsid w:val="00ED5583"/>
    <w:rsid w:val="00EE551B"/>
    <w:rsid w:val="00EF2608"/>
    <w:rsid w:val="00EF5D14"/>
    <w:rsid w:val="00F026D5"/>
    <w:rsid w:val="00F1784E"/>
    <w:rsid w:val="00F254CC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E4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D9B4-2B5F-4B93-81F2-0BB2149D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1694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dcterms:created xsi:type="dcterms:W3CDTF">2017-08-31T15:31:00Z</dcterms:created>
  <dcterms:modified xsi:type="dcterms:W3CDTF">2017-09-06T21:42:00Z</dcterms:modified>
</cp:coreProperties>
</file>