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409BB" w14:textId="0D6F3EDB" w:rsidR="00085ADC" w:rsidRPr="00290615" w:rsidRDefault="005908E8" w:rsidP="005908E8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290615">
        <w:rPr>
          <w:rFonts w:ascii="Times New Roman" w:hAnsi="Times New Roman" w:cs="Times New Roman"/>
          <w:b/>
          <w:bCs/>
          <w:lang w:val="en-US"/>
        </w:rPr>
        <w:t xml:space="preserve">STANOWISKO </w:t>
      </w:r>
      <w:r w:rsidR="00290615" w:rsidRPr="00290615">
        <w:rPr>
          <w:rFonts w:ascii="Times New Roman" w:hAnsi="Times New Roman" w:cs="Times New Roman"/>
          <w:b/>
          <w:bCs/>
          <w:lang w:val="en-US"/>
        </w:rPr>
        <w:t xml:space="preserve">Nr </w:t>
      </w:r>
      <w:r w:rsidR="00456F87">
        <w:rPr>
          <w:rFonts w:ascii="Times New Roman" w:hAnsi="Times New Roman" w:cs="Times New Roman"/>
          <w:b/>
          <w:bCs/>
          <w:lang w:val="en-US"/>
        </w:rPr>
        <w:t>1</w:t>
      </w:r>
      <w:r w:rsidR="00290615" w:rsidRPr="00290615">
        <w:rPr>
          <w:rFonts w:ascii="Times New Roman" w:hAnsi="Times New Roman" w:cs="Times New Roman"/>
          <w:b/>
          <w:bCs/>
          <w:lang w:val="en-US"/>
        </w:rPr>
        <w:t>/2020</w:t>
      </w:r>
    </w:p>
    <w:p w14:paraId="45D4220D" w14:textId="0D150BC1" w:rsidR="005908E8" w:rsidRPr="00290615" w:rsidRDefault="005908E8" w:rsidP="005908E8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290615">
        <w:rPr>
          <w:rFonts w:ascii="Times New Roman" w:hAnsi="Times New Roman" w:cs="Times New Roman"/>
          <w:b/>
          <w:bCs/>
          <w:lang w:val="en-US"/>
        </w:rPr>
        <w:t>RADY MIEJSKIEJ W</w:t>
      </w:r>
      <w:r w:rsidR="008B0C39" w:rsidRPr="00290615">
        <w:rPr>
          <w:rFonts w:ascii="Times New Roman" w:hAnsi="Times New Roman" w:cs="Times New Roman"/>
          <w:b/>
          <w:bCs/>
          <w:lang w:val="en-US"/>
        </w:rPr>
        <w:t xml:space="preserve"> GOŁDAPI </w:t>
      </w:r>
    </w:p>
    <w:p w14:paraId="2E37C99C" w14:textId="68D8DA33" w:rsidR="005908E8" w:rsidRPr="00290615" w:rsidRDefault="005908E8" w:rsidP="005908E8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290615">
        <w:rPr>
          <w:rFonts w:ascii="Times New Roman" w:hAnsi="Times New Roman" w:cs="Times New Roman"/>
          <w:b/>
          <w:bCs/>
          <w:lang w:val="en-US"/>
        </w:rPr>
        <w:t xml:space="preserve">z dnia </w:t>
      </w:r>
      <w:r w:rsidR="00456F87">
        <w:rPr>
          <w:rFonts w:ascii="Times New Roman" w:hAnsi="Times New Roman" w:cs="Times New Roman"/>
          <w:b/>
          <w:bCs/>
          <w:lang w:val="en-US"/>
        </w:rPr>
        <w:t>29 grudnia 2020</w:t>
      </w:r>
      <w:r w:rsidR="008B0C39" w:rsidRPr="0029061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90615">
        <w:rPr>
          <w:rFonts w:ascii="Times New Roman" w:hAnsi="Times New Roman" w:cs="Times New Roman"/>
          <w:b/>
          <w:bCs/>
          <w:lang w:val="en-US"/>
        </w:rPr>
        <w:t>r.</w:t>
      </w:r>
    </w:p>
    <w:p w14:paraId="5F4FC992" w14:textId="1D6AE693" w:rsidR="005908E8" w:rsidRPr="00290615" w:rsidRDefault="005908E8" w:rsidP="005908E8">
      <w:pPr>
        <w:jc w:val="center"/>
        <w:rPr>
          <w:rFonts w:ascii="Times New Roman" w:hAnsi="Times New Roman" w:cs="Times New Roman"/>
          <w:lang w:val="en-US"/>
        </w:rPr>
      </w:pPr>
    </w:p>
    <w:p w14:paraId="291C5F95" w14:textId="0087282C" w:rsidR="00EF5DD9" w:rsidRPr="00290615" w:rsidRDefault="00EF5DD9" w:rsidP="005908E8">
      <w:pPr>
        <w:jc w:val="center"/>
        <w:rPr>
          <w:rFonts w:ascii="Times New Roman" w:hAnsi="Times New Roman" w:cs="Times New Roman"/>
          <w:b/>
          <w:bCs/>
        </w:rPr>
      </w:pPr>
      <w:r w:rsidRPr="00290615">
        <w:rPr>
          <w:rFonts w:ascii="Times New Roman" w:hAnsi="Times New Roman" w:cs="Times New Roman"/>
          <w:b/>
          <w:bCs/>
        </w:rPr>
        <w:t>w sprawie budowy międ</w:t>
      </w:r>
      <w:r w:rsidR="00CA5A9C" w:rsidRPr="00290615">
        <w:rPr>
          <w:rFonts w:ascii="Times New Roman" w:hAnsi="Times New Roman" w:cs="Times New Roman"/>
          <w:b/>
          <w:bCs/>
        </w:rPr>
        <w:t>zynarodowej</w:t>
      </w:r>
      <w:r w:rsidRPr="00290615">
        <w:rPr>
          <w:rFonts w:ascii="Times New Roman" w:hAnsi="Times New Roman" w:cs="Times New Roman"/>
          <w:b/>
          <w:bCs/>
        </w:rPr>
        <w:t xml:space="preserve"> linii kolejowej Rail Baltica</w:t>
      </w:r>
    </w:p>
    <w:p w14:paraId="7D9D6971" w14:textId="77777777" w:rsidR="00A768B3" w:rsidRPr="00290615" w:rsidRDefault="00A768B3" w:rsidP="00A768B3">
      <w:pPr>
        <w:jc w:val="both"/>
        <w:rPr>
          <w:rFonts w:ascii="Times New Roman" w:hAnsi="Times New Roman" w:cs="Times New Roman"/>
        </w:rPr>
      </w:pPr>
    </w:p>
    <w:p w14:paraId="2F06D21B" w14:textId="293CE3A1" w:rsidR="00A768B3" w:rsidRPr="00290615" w:rsidRDefault="00EF5DD9" w:rsidP="00A768B3">
      <w:pPr>
        <w:jc w:val="both"/>
        <w:rPr>
          <w:rFonts w:ascii="Times New Roman" w:hAnsi="Times New Roman" w:cs="Times New Roman"/>
        </w:rPr>
      </w:pPr>
      <w:r w:rsidRPr="00290615">
        <w:rPr>
          <w:rFonts w:ascii="Times New Roman" w:hAnsi="Times New Roman" w:cs="Times New Roman"/>
        </w:rPr>
        <w:tab/>
      </w:r>
      <w:r w:rsidR="00A768B3" w:rsidRPr="00290615">
        <w:rPr>
          <w:rFonts w:ascii="Times New Roman" w:hAnsi="Times New Roman" w:cs="Times New Roman"/>
        </w:rPr>
        <w:t xml:space="preserve">Na podstawie § 19 ust. 1 pkt 2 oraz § 21 </w:t>
      </w:r>
      <w:r w:rsidR="00A768B3" w:rsidRPr="00290615">
        <w:rPr>
          <w:rFonts w:ascii="Times New Roman" w:hAnsi="Times New Roman" w:cs="Times New Roman"/>
          <w:color w:val="000000" w:themeColor="text1"/>
        </w:rPr>
        <w:t>Regulaminu Rady stanowiącego załącznika Nr 4</w:t>
      </w:r>
      <w:r w:rsidR="00A768B3" w:rsidRPr="00290615">
        <w:rPr>
          <w:rFonts w:ascii="Times New Roman" w:hAnsi="Times New Roman" w:cs="Times New Roman"/>
          <w:color w:val="000000" w:themeColor="text1"/>
        </w:rPr>
        <w:br/>
        <w:t xml:space="preserve">do Statutu Gminy Gołdap,  przyjętego  </w:t>
      </w:r>
      <w:r w:rsidR="00A768B3" w:rsidRPr="00290615">
        <w:rPr>
          <w:rFonts w:ascii="Times New Roman" w:hAnsi="Times New Roman" w:cs="Times New Roman"/>
        </w:rPr>
        <w:t>Uchwałą Nr VI/49/2019 Rady Miejskiej w Gołdapi z dnia 27 lutego 2019 r. w sprawie Statutu Gminy Gołdap</w:t>
      </w:r>
      <w:r w:rsidR="00A768B3" w:rsidRPr="00290615">
        <w:rPr>
          <w:rFonts w:ascii="Times New Roman" w:hAnsi="Times New Roman" w:cs="Times New Roman"/>
          <w:b/>
          <w:bCs/>
        </w:rPr>
        <w:t xml:space="preserve"> </w:t>
      </w:r>
      <w:r w:rsidR="00A768B3" w:rsidRPr="00290615">
        <w:rPr>
          <w:rFonts w:ascii="Times New Roman" w:hAnsi="Times New Roman" w:cs="Times New Roman"/>
        </w:rPr>
        <w:t xml:space="preserve">(Dz. Urz. Woj. Warm. Maz. z 2019r. poz. 1504 z późn. zm.) stanowi się, </w:t>
      </w:r>
      <w:r w:rsidR="00290615" w:rsidRPr="00290615">
        <w:rPr>
          <w:rFonts w:ascii="Times New Roman" w:hAnsi="Times New Roman" w:cs="Times New Roman"/>
        </w:rPr>
        <w:br/>
      </w:r>
      <w:r w:rsidR="00A768B3" w:rsidRPr="00290615">
        <w:rPr>
          <w:rFonts w:ascii="Times New Roman" w:hAnsi="Times New Roman" w:cs="Times New Roman"/>
        </w:rPr>
        <w:t>co następuje:</w:t>
      </w:r>
    </w:p>
    <w:p w14:paraId="68CE7E36" w14:textId="33B7302C" w:rsidR="008B0C39" w:rsidRPr="00290615" w:rsidRDefault="008B0C39" w:rsidP="008B0C39">
      <w:pPr>
        <w:jc w:val="both"/>
        <w:rPr>
          <w:rFonts w:ascii="Times New Roman" w:hAnsi="Times New Roman" w:cs="Times New Roman"/>
        </w:rPr>
      </w:pPr>
    </w:p>
    <w:p w14:paraId="74ECBF76" w14:textId="5B06ADB2" w:rsidR="0017133A" w:rsidRPr="00290615" w:rsidRDefault="0017133A" w:rsidP="008B0C39">
      <w:pPr>
        <w:jc w:val="both"/>
        <w:rPr>
          <w:rFonts w:ascii="Times New Roman" w:hAnsi="Times New Roman" w:cs="Times New Roman"/>
        </w:rPr>
      </w:pPr>
      <w:r w:rsidRPr="00290615">
        <w:rPr>
          <w:rFonts w:ascii="Times New Roman" w:hAnsi="Times New Roman" w:cs="Times New Roman"/>
          <w:b/>
          <w:bCs/>
        </w:rPr>
        <w:t xml:space="preserve">§ 1. </w:t>
      </w:r>
      <w:r w:rsidRPr="00290615">
        <w:rPr>
          <w:rFonts w:ascii="Times New Roman" w:hAnsi="Times New Roman" w:cs="Times New Roman"/>
        </w:rPr>
        <w:t xml:space="preserve">Rada Miejska w </w:t>
      </w:r>
      <w:r w:rsidR="008B0C39" w:rsidRPr="00290615">
        <w:rPr>
          <w:rFonts w:ascii="Times New Roman" w:hAnsi="Times New Roman" w:cs="Times New Roman"/>
        </w:rPr>
        <w:t xml:space="preserve">Gołdapi </w:t>
      </w:r>
      <w:r w:rsidRPr="00290615">
        <w:rPr>
          <w:rFonts w:ascii="Times New Roman" w:hAnsi="Times New Roman" w:cs="Times New Roman"/>
        </w:rPr>
        <w:t xml:space="preserve">wyraża sprzeciw wobec planów budowy międzynarodowej linii kolejowej Rail Baltica w kształcie omijającym miasto Olecko zgodnie z uzasadnieniem stanowiącym załącznik do niniejszego stanowiska. </w:t>
      </w:r>
    </w:p>
    <w:p w14:paraId="62DB9730" w14:textId="17D3E26B" w:rsidR="0017133A" w:rsidRPr="00290615" w:rsidRDefault="0017133A" w:rsidP="008B0C39">
      <w:pPr>
        <w:jc w:val="both"/>
        <w:rPr>
          <w:rFonts w:ascii="Times New Roman" w:hAnsi="Times New Roman" w:cs="Times New Roman"/>
        </w:rPr>
      </w:pPr>
      <w:r w:rsidRPr="00290615">
        <w:rPr>
          <w:rFonts w:ascii="Times New Roman" w:hAnsi="Times New Roman" w:cs="Times New Roman"/>
          <w:b/>
          <w:bCs/>
        </w:rPr>
        <w:t xml:space="preserve">§ 2. </w:t>
      </w:r>
      <w:r w:rsidRPr="00290615">
        <w:rPr>
          <w:rFonts w:ascii="Times New Roman" w:hAnsi="Times New Roman" w:cs="Times New Roman"/>
        </w:rPr>
        <w:t>P</w:t>
      </w:r>
      <w:r w:rsidR="00CA5A9C" w:rsidRPr="00290615">
        <w:rPr>
          <w:rFonts w:ascii="Times New Roman" w:hAnsi="Times New Roman" w:cs="Times New Roman"/>
        </w:rPr>
        <w:t xml:space="preserve">rzedmiotowe stanowisko Burmistrz </w:t>
      </w:r>
      <w:r w:rsidR="00171419" w:rsidRPr="00290615">
        <w:rPr>
          <w:rFonts w:ascii="Times New Roman" w:hAnsi="Times New Roman" w:cs="Times New Roman"/>
        </w:rPr>
        <w:t>Gołdapi</w:t>
      </w:r>
      <w:r w:rsidR="00CA5A9C" w:rsidRPr="00290615">
        <w:rPr>
          <w:rFonts w:ascii="Times New Roman" w:hAnsi="Times New Roman" w:cs="Times New Roman"/>
        </w:rPr>
        <w:t xml:space="preserve"> przekaże: Prezesowi Rady Ministrów, Ministrowi Infrastruktury, Parlamentarzystom z Warmii i Mazur, Prezesowi Zarządu PKP S.A. </w:t>
      </w:r>
    </w:p>
    <w:p w14:paraId="0078EBAA" w14:textId="2792B45E" w:rsidR="00CA5A9C" w:rsidRPr="00290615" w:rsidRDefault="00CA5A9C" w:rsidP="0017133A">
      <w:pPr>
        <w:ind w:left="360"/>
        <w:jc w:val="both"/>
        <w:rPr>
          <w:rFonts w:ascii="Times New Roman" w:hAnsi="Times New Roman" w:cs="Times New Roman"/>
        </w:rPr>
      </w:pPr>
    </w:p>
    <w:p w14:paraId="421E4C45" w14:textId="77777777" w:rsidR="00CA5A9C" w:rsidRPr="00290615" w:rsidRDefault="00CA5A9C" w:rsidP="0017133A">
      <w:pPr>
        <w:ind w:left="360"/>
        <w:jc w:val="both"/>
        <w:rPr>
          <w:rFonts w:ascii="Times New Roman" w:hAnsi="Times New Roman" w:cs="Times New Roman"/>
        </w:rPr>
      </w:pPr>
    </w:p>
    <w:p w14:paraId="1C4B28E3" w14:textId="10C7A8CB" w:rsidR="00CA5A9C" w:rsidRPr="00290615" w:rsidRDefault="00CA5A9C" w:rsidP="00CA5A9C">
      <w:pPr>
        <w:ind w:left="4678"/>
        <w:jc w:val="center"/>
        <w:rPr>
          <w:rFonts w:ascii="Times New Roman" w:hAnsi="Times New Roman" w:cs="Times New Roman"/>
        </w:rPr>
      </w:pPr>
      <w:r w:rsidRPr="00290615">
        <w:rPr>
          <w:rFonts w:ascii="Times New Roman" w:hAnsi="Times New Roman" w:cs="Times New Roman"/>
        </w:rPr>
        <w:t>Przewodniczący Rady Miejskiej</w:t>
      </w:r>
      <w:r w:rsidR="00171419" w:rsidRPr="00290615">
        <w:rPr>
          <w:rFonts w:ascii="Times New Roman" w:hAnsi="Times New Roman" w:cs="Times New Roman"/>
        </w:rPr>
        <w:t xml:space="preserve"> w Gołdapi </w:t>
      </w:r>
    </w:p>
    <w:p w14:paraId="4ED54F5B" w14:textId="77777777" w:rsidR="00094E2D" w:rsidRPr="00290615" w:rsidRDefault="00094E2D" w:rsidP="00CA5A9C">
      <w:pPr>
        <w:ind w:left="4678"/>
        <w:jc w:val="center"/>
        <w:rPr>
          <w:rFonts w:ascii="Times New Roman" w:hAnsi="Times New Roman" w:cs="Times New Roman"/>
        </w:rPr>
      </w:pPr>
    </w:p>
    <w:p w14:paraId="56A324AC" w14:textId="2A425C22" w:rsidR="00171419" w:rsidRPr="00290615" w:rsidRDefault="00171419" w:rsidP="00CA5A9C">
      <w:pPr>
        <w:ind w:left="4678"/>
        <w:jc w:val="center"/>
        <w:rPr>
          <w:rFonts w:ascii="Times New Roman" w:hAnsi="Times New Roman" w:cs="Times New Roman"/>
        </w:rPr>
      </w:pPr>
      <w:r w:rsidRPr="00290615">
        <w:rPr>
          <w:rFonts w:ascii="Times New Roman" w:hAnsi="Times New Roman" w:cs="Times New Roman"/>
        </w:rPr>
        <w:t xml:space="preserve">Wojciech Hołdyński </w:t>
      </w:r>
    </w:p>
    <w:sectPr w:rsidR="00171419" w:rsidRPr="00290615" w:rsidSect="00290615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916EF"/>
    <w:multiLevelType w:val="hybridMultilevel"/>
    <w:tmpl w:val="EFF05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E8"/>
    <w:rsid w:val="00085ADC"/>
    <w:rsid w:val="00094E2D"/>
    <w:rsid w:val="0017133A"/>
    <w:rsid w:val="00171419"/>
    <w:rsid w:val="0021461B"/>
    <w:rsid w:val="00290615"/>
    <w:rsid w:val="003540F5"/>
    <w:rsid w:val="003E13D8"/>
    <w:rsid w:val="00456F87"/>
    <w:rsid w:val="005908E8"/>
    <w:rsid w:val="008B0C39"/>
    <w:rsid w:val="009D77FD"/>
    <w:rsid w:val="00A768B3"/>
    <w:rsid w:val="00CA5A9C"/>
    <w:rsid w:val="00EC3102"/>
    <w:rsid w:val="00E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76B3"/>
  <w15:chartTrackingRefBased/>
  <w15:docId w15:val="{B1D2A469-5A05-4FBA-9118-B110A9A5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Katarzyna Krusznis</cp:lastModifiedBy>
  <cp:revision>8</cp:revision>
  <cp:lastPrinted>2021-01-05T12:07:00Z</cp:lastPrinted>
  <dcterms:created xsi:type="dcterms:W3CDTF">2020-12-09T12:55:00Z</dcterms:created>
  <dcterms:modified xsi:type="dcterms:W3CDTF">2021-01-05T12:08:00Z</dcterms:modified>
</cp:coreProperties>
</file>